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</w:rPr>
      </w:pPr>
      <w:bookmarkStart w:id="1" w:name="_GoBack"/>
      <w:bookmarkEnd w:id="1"/>
      <w:bookmarkStart w:id="0" w:name="_Toc13492511"/>
      <w:r>
        <w:rPr>
          <w:rFonts w:hint="eastAsia" w:ascii="方正小标宋_GBK" w:hAnsi="方正小标宋_GBK" w:eastAsia="方正小标宋_GBK" w:cs="方正小标宋_GBK"/>
          <w:b w:val="0"/>
          <w:bCs w:val="0"/>
          <w:lang w:eastAsia="zh-CN"/>
        </w:rPr>
        <w:t>清远</w:t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lang w:eastAsia="zh-CN"/>
        </w:rPr>
        <w:t>清新区文化广电旅游体育</w:t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t>局随机抽查事项清单</w:t>
      </w:r>
      <w:bookmarkEnd w:id="0"/>
    </w:p>
    <w:p>
      <w:pPr>
        <w:spacing w:line="360" w:lineRule="exact"/>
        <w:rPr>
          <w:rFonts w:ascii="Times New Roman" w:hAnsi="Times New Roman"/>
        </w:rPr>
      </w:pPr>
    </w:p>
    <w:tbl>
      <w:tblPr>
        <w:tblStyle w:val="3"/>
        <w:tblpPr w:leftFromText="180" w:rightFromText="180" w:vertAnchor="text" w:horzAnchor="page" w:tblpX="1633" w:tblpY="53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43"/>
        <w:gridCol w:w="1638"/>
        <w:gridCol w:w="122"/>
        <w:gridCol w:w="1472"/>
        <w:gridCol w:w="1242"/>
        <w:gridCol w:w="1302"/>
        <w:gridCol w:w="1372"/>
        <w:gridCol w:w="4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抽查项目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检查对象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事项类别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检查方式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检查主体</w:t>
            </w:r>
          </w:p>
        </w:tc>
        <w:tc>
          <w:tcPr>
            <w:tcW w:w="4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检查依据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抽查类别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抽查事项</w:t>
            </w: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/>
                <w:sz w:val="18"/>
                <w:szCs w:val="18"/>
                <w:lang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/>
                <w:sz w:val="18"/>
                <w:szCs w:val="18"/>
                <w:lang w:eastAsia="zh-CN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/>
                <w:sz w:val="18"/>
                <w:szCs w:val="18"/>
                <w:lang w:eastAsia="zh-CN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县级以上市场监管部门</w:t>
            </w:r>
          </w:p>
        </w:tc>
        <w:tc>
          <w:tcPr>
            <w:tcW w:w="4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napToGrid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互联网上网服务营业场所经营行为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互联网上网服务营业场所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《互联网上网服务营业场所管理条例》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歌舞娱乐场所经营行为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歌舞娱乐场所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《娱乐场所管理办法》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《娱乐场所管理条例》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游艺娱乐场所经营行为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游艺娱乐场所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《娱乐场所管理办法》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《娱乐场所管理条例》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场所检查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广播电台、电视台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广播电台、电视台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《广播电视管理条例》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艺术品经营单位经营行为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艺术品经营单位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《艺术品经营管理办法》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互联网文化单位经营行为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互联网文化单位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现场检查、网络检查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《互联网文化管理暂行规定》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网络游戏经营单位经营行为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网络游戏经营单位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《网络游戏管理暂行办法》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电影发行放映场所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电影发行放映场所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《电影管理条例》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互联网视听节目服务单位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互联网视听节目服务单位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现场检查、网络检查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《互联网视听节目服务管理规定》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音像制品经营单位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音像制品经营单位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《音像制品管理条例》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印刷企业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印刷企业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《印刷业管理条例》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互联网出版机构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互联网出版机构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《互联网出版管理暂行规定》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出版物经营单位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出版物经营单位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《出版管理条例》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演出经纪机构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演出经纪机构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《营业性演出管理条例》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演出场所经营单位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演出场所经营单位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《营业性演出管理条例》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个体演员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个体演员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《营业性演出管理条例》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个体演出经纪人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个体演出经纪人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《演出经纪人员管理办法》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场所检查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文物经营单位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文物经营单位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《中华人民共和国文物保护法》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场所检查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文物保护单位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文物保护单位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《中华人民共和国文物保护法》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场所检查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文物收藏单位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文物收藏单位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《中华人民共和国文物保护法》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卫星传送的境外电视节目接收单位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卫星传送的境外电视节目接收单位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《卫星电视广播地面接收设施管理规定》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旅行社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旅行社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《旅行社条例》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旅行社分社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旅行社分社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《旅行社条例实施细则》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旅行社服务网点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旅行社服务网点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《旅行社条例实施细则》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经营行为检查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导游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经营行为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导游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一般检查事项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现场检查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napToGrid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清远市清新区文化广电旅游体育局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《导游人员管理条例》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《导游管理办法》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23B0A"/>
    <w:rsid w:val="07623B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黑体"/>
      <w:b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清新县文化广电新闻出版局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2020-01-06T07:18:00Z</dcterms:created>
  <dc:creator>Administrator</dc:creator>
  <cp:lastModifiedBy>Administrator</cp:lastModifiedBy>
  <dcterms:modified xsi:type="dcterms:W3CDTF">2020-01-06T07:21:32Z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