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widowControl/>
        <w:shd w:val="clear" w:color="auto" w:fill="FFFFFF"/>
        <w:spacing w:line="562" w:lineRule="atLeast"/>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lang w:eastAsia="zh-CN"/>
        </w:rPr>
        <w:t>附件</w:t>
      </w:r>
      <w:r>
        <w:rPr>
          <w:rFonts w:hint="eastAsia" w:ascii="仿宋" w:hAnsi="仿宋" w:eastAsia="仿宋" w:cs="仿宋"/>
          <w:color w:val="333333"/>
          <w:sz w:val="32"/>
          <w:szCs w:val="32"/>
          <w:shd w:val="clear" w:color="auto" w:fill="FFFFFF"/>
          <w:lang w:val="en-US" w:eastAsia="zh-CN"/>
        </w:rPr>
        <w:t>1：</w:t>
      </w:r>
    </w:p>
    <w:p>
      <w:pPr>
        <w:pStyle w:val="11"/>
        <w:widowControl/>
        <w:shd w:val="clear" w:color="auto" w:fill="FFFFFF"/>
        <w:spacing w:line="562" w:lineRule="atLeast"/>
        <w:jc w:val="center"/>
        <w:rPr>
          <w:rFonts w:ascii="方正小标宋_GBK" w:hAnsi="方正小标宋_GBK" w:eastAsia="方正小标宋_GBK" w:cs="方正小标宋_GBK"/>
          <w:color w:val="333333"/>
          <w:sz w:val="44"/>
          <w:szCs w:val="44"/>
          <w:shd w:val="clear" w:color="auto" w:fill="FFFFFF"/>
        </w:rPr>
      </w:pPr>
      <w:r>
        <w:rPr>
          <w:rFonts w:hint="eastAsia" w:ascii="方正小标宋_GBK" w:hAnsi="方正小标宋_GBK" w:eastAsia="方正小标宋_GBK" w:cs="方正小标宋_GBK"/>
          <w:color w:val="333333"/>
          <w:sz w:val="44"/>
          <w:szCs w:val="44"/>
          <w:shd w:val="clear" w:color="auto" w:fill="FFFFFF"/>
          <w:lang w:eastAsia="zh-CN"/>
        </w:rPr>
        <w:t>清远市</w:t>
      </w:r>
      <w:r>
        <w:rPr>
          <w:rFonts w:hint="eastAsia" w:ascii="方正小标宋_GBK" w:hAnsi="方正小标宋_GBK" w:eastAsia="方正小标宋_GBK" w:cs="方正小标宋_GBK"/>
          <w:color w:val="333333"/>
          <w:sz w:val="44"/>
          <w:szCs w:val="44"/>
          <w:shd w:val="clear" w:color="auto" w:fill="FFFFFF"/>
        </w:rPr>
        <w:t>清新区撂荒</w:t>
      </w:r>
      <w:r>
        <w:rPr>
          <w:rFonts w:hint="eastAsia" w:ascii="方正小标宋_GBK" w:hAnsi="方正小标宋_GBK" w:eastAsia="方正小标宋_GBK" w:cs="方正小标宋_GBK"/>
          <w:color w:val="333333"/>
          <w:sz w:val="44"/>
          <w:szCs w:val="44"/>
          <w:shd w:val="clear" w:color="auto" w:fill="FFFFFF"/>
          <w:lang w:eastAsia="zh-CN"/>
        </w:rPr>
        <w:t>耕地复耕复种</w:t>
      </w:r>
      <w:r>
        <w:rPr>
          <w:rFonts w:hint="eastAsia" w:ascii="方正小标宋_GBK" w:hAnsi="方正小标宋_GBK" w:eastAsia="方正小标宋_GBK" w:cs="方正小标宋_GBK"/>
          <w:color w:val="333333"/>
          <w:sz w:val="44"/>
          <w:szCs w:val="44"/>
          <w:shd w:val="clear" w:color="auto" w:fill="FFFFFF"/>
        </w:rPr>
        <w:t>工作</w:t>
      </w:r>
    </w:p>
    <w:p>
      <w:pPr>
        <w:pStyle w:val="11"/>
        <w:widowControl/>
        <w:shd w:val="clear" w:color="auto" w:fill="FFFFFF"/>
        <w:spacing w:line="562" w:lineRule="atLeast"/>
        <w:jc w:val="center"/>
        <w:rPr>
          <w:rFonts w:ascii="方正小标宋_GBK" w:hAnsi="方正小标宋_GBK" w:eastAsia="方正小标宋_GBK" w:cs="方正小标宋_GBK"/>
          <w:color w:val="333333"/>
          <w:sz w:val="44"/>
          <w:szCs w:val="44"/>
          <w:shd w:val="clear" w:color="auto" w:fill="FFFFFF"/>
        </w:rPr>
      </w:pPr>
      <w:r>
        <w:rPr>
          <w:rFonts w:hint="eastAsia" w:ascii="方正小标宋_GBK" w:hAnsi="方正小标宋_GBK" w:eastAsia="方正小标宋_GBK" w:cs="方正小标宋_GBK"/>
          <w:color w:val="333333"/>
          <w:sz w:val="44"/>
          <w:szCs w:val="44"/>
          <w:shd w:val="clear" w:color="auto" w:fill="FFFFFF"/>
        </w:rPr>
        <w:t>领导小组</w:t>
      </w:r>
    </w:p>
    <w:p>
      <w:pPr>
        <w:pStyle w:val="11"/>
        <w:widowControl/>
        <w:shd w:val="clear" w:color="auto" w:fill="FFFFFF"/>
        <w:spacing w:line="562" w:lineRule="atLeast"/>
        <w:ind w:firstLine="641"/>
        <w:rPr>
          <w:rFonts w:ascii="仿宋_GB2312" w:hAnsi="仿宋_GB2312" w:eastAsia="仿宋_GB2312" w:cs="仿宋_GB2312"/>
          <w:color w:val="333333"/>
          <w:sz w:val="32"/>
          <w:szCs w:val="32"/>
          <w:shd w:val="clear" w:color="auto" w:fill="FFFFFF"/>
        </w:rPr>
      </w:pPr>
    </w:p>
    <w:p>
      <w:pPr>
        <w:pStyle w:val="11"/>
        <w:widowControl/>
        <w:shd w:val="clear" w:color="auto" w:fill="FFFFFF"/>
        <w:spacing w:line="562" w:lineRule="atLeast"/>
        <w:ind w:firstLine="641"/>
        <w:rPr>
          <w:rFonts w:hint="eastAsia" w:ascii="仿宋_GB2312" w:hAnsi="仿宋_GB2312" w:eastAsia="仿宋_GB2312" w:cs="仿宋_GB2312"/>
          <w:color w:val="333333"/>
          <w:sz w:val="19"/>
          <w:szCs w:val="19"/>
          <w:lang w:eastAsia="zh-CN"/>
        </w:rPr>
      </w:pPr>
      <w:r>
        <w:rPr>
          <w:rFonts w:hint="eastAsia" w:ascii="仿宋_GB2312" w:hAnsi="仿宋_GB2312" w:eastAsia="仿宋_GB2312" w:cs="仿宋_GB2312"/>
          <w:color w:val="333333"/>
          <w:sz w:val="32"/>
          <w:szCs w:val="32"/>
          <w:shd w:val="clear" w:color="auto" w:fill="FFFFFF"/>
          <w:lang w:eastAsia="zh-CN"/>
        </w:rPr>
        <w:t>根据上级有关文件精神，为进一步做好减少耕地撂荒稳定粮食生产工作，经研究，</w:t>
      </w:r>
      <w:r>
        <w:rPr>
          <w:rFonts w:hint="eastAsia" w:ascii="仿宋_GB2312" w:hAnsi="仿宋_GB2312" w:eastAsia="仿宋_GB2312" w:cs="仿宋_GB2312"/>
          <w:color w:val="333333"/>
          <w:sz w:val="32"/>
          <w:szCs w:val="32"/>
          <w:shd w:val="clear" w:color="auto" w:fill="FFFFFF"/>
        </w:rPr>
        <w:t>成立清新区撂荒</w:t>
      </w:r>
      <w:r>
        <w:rPr>
          <w:rFonts w:hint="eastAsia" w:ascii="仿宋_GB2312" w:hAnsi="仿宋_GB2312" w:eastAsia="仿宋_GB2312" w:cs="仿宋_GB2312"/>
          <w:color w:val="333333"/>
          <w:sz w:val="32"/>
          <w:szCs w:val="32"/>
          <w:shd w:val="clear" w:color="auto" w:fill="FFFFFF"/>
          <w:lang w:eastAsia="zh-CN"/>
        </w:rPr>
        <w:t>耕地复耕复种</w:t>
      </w:r>
      <w:r>
        <w:rPr>
          <w:rFonts w:hint="eastAsia" w:ascii="仿宋_GB2312" w:hAnsi="仿宋_GB2312" w:eastAsia="仿宋_GB2312" w:cs="仿宋_GB2312"/>
          <w:color w:val="333333"/>
          <w:sz w:val="32"/>
          <w:szCs w:val="32"/>
          <w:shd w:val="clear" w:color="auto" w:fill="FFFFFF"/>
        </w:rPr>
        <w:t>工作领导小组（以下简称“领导小组”），负责相关工作的组织领导和统筹协调。</w:t>
      </w:r>
      <w:r>
        <w:rPr>
          <w:rFonts w:hint="eastAsia" w:ascii="仿宋_GB2312" w:hAnsi="仿宋_GB2312" w:eastAsia="仿宋_GB2312" w:cs="仿宋_GB2312"/>
          <w:color w:val="333333"/>
          <w:sz w:val="32"/>
          <w:szCs w:val="32"/>
          <w:shd w:val="clear" w:color="auto" w:fill="FFFFFF"/>
          <w:lang w:eastAsia="zh-CN"/>
        </w:rPr>
        <w:t>成员如下：</w:t>
      </w:r>
    </w:p>
    <w:p>
      <w:pPr>
        <w:pStyle w:val="11"/>
        <w:widowControl/>
        <w:shd w:val="clear" w:color="auto" w:fill="FFFFFF"/>
        <w:spacing w:line="562" w:lineRule="atLeast"/>
        <w:ind w:firstLine="641"/>
        <w:rPr>
          <w:rFonts w:ascii="仿宋_GB2312" w:hAnsi="仿宋_GB2312" w:eastAsia="仿宋_GB2312" w:cs="仿宋_GB2312"/>
          <w:color w:val="333333"/>
          <w:sz w:val="19"/>
          <w:szCs w:val="19"/>
        </w:rPr>
      </w:pPr>
      <w:r>
        <w:rPr>
          <w:rFonts w:hint="eastAsia" w:ascii="仿宋_GB2312" w:hAnsi="仿宋_GB2312" w:eastAsia="仿宋_GB2312" w:cs="仿宋_GB2312"/>
          <w:color w:val="333333"/>
          <w:sz w:val="32"/>
          <w:szCs w:val="32"/>
          <w:shd w:val="clear" w:color="auto" w:fill="FFFFFF"/>
        </w:rPr>
        <w:t>组  长： 黄国杰   区长</w:t>
      </w:r>
    </w:p>
    <w:p>
      <w:pPr>
        <w:pStyle w:val="11"/>
        <w:widowControl/>
        <w:shd w:val="clear" w:color="auto" w:fill="FFFFFF"/>
        <w:spacing w:line="562" w:lineRule="atLeast"/>
        <w:ind w:firstLine="641"/>
        <w:rPr>
          <w:rFonts w:hint="eastAsia" w:ascii="仿宋_GB2312" w:hAnsi="仿宋_GB2312" w:eastAsia="仿宋_GB2312" w:cs="仿宋_GB2312"/>
          <w:color w:val="333333"/>
          <w:sz w:val="32"/>
          <w:szCs w:val="32"/>
          <w:shd w:val="clear" w:color="auto" w:fill="FFFFFF"/>
          <w:lang w:eastAsia="zh-CN"/>
        </w:rPr>
      </w:pPr>
      <w:r>
        <w:rPr>
          <w:rFonts w:hint="eastAsia" w:ascii="仿宋_GB2312" w:hAnsi="仿宋_GB2312" w:eastAsia="仿宋_GB2312" w:cs="仿宋_GB2312"/>
          <w:color w:val="333333"/>
          <w:sz w:val="32"/>
          <w:szCs w:val="32"/>
          <w:shd w:val="clear" w:color="auto" w:fill="FFFFFF"/>
        </w:rPr>
        <w:t>副组长： 邹早银   区委常委</w:t>
      </w:r>
      <w:r>
        <w:rPr>
          <w:rFonts w:hint="eastAsia" w:ascii="仿宋_GB2312" w:hAnsi="仿宋_GB2312" w:eastAsia="仿宋_GB2312" w:cs="仿宋_GB2312"/>
          <w:color w:val="333333"/>
          <w:sz w:val="32"/>
          <w:szCs w:val="32"/>
          <w:shd w:val="clear" w:color="auto" w:fill="FFFFFF"/>
          <w:lang w:eastAsia="zh-CN"/>
        </w:rPr>
        <w:t>、统战部部长</w:t>
      </w:r>
    </w:p>
    <w:p>
      <w:pPr>
        <w:pStyle w:val="11"/>
        <w:widowControl/>
        <w:shd w:val="clear" w:color="auto" w:fill="FFFFFF"/>
        <w:spacing w:line="562" w:lineRule="atLeast"/>
        <w:ind w:firstLine="641"/>
        <w:rPr>
          <w:rFonts w:hint="eastAsia" w:ascii="仿宋_GB2312" w:hAnsi="仿宋_GB2312" w:eastAsia="仿宋_GB2312" w:cs="仿宋_GB2312"/>
          <w:color w:val="333333"/>
          <w:sz w:val="32"/>
          <w:szCs w:val="32"/>
          <w:shd w:val="clear" w:color="auto" w:fill="FFFFFF"/>
          <w:lang w:eastAsia="zh-CN"/>
        </w:rPr>
      </w:pPr>
      <w:r>
        <w:rPr>
          <w:rFonts w:hint="eastAsia" w:ascii="仿宋_GB2312" w:hAnsi="仿宋_GB2312" w:eastAsia="仿宋_GB2312" w:cs="仿宋_GB2312"/>
          <w:color w:val="333333"/>
          <w:sz w:val="32"/>
          <w:szCs w:val="32"/>
          <w:shd w:val="clear" w:color="auto" w:fill="FFFFFF"/>
        </w:rPr>
        <w:t xml:space="preserve">         苏灼聪   区委常委</w:t>
      </w:r>
      <w:r>
        <w:rPr>
          <w:rFonts w:hint="eastAsia" w:ascii="仿宋_GB2312" w:hAnsi="仿宋_GB2312" w:eastAsia="仿宋_GB2312" w:cs="仿宋_GB2312"/>
          <w:color w:val="333333"/>
          <w:sz w:val="32"/>
          <w:szCs w:val="32"/>
          <w:shd w:val="clear" w:color="auto" w:fill="FFFFFF"/>
          <w:lang w:eastAsia="zh-CN"/>
        </w:rPr>
        <w:t>、常务副区长</w:t>
      </w:r>
    </w:p>
    <w:p>
      <w:pPr>
        <w:pStyle w:val="11"/>
        <w:widowControl/>
        <w:shd w:val="clear" w:color="auto" w:fill="FFFFFF"/>
        <w:spacing w:line="562" w:lineRule="atLeast"/>
        <w:ind w:firstLine="641"/>
        <w:rPr>
          <w:rFonts w:ascii="仿宋_GB2312" w:hAnsi="仿宋_GB2312" w:eastAsia="仿宋_GB2312" w:cs="仿宋_GB2312"/>
          <w:color w:val="333333"/>
          <w:sz w:val="19"/>
          <w:szCs w:val="19"/>
        </w:rPr>
      </w:pPr>
      <w:r>
        <w:rPr>
          <w:rFonts w:hint="eastAsia" w:ascii="仿宋_GB2312" w:hAnsi="仿宋_GB2312" w:eastAsia="仿宋_GB2312" w:cs="仿宋_GB2312"/>
          <w:color w:val="333333"/>
          <w:sz w:val="32"/>
          <w:szCs w:val="32"/>
          <w:shd w:val="clear" w:color="auto" w:fill="FFFFFF"/>
        </w:rPr>
        <w:t>成  员： 邓星华   区政府办公室副主任</w:t>
      </w:r>
    </w:p>
    <w:p>
      <w:pPr>
        <w:pStyle w:val="11"/>
        <w:widowControl/>
        <w:shd w:val="clear" w:color="auto" w:fill="FFFFFF"/>
        <w:spacing w:line="562" w:lineRule="atLeast"/>
        <w:ind w:firstLine="2080" w:firstLineChars="650"/>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lang w:eastAsia="zh-CN"/>
        </w:rPr>
        <w:t>邓宝茂</w:t>
      </w:r>
      <w:r>
        <w:rPr>
          <w:rFonts w:hint="eastAsia" w:ascii="仿宋_GB2312" w:hAnsi="仿宋_GB2312" w:eastAsia="仿宋_GB2312" w:cs="仿宋_GB2312"/>
          <w:color w:val="333333"/>
          <w:sz w:val="32"/>
          <w:szCs w:val="32"/>
          <w:shd w:val="clear" w:color="auto" w:fill="FFFFFF"/>
        </w:rPr>
        <w:t xml:space="preserve">   区农业农村局局长</w:t>
      </w:r>
    </w:p>
    <w:p>
      <w:pPr>
        <w:pStyle w:val="11"/>
        <w:widowControl/>
        <w:shd w:val="clear" w:color="auto" w:fill="FFFFFF"/>
        <w:spacing w:line="562" w:lineRule="atLeast"/>
        <w:ind w:firstLine="2080" w:firstLineChars="650"/>
        <w:rPr>
          <w:rFonts w:ascii="仿宋_GB2312" w:hAnsi="仿宋_GB2312" w:eastAsia="仿宋_GB2312" w:cs="仿宋_GB2312"/>
          <w:color w:val="333333"/>
          <w:sz w:val="19"/>
          <w:szCs w:val="19"/>
        </w:rPr>
      </w:pPr>
      <w:r>
        <w:rPr>
          <w:rFonts w:hint="eastAsia" w:ascii="仿宋_GB2312" w:hAnsi="仿宋_GB2312" w:eastAsia="仿宋_GB2312" w:cs="仿宋_GB2312"/>
          <w:color w:val="333333"/>
          <w:sz w:val="32"/>
          <w:szCs w:val="32"/>
          <w:shd w:val="clear" w:color="auto" w:fill="FFFFFF"/>
        </w:rPr>
        <w:t>徐泽城   市自然资源局清新分局局长</w:t>
      </w:r>
    </w:p>
    <w:p>
      <w:pPr>
        <w:pStyle w:val="11"/>
        <w:widowControl/>
        <w:shd w:val="clear" w:color="auto" w:fill="FFFFFF"/>
        <w:spacing w:line="562" w:lineRule="atLeast"/>
        <w:ind w:firstLine="1936" w:firstLineChars="605"/>
        <w:rPr>
          <w:rFonts w:ascii="仿宋_GB2312" w:hAnsi="仿宋_GB2312" w:eastAsia="仿宋_GB2312" w:cs="仿宋_GB2312"/>
          <w:color w:val="333333"/>
          <w:sz w:val="19"/>
          <w:szCs w:val="19"/>
        </w:rPr>
      </w:pPr>
      <w:r>
        <w:rPr>
          <w:rFonts w:hint="eastAsia" w:ascii="仿宋_GB2312" w:hAnsi="仿宋_GB2312" w:eastAsia="仿宋_GB2312" w:cs="仿宋_GB2312"/>
          <w:color w:val="333333"/>
          <w:sz w:val="32"/>
          <w:szCs w:val="32"/>
          <w:shd w:val="clear" w:color="auto" w:fill="FFFFFF"/>
        </w:rPr>
        <w:t xml:space="preserve"> </w:t>
      </w:r>
      <w:r>
        <w:rPr>
          <w:rFonts w:hint="eastAsia" w:ascii="仿宋_GB2312" w:hAnsi="仿宋_GB2312" w:eastAsia="仿宋_GB2312" w:cs="仿宋_GB2312"/>
          <w:color w:val="333333"/>
          <w:sz w:val="32"/>
          <w:szCs w:val="32"/>
          <w:highlight w:val="none"/>
          <w:shd w:val="clear" w:color="auto" w:fill="FFFFFF"/>
          <w:lang w:eastAsia="zh-CN"/>
        </w:rPr>
        <w:t>曾卫坤</w:t>
      </w:r>
      <w:r>
        <w:rPr>
          <w:rFonts w:hint="eastAsia" w:ascii="仿宋_GB2312" w:hAnsi="仿宋_GB2312" w:eastAsia="仿宋_GB2312" w:cs="仿宋_GB2312"/>
          <w:color w:val="333333"/>
          <w:sz w:val="32"/>
          <w:szCs w:val="32"/>
          <w:shd w:val="clear" w:color="auto" w:fill="FFFFFF"/>
        </w:rPr>
        <w:t xml:space="preserve">   区发展改革局局长</w:t>
      </w:r>
    </w:p>
    <w:p>
      <w:pPr>
        <w:pStyle w:val="11"/>
        <w:widowControl/>
        <w:shd w:val="clear" w:color="auto" w:fill="FFFFFF"/>
        <w:spacing w:line="562" w:lineRule="atLeast"/>
        <w:ind w:firstLine="1923"/>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 肖勇辉   区财政局局长</w:t>
      </w:r>
    </w:p>
    <w:p>
      <w:pPr>
        <w:pStyle w:val="11"/>
        <w:widowControl/>
        <w:shd w:val="clear" w:color="auto" w:fill="FFFFFF"/>
        <w:spacing w:line="562" w:lineRule="atLeast"/>
        <w:ind w:firstLine="1923"/>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 张英杰   区林业局局长</w:t>
      </w:r>
    </w:p>
    <w:p>
      <w:pPr>
        <w:pStyle w:val="11"/>
        <w:widowControl/>
        <w:shd w:val="clear" w:color="auto" w:fill="FFFFFF"/>
        <w:spacing w:line="562" w:lineRule="atLeast"/>
        <w:ind w:firstLine="1923"/>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 马瑞兴   区水利局局长</w:t>
      </w:r>
    </w:p>
    <w:p>
      <w:pPr>
        <w:pStyle w:val="11"/>
        <w:widowControl/>
        <w:shd w:val="clear" w:color="auto" w:fill="FFFFFF"/>
        <w:spacing w:line="562" w:lineRule="atLeast"/>
        <w:ind w:left="0" w:leftChars="0" w:firstLine="2100" w:firstLineChars="0"/>
        <w:rPr>
          <w:rFonts w:hint="default" w:ascii="仿宋_GB2312" w:hAnsi="仿宋_GB2312" w:eastAsia="仿宋_GB2312" w:cs="仿宋_GB2312"/>
          <w:color w:val="333333"/>
          <w:sz w:val="32"/>
          <w:szCs w:val="32"/>
          <w:shd w:val="clear" w:color="auto" w:fill="FFFFFF"/>
          <w:lang w:val="en-US" w:eastAsia="zh-CN"/>
        </w:rPr>
      </w:pPr>
      <w:r>
        <w:rPr>
          <w:rFonts w:hint="eastAsia" w:ascii="仿宋_GB2312" w:hAnsi="仿宋_GB2312" w:eastAsia="仿宋_GB2312" w:cs="仿宋_GB2312"/>
          <w:color w:val="333333"/>
          <w:sz w:val="32"/>
          <w:szCs w:val="32"/>
          <w:shd w:val="clear" w:color="auto" w:fill="FFFFFF"/>
          <w:lang w:eastAsia="zh-CN"/>
        </w:rPr>
        <w:t>江聪慧</w:t>
      </w:r>
      <w:r>
        <w:rPr>
          <w:rFonts w:hint="eastAsia" w:ascii="仿宋_GB2312" w:hAnsi="仿宋_GB2312" w:eastAsia="仿宋_GB2312" w:cs="仿宋_GB2312"/>
          <w:color w:val="333333"/>
          <w:sz w:val="32"/>
          <w:szCs w:val="32"/>
          <w:shd w:val="clear" w:color="auto" w:fill="FFFFFF"/>
          <w:lang w:val="en-US" w:eastAsia="zh-CN"/>
        </w:rPr>
        <w:t xml:space="preserve">   区工信局局长</w:t>
      </w:r>
    </w:p>
    <w:p>
      <w:pPr>
        <w:pStyle w:val="11"/>
        <w:widowControl/>
        <w:shd w:val="clear" w:color="auto" w:fill="FFFFFF"/>
        <w:spacing w:line="562" w:lineRule="atLeast"/>
        <w:ind w:firstLine="1923"/>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 李献洲   区供销社主任</w:t>
      </w:r>
    </w:p>
    <w:p>
      <w:pPr>
        <w:pStyle w:val="11"/>
        <w:widowControl/>
        <w:shd w:val="clear" w:color="auto" w:fill="FFFFFF"/>
        <w:spacing w:line="562" w:lineRule="atLeast"/>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             林燕侠   区土地储备中心主任</w:t>
      </w:r>
    </w:p>
    <w:p>
      <w:pPr>
        <w:pStyle w:val="11"/>
        <w:widowControl/>
        <w:shd w:val="clear" w:color="auto" w:fill="FFFFFF"/>
        <w:spacing w:line="562" w:lineRule="atLeast"/>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             黄东明   太和镇镇长</w:t>
      </w:r>
    </w:p>
    <w:p>
      <w:pPr>
        <w:pStyle w:val="11"/>
        <w:widowControl/>
        <w:shd w:val="clear" w:color="auto" w:fill="FFFFFF"/>
        <w:spacing w:line="562" w:lineRule="atLeast"/>
        <w:ind w:firstLine="641"/>
        <w:rPr>
          <w:rFonts w:hint="eastAsia" w:ascii="仿宋_GB2312" w:hAnsi="仿宋_GB2312" w:eastAsia="仿宋_GB2312" w:cs="仿宋_GB2312"/>
          <w:color w:val="333333"/>
          <w:sz w:val="32"/>
          <w:szCs w:val="32"/>
          <w:shd w:val="clear" w:color="auto" w:fill="FFFFFF"/>
          <w:lang w:eastAsia="zh-CN"/>
        </w:rPr>
      </w:pPr>
      <w:r>
        <w:rPr>
          <w:rFonts w:hint="eastAsia" w:ascii="仿宋_GB2312" w:hAnsi="仿宋_GB2312" w:eastAsia="仿宋_GB2312" w:cs="仿宋_GB2312"/>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lang w:eastAsia="zh-CN"/>
        </w:rPr>
        <w:t>罗钊河</w:t>
      </w:r>
      <w:r>
        <w:rPr>
          <w:rFonts w:hint="eastAsia" w:ascii="仿宋_GB2312" w:hAnsi="仿宋_GB2312" w:eastAsia="仿宋_GB2312" w:cs="仿宋_GB2312"/>
          <w:color w:val="333333"/>
          <w:sz w:val="32"/>
          <w:szCs w:val="32"/>
          <w:shd w:val="clear" w:color="auto" w:fill="FFFFFF"/>
        </w:rPr>
        <w:t xml:space="preserve">   山塘镇镇长</w:t>
      </w:r>
    </w:p>
    <w:p>
      <w:pPr>
        <w:pStyle w:val="11"/>
        <w:widowControl/>
        <w:shd w:val="clear" w:color="auto" w:fill="FFFFFF"/>
        <w:spacing w:line="562" w:lineRule="atLeast"/>
        <w:ind w:firstLine="641"/>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         欧超泉   太平镇镇长</w:t>
      </w:r>
    </w:p>
    <w:p>
      <w:pPr>
        <w:pStyle w:val="11"/>
        <w:widowControl/>
        <w:shd w:val="clear" w:color="auto" w:fill="FFFFFF"/>
        <w:spacing w:line="562" w:lineRule="atLeast"/>
        <w:ind w:firstLine="641"/>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         朱结锋   三坑镇镇长</w:t>
      </w:r>
    </w:p>
    <w:p>
      <w:pPr>
        <w:pStyle w:val="11"/>
        <w:widowControl/>
        <w:shd w:val="clear" w:color="auto" w:fill="FFFFFF"/>
        <w:spacing w:line="562" w:lineRule="atLeast"/>
        <w:ind w:firstLine="641"/>
        <w:rPr>
          <w:rFonts w:hint="eastAsia" w:ascii="仿宋_GB2312" w:hAnsi="仿宋_GB2312" w:eastAsia="仿宋_GB2312" w:cs="仿宋_GB2312"/>
          <w:color w:val="333333"/>
          <w:sz w:val="32"/>
          <w:szCs w:val="32"/>
          <w:shd w:val="clear" w:color="auto" w:fill="FFFFFF"/>
          <w:lang w:eastAsia="zh-CN"/>
        </w:rPr>
      </w:pPr>
      <w:r>
        <w:rPr>
          <w:rFonts w:hint="eastAsia" w:ascii="仿宋_GB2312" w:hAnsi="仿宋_GB2312" w:eastAsia="仿宋_GB2312" w:cs="仿宋_GB2312"/>
          <w:color w:val="333333"/>
          <w:sz w:val="32"/>
          <w:szCs w:val="32"/>
          <w:shd w:val="clear" w:color="auto" w:fill="FFFFFF"/>
        </w:rPr>
        <w:t xml:space="preserve">         黄海滨   龙颈镇镇长</w:t>
      </w:r>
      <w:r>
        <w:rPr>
          <w:rFonts w:hint="eastAsia" w:ascii="仿宋_GB2312" w:hAnsi="仿宋_GB2312" w:eastAsia="仿宋_GB2312" w:cs="仿宋_GB2312"/>
          <w:color w:val="333333"/>
          <w:sz w:val="32"/>
          <w:szCs w:val="32"/>
          <w:shd w:val="clear" w:color="auto" w:fill="FFFFFF"/>
          <w:lang w:eastAsia="zh-CN"/>
        </w:rPr>
        <w:t>人选</w:t>
      </w:r>
    </w:p>
    <w:p>
      <w:pPr>
        <w:pStyle w:val="11"/>
        <w:widowControl/>
        <w:shd w:val="clear" w:color="auto" w:fill="FFFFFF"/>
        <w:spacing w:line="562" w:lineRule="atLeast"/>
        <w:ind w:firstLine="641"/>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         刘志弘   禾云镇镇长</w:t>
      </w:r>
    </w:p>
    <w:p>
      <w:pPr>
        <w:pStyle w:val="11"/>
        <w:widowControl/>
        <w:shd w:val="clear" w:color="auto" w:fill="FFFFFF"/>
        <w:spacing w:line="562" w:lineRule="atLeast"/>
        <w:ind w:firstLine="641"/>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         李玲君   浸潭镇镇长</w:t>
      </w:r>
    </w:p>
    <w:p>
      <w:pPr>
        <w:pStyle w:val="11"/>
        <w:widowControl/>
        <w:shd w:val="clear" w:color="auto" w:fill="FFFFFF"/>
        <w:spacing w:line="562" w:lineRule="atLeast"/>
        <w:ind w:firstLine="641"/>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         刘  贤   石潭镇镇长</w:t>
      </w:r>
    </w:p>
    <w:p>
      <w:pPr>
        <w:pStyle w:val="11"/>
        <w:widowControl/>
        <w:shd w:val="clear" w:color="auto" w:fill="FFFFFF"/>
        <w:spacing w:line="562" w:lineRule="atLeast"/>
        <w:ind w:firstLine="641"/>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领导小组办公室设在区农业农村局，办公室主任由区农业农村局副局长</w:t>
      </w:r>
      <w:r>
        <w:rPr>
          <w:rFonts w:hint="eastAsia" w:ascii="仿宋_GB2312" w:hAnsi="仿宋_GB2312" w:eastAsia="仿宋_GB2312" w:cs="仿宋_GB2312"/>
          <w:color w:val="333333"/>
          <w:sz w:val="32"/>
          <w:szCs w:val="32"/>
          <w:shd w:val="clear" w:color="auto" w:fill="FFFFFF"/>
          <w:lang w:eastAsia="zh-CN"/>
        </w:rPr>
        <w:t>黎雄銮同志</w:t>
      </w:r>
      <w:r>
        <w:rPr>
          <w:rFonts w:hint="eastAsia" w:ascii="仿宋_GB2312" w:hAnsi="仿宋_GB2312" w:eastAsia="仿宋_GB2312" w:cs="仿宋_GB2312"/>
          <w:color w:val="333333"/>
          <w:sz w:val="32"/>
          <w:szCs w:val="32"/>
          <w:shd w:val="clear" w:color="auto" w:fill="FFFFFF"/>
        </w:rPr>
        <w:t>担任。领导小组办公室主要</w:t>
      </w:r>
      <w:r>
        <w:rPr>
          <w:rFonts w:hint="eastAsia" w:ascii="仿宋_GB2312" w:hAnsi="仿宋_GB2312" w:eastAsia="仿宋_GB2312" w:cs="仿宋_GB2312"/>
          <w:color w:val="333333"/>
          <w:sz w:val="32"/>
          <w:szCs w:val="32"/>
          <w:shd w:val="clear" w:color="auto" w:fill="FFFFFF"/>
          <w:lang w:eastAsia="zh-CN"/>
        </w:rPr>
        <w:t>负责有关协调和日常</w:t>
      </w:r>
      <w:r>
        <w:rPr>
          <w:rFonts w:hint="eastAsia" w:ascii="仿宋_GB2312" w:hAnsi="仿宋_GB2312" w:eastAsia="仿宋_GB2312" w:cs="仿宋_GB2312"/>
          <w:color w:val="333333"/>
          <w:sz w:val="32"/>
          <w:szCs w:val="32"/>
          <w:shd w:val="clear" w:color="auto" w:fill="FFFFFF"/>
        </w:rPr>
        <w:t>工作。</w:t>
      </w:r>
    </w:p>
    <w:p>
      <w:pPr>
        <w:rPr>
          <w:rFonts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rPr>
          <w:rFonts w:hint="default" w:ascii="仿宋_GB2312" w:hAnsi="仿宋_GB2312" w:eastAsia="仿宋_GB2312" w:cs="仿宋_GB2312"/>
          <w:color w:val="333333"/>
          <w:sz w:val="32"/>
          <w:szCs w:val="32"/>
          <w:shd w:val="clear" w:color="auto" w:fill="FFFFFF"/>
          <w:lang w:val="en-US" w:eastAsia="zh-CN"/>
        </w:rPr>
      </w:pPr>
      <w:bookmarkStart w:id="0" w:name="_GoBack"/>
      <w:bookmarkEnd w:id="0"/>
    </w:p>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233">
      <wne:acd wne:acdName="acd0"/>
    </wne:keymap>
  </wne:keymaps>
  <wne:acds>
    <wne:acd wne:argValue="AgBja4dlIABOAGUAdw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panose1 w:val="03000502000000000000"/>
    <w:charset w:val="86"/>
    <w:family w:val="roma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pict>
        <v:rect id="文本框 1" o:spid="_x0000_s4097" o:spt="1" style="position:absolute;left:0pt;margin-top:0pt;height:144pt;width:144pt;mso-position-horizontal:left;mso-position-horizontal-relative:margin;mso-wrap-style:none;z-index:251659264;mso-width-relative:page;mso-height-relative:page;" filled="f" stroked="f" coordsize="21600,21600">
          <v:path/>
          <v:fill on="f" focussize="0,0"/>
          <v:stroke on="f"/>
          <v:imagedata o:title=""/>
          <o:lock v:ext="edit" grouping="f" rotation="f" text="f" aspectratio="f"/>
          <v:textbox inset="0mm,0mm,0mm,0mm" style="mso-fit-shape-to-text:t;">
            <w:txbxContent>
              <w:p>
                <w:pPr>
                  <w:pStyle w:val="1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5OTk4NGU2ZDU3YzgzYjQxOWYzN2JlOTNkNmY0NTEifQ=="/>
  </w:docVars>
  <w:rsids>
    <w:rsidRoot w:val="00172A27"/>
    <w:rsid w:val="24A64E87"/>
    <w:rsid w:val="366B3B2E"/>
    <w:rsid w:val="3E301D80"/>
    <w:rsid w:val="714B4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rPr>
  </w:style>
  <w:style w:type="paragraph" w:styleId="2">
    <w:name w:val="heading 1"/>
    <w:basedOn w:val="1"/>
    <w:next w:val="1"/>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页眉 New"/>
    <w:basedOn w:val="6"/>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6">
    <w:name w:val="正文 New"/>
    <w:qFormat/>
    <w:uiPriority w:val="0"/>
    <w:pPr>
      <w:widowControl w:val="0"/>
      <w:jc w:val="both"/>
    </w:pPr>
    <w:rPr>
      <w:rFonts w:ascii="Times New Roman" w:hAnsi="Times New Roman" w:eastAsia="宋体" w:cstheme="minorBidi"/>
      <w:kern w:val="2"/>
      <w:sz w:val="21"/>
      <w:lang w:val="en-US" w:eastAsia="zh-CN"/>
    </w:rPr>
  </w:style>
  <w:style w:type="paragraph" w:customStyle="1" w:styleId="7">
    <w:name w:val="Char Char Char Char Char Char Char Char Char Char Char Char1 Char Char Char Char Char Char Char Char Char Char Char Char Char Char Char Char Char Char Char"/>
    <w:basedOn w:val="8"/>
    <w:qFormat/>
    <w:uiPriority w:val="0"/>
    <w:pPr>
      <w:widowControl/>
      <w:spacing w:after="160" w:afterLines="0" w:line="240" w:lineRule="exact"/>
      <w:jc w:val="left"/>
    </w:pPr>
  </w:style>
  <w:style w:type="paragraph" w:customStyle="1" w:styleId="8">
    <w:name w:val="正文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页脚 New"/>
    <w:basedOn w:val="6"/>
    <w:qFormat/>
    <w:uiPriority w:val="0"/>
    <w:pPr>
      <w:tabs>
        <w:tab w:val="center" w:pos="4153"/>
        <w:tab w:val="right" w:pos="8306"/>
      </w:tabs>
      <w:snapToGrid w:val="0"/>
      <w:jc w:val="left"/>
    </w:pPr>
    <w:rPr>
      <w:sz w:val="18"/>
    </w:rPr>
  </w:style>
  <w:style w:type="paragraph" w:customStyle="1" w:styleId="10">
    <w:name w:val="页眉 New New"/>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1">
    <w:name w:val="Normal (Web)"/>
    <w:basedOn w:val="1"/>
    <w:qFormat/>
    <w:uiPriority w:val="0"/>
    <w:pPr>
      <w:jc w:val="left"/>
    </w:pPr>
    <w:rPr>
      <w:rFonts w:cs="Times New Roman"/>
      <w:kern w:val="0"/>
      <w:sz w:val="24"/>
    </w:rPr>
  </w:style>
  <w:style w:type="paragraph" w:customStyle="1" w:styleId="12">
    <w:name w:val="页脚 New New"/>
    <w:basedOn w:val="1"/>
    <w:qFormat/>
    <w:uiPriority w:val="0"/>
    <w:pPr>
      <w:tabs>
        <w:tab w:val="center" w:pos="4153"/>
        <w:tab w:val="right" w:pos="8306"/>
      </w:tabs>
      <w:snapToGrid w:val="0"/>
      <w:jc w:val="left"/>
    </w:pPr>
    <w:rPr>
      <w:sz w:val="18"/>
    </w:rPr>
  </w:style>
  <w:style w:type="paragraph" w:customStyle="1" w:styleId="13">
    <w:name w:val="页眉 New New New"/>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4">
    <w:name w:val="页脚 New New New"/>
    <w:basedOn w:val="1"/>
    <w:qFormat/>
    <w:uiPriority w:val="0"/>
    <w:pPr>
      <w:tabs>
        <w:tab w:val="center" w:pos="4153"/>
        <w:tab w:val="right" w:pos="8306"/>
      </w:tabs>
      <w:snapToGrid w:val="0"/>
      <w:jc w:val="left"/>
    </w:pPr>
    <w:rPr>
      <w:sz w:val="18"/>
    </w:rPr>
  </w:style>
  <w:style w:type="character" w:customStyle="1" w:styleId="15">
    <w:name w:val="页码 New"/>
    <w:basedOn w:val="4"/>
    <w:uiPriority w:val="0"/>
    <w:rPr>
      <w:rFonts w:ascii="Times New Roman" w:hAnsi="Times New Roman" w:eastAsia="宋体"/>
    </w:rPr>
  </w:style>
  <w:style w:type="character" w:customStyle="1" w:styleId="16">
    <w:name w:val="要点 New"/>
    <w:basedOn w:val="4"/>
    <w:qFormat/>
    <w:uiPriority w:val="0"/>
    <w:rPr>
      <w:rFonts w:ascii="Times New Roman" w:hAnsi="Times New Roman" w:eastAsia="宋体"/>
      <w:b/>
    </w:rPr>
  </w:style>
  <w:style w:type="character" w:customStyle="1" w:styleId="17">
    <w:name w:val="要点 New New"/>
    <w:basedOn w:val="4"/>
    <w:qFormat/>
    <w:uiPriority w:val="0"/>
    <w:rPr>
      <w:rFonts w:ascii="Times New Roman" w:hAnsi="Times New Roman" w:eastAsia="宋体"/>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385</Words>
  <Characters>387</Characters>
  <Lines>0</Lines>
  <Paragraphs>0</Paragraphs>
  <TotalTime>10</TotalTime>
  <ScaleCrop>false</ScaleCrop>
  <LinksUpToDate>false</LinksUpToDate>
  <CharactersWithSpaces>557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2022-03-28T08:30:00Z</dcterms:created>
  <dc:creator>Mak Yui</dc:creator>
  <cp:lastModifiedBy>WPS_1559636201</cp:lastModifiedBy>
  <dcterms:modified xsi:type="dcterms:W3CDTF">2022-05-20T07:42:59Z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CC93BA0DD06E4B10A272CA52829EFBBF</vt:lpwstr>
  </property>
</Properties>
</file>