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pageBreakBefore w:val="0"/>
        <w:widowControl w:val="0"/>
        <w:shd w:val="clear" w:color="auto" w:fill="auto"/>
        <w:kinsoku/>
        <w:wordWrap/>
        <w:overflowPunct/>
        <w:topLinePunct w:val="0"/>
        <w:autoSpaceDE/>
        <w:autoSpaceDN/>
        <w:bidi w:val="0"/>
        <w:adjustRightInd/>
        <w:snapToGrid/>
        <w:spacing w:before="0" w:after="0" w:line="709" w:lineRule="exact"/>
        <w:ind w:left="0" w:right="0" w:firstLine="0"/>
        <w:jc w:val="center"/>
        <w:textAlignment w:val="auto"/>
        <w:rPr>
          <w:rStyle w:val="6"/>
          <w:rFonts w:hint="eastAsia" w:ascii="方正小标宋简体" w:hAnsi="方正小标宋简体" w:eastAsia="方正小标宋简体" w:cs="方正小标宋简体"/>
          <w:b w:val="0"/>
          <w:bCs w:val="0"/>
          <w:i w:val="0"/>
          <w:iCs w:val="0"/>
          <w:smallCaps w:val="0"/>
          <w:strike w:val="0"/>
        </w:rPr>
      </w:pPr>
      <w:bookmarkStart w:id="0" w:name="bookmark0"/>
      <w:r>
        <w:rPr>
          <w:rStyle w:val="6"/>
          <w:rFonts w:hint="eastAsia" w:ascii="方正小标宋简体" w:hAnsi="方正小标宋简体" w:eastAsia="方正小标宋简体" w:cs="方正小标宋简体"/>
          <w:b w:val="0"/>
          <w:bCs w:val="0"/>
          <w:i w:val="0"/>
          <w:iCs w:val="0"/>
          <w:smallCaps w:val="0"/>
          <w:strike w:val="0"/>
        </w:rPr>
        <w:t>清远市清新区交通运输局2023年涉农资金</w:t>
      </w:r>
    </w:p>
    <w:p>
      <w:pPr>
        <w:pStyle w:val="7"/>
        <w:keepNext/>
        <w:keepLines/>
        <w:pageBreakBefore w:val="0"/>
        <w:widowControl w:val="0"/>
        <w:shd w:val="clear" w:color="auto" w:fill="auto"/>
        <w:kinsoku/>
        <w:wordWrap/>
        <w:overflowPunct/>
        <w:topLinePunct w:val="0"/>
        <w:autoSpaceDE/>
        <w:autoSpaceDN/>
        <w:bidi w:val="0"/>
        <w:adjustRightInd/>
        <w:snapToGrid/>
        <w:spacing w:before="0" w:after="0" w:line="709" w:lineRule="exact"/>
        <w:ind w:left="0" w:right="0" w:firstLine="0"/>
        <w:jc w:val="center"/>
        <w:textAlignment w:val="auto"/>
        <w:rPr>
          <w:rFonts w:hint="eastAsia" w:ascii="方正小标宋简体" w:hAnsi="方正小标宋简体" w:eastAsia="方正小标宋简体" w:cs="方正小标宋简体"/>
          <w:b w:val="0"/>
          <w:bCs w:val="0"/>
        </w:rPr>
      </w:pPr>
      <w:r>
        <w:rPr>
          <w:rStyle w:val="6"/>
          <w:rFonts w:hint="eastAsia" w:ascii="方正小标宋简体" w:hAnsi="方正小标宋简体" w:eastAsia="方正小标宋简体" w:cs="方正小标宋简体"/>
          <w:b w:val="0"/>
          <w:bCs w:val="0"/>
          <w:i w:val="0"/>
          <w:iCs w:val="0"/>
          <w:smallCaps w:val="0"/>
          <w:strike w:val="0"/>
        </w:rPr>
        <w:t>统筹整合转移支付区域绩效自评报告</w:t>
      </w:r>
      <w:bookmarkEnd w:id="0"/>
    </w:p>
    <w:p>
      <w:pPr>
        <w:pStyle w:val="9"/>
        <w:keepNext w:val="0"/>
        <w:keepLines w:val="0"/>
        <w:widowControl w:val="0"/>
        <w:shd w:val="clear" w:color="auto" w:fill="auto"/>
        <w:bidi w:val="0"/>
        <w:spacing w:before="0" w:after="260" w:line="240" w:lineRule="auto"/>
        <w:ind w:left="0" w:right="0" w:firstLine="660"/>
        <w:jc w:val="left"/>
        <w:rPr>
          <w:rStyle w:val="8"/>
          <w:b w:val="0"/>
          <w:bCs w:val="0"/>
          <w:i w:val="0"/>
          <w:iCs w:val="0"/>
          <w:smallCaps w:val="0"/>
          <w:strike w:val="0"/>
        </w:rPr>
      </w:pPr>
    </w:p>
    <w:p>
      <w:pPr>
        <w:pStyle w:val="9"/>
        <w:keepNext w:val="0"/>
        <w:keepLines w:val="0"/>
        <w:widowControl w:val="0"/>
        <w:shd w:val="clear" w:color="auto" w:fill="auto"/>
        <w:bidi w:val="0"/>
        <w:spacing w:before="0" w:after="260" w:line="240" w:lineRule="auto"/>
        <w:ind w:left="0" w:right="0" w:firstLine="660"/>
        <w:jc w:val="left"/>
        <w:rPr>
          <w:rStyle w:val="8"/>
          <w:b w:val="0"/>
          <w:bCs w:val="0"/>
          <w:i w:val="0"/>
          <w:iCs w:val="0"/>
          <w:smallCaps w:val="0"/>
          <w:strike w:val="0"/>
        </w:rPr>
      </w:pPr>
    </w:p>
    <w:p>
      <w:pPr>
        <w:pStyle w:val="9"/>
        <w:keepNext w:val="0"/>
        <w:keepLines w:val="0"/>
        <w:widowControl w:val="0"/>
        <w:shd w:val="clear" w:color="auto" w:fill="auto"/>
        <w:bidi w:val="0"/>
        <w:spacing w:before="0" w:after="260" w:line="240" w:lineRule="auto"/>
        <w:ind w:left="0" w:right="0" w:firstLine="660"/>
        <w:jc w:val="left"/>
        <w:rPr>
          <w:rStyle w:val="8"/>
          <w:b w:val="0"/>
          <w:bCs w:val="0"/>
          <w:i w:val="0"/>
          <w:iCs w:val="0"/>
          <w:smallCaps w:val="0"/>
          <w:strike w:val="0"/>
        </w:rPr>
      </w:pPr>
    </w:p>
    <w:p>
      <w:pPr>
        <w:pStyle w:val="9"/>
        <w:keepNext w:val="0"/>
        <w:keepLines w:val="0"/>
        <w:widowControl w:val="0"/>
        <w:shd w:val="clear" w:color="auto" w:fill="auto"/>
        <w:bidi w:val="0"/>
        <w:spacing w:before="0" w:after="260" w:line="240" w:lineRule="auto"/>
        <w:ind w:left="0" w:right="0" w:firstLine="660"/>
        <w:jc w:val="left"/>
        <w:rPr>
          <w:rStyle w:val="8"/>
          <w:b w:val="0"/>
          <w:bCs w:val="0"/>
          <w:i w:val="0"/>
          <w:iCs w:val="0"/>
          <w:smallCaps w:val="0"/>
          <w:strike w:val="0"/>
        </w:rPr>
      </w:pPr>
    </w:p>
    <w:p>
      <w:pPr>
        <w:pStyle w:val="9"/>
        <w:keepNext w:val="0"/>
        <w:keepLines w:val="0"/>
        <w:widowControl w:val="0"/>
        <w:shd w:val="clear" w:color="auto" w:fill="auto"/>
        <w:bidi w:val="0"/>
        <w:spacing w:before="0" w:after="260" w:line="240" w:lineRule="auto"/>
        <w:ind w:left="0" w:right="0" w:firstLine="660"/>
        <w:jc w:val="left"/>
        <w:rPr>
          <w:rStyle w:val="8"/>
          <w:b w:val="0"/>
          <w:bCs w:val="0"/>
          <w:i w:val="0"/>
          <w:iCs w:val="0"/>
          <w:smallCaps w:val="0"/>
          <w:strike w:val="0"/>
        </w:rPr>
      </w:pPr>
    </w:p>
    <w:p>
      <w:pPr>
        <w:pStyle w:val="9"/>
        <w:keepNext w:val="0"/>
        <w:keepLines w:val="0"/>
        <w:widowControl w:val="0"/>
        <w:shd w:val="clear" w:color="auto" w:fill="auto"/>
        <w:bidi w:val="0"/>
        <w:spacing w:before="0" w:after="260" w:line="240" w:lineRule="auto"/>
        <w:ind w:left="0" w:right="0" w:firstLine="660"/>
        <w:jc w:val="left"/>
        <w:rPr>
          <w:rStyle w:val="8"/>
          <w:b w:val="0"/>
          <w:bCs w:val="0"/>
          <w:i w:val="0"/>
          <w:iCs w:val="0"/>
          <w:smallCaps w:val="0"/>
          <w:strike w:val="0"/>
        </w:rPr>
      </w:pPr>
    </w:p>
    <w:p>
      <w:pPr>
        <w:pStyle w:val="9"/>
        <w:keepNext w:val="0"/>
        <w:keepLines w:val="0"/>
        <w:widowControl w:val="0"/>
        <w:shd w:val="clear" w:color="auto" w:fill="auto"/>
        <w:bidi w:val="0"/>
        <w:spacing w:before="0" w:after="260" w:line="240" w:lineRule="auto"/>
        <w:ind w:left="0" w:right="0" w:firstLine="660"/>
        <w:jc w:val="left"/>
        <w:rPr>
          <w:rStyle w:val="8"/>
          <w:b w:val="0"/>
          <w:bCs w:val="0"/>
          <w:i w:val="0"/>
          <w:iCs w:val="0"/>
          <w:smallCaps w:val="0"/>
          <w:strike w:val="0"/>
        </w:rPr>
      </w:pPr>
    </w:p>
    <w:p>
      <w:pPr>
        <w:pStyle w:val="9"/>
        <w:keepNext w:val="0"/>
        <w:keepLines w:val="0"/>
        <w:widowControl w:val="0"/>
        <w:shd w:val="clear" w:color="auto" w:fill="auto"/>
        <w:bidi w:val="0"/>
        <w:spacing w:before="0" w:after="260" w:line="240" w:lineRule="auto"/>
        <w:ind w:left="0" w:right="0" w:firstLine="660"/>
        <w:jc w:val="left"/>
        <w:rPr>
          <w:rStyle w:val="8"/>
          <w:b w:val="0"/>
          <w:bCs w:val="0"/>
          <w:i w:val="0"/>
          <w:iCs w:val="0"/>
          <w:smallCaps w:val="0"/>
          <w:strike w:val="0"/>
        </w:rPr>
      </w:pPr>
    </w:p>
    <w:p>
      <w:pPr>
        <w:pStyle w:val="9"/>
        <w:keepNext w:val="0"/>
        <w:keepLines w:val="0"/>
        <w:widowControl w:val="0"/>
        <w:shd w:val="clear" w:color="auto" w:fill="auto"/>
        <w:bidi w:val="0"/>
        <w:spacing w:before="0" w:after="260" w:line="240" w:lineRule="auto"/>
        <w:ind w:left="0" w:right="0" w:firstLine="660"/>
        <w:jc w:val="left"/>
        <w:rPr>
          <w:rStyle w:val="8"/>
          <w:b w:val="0"/>
          <w:bCs w:val="0"/>
          <w:i w:val="0"/>
          <w:iCs w:val="0"/>
          <w:smallCaps w:val="0"/>
          <w:strike w:val="0"/>
        </w:rPr>
      </w:pPr>
    </w:p>
    <w:p>
      <w:pPr>
        <w:pStyle w:val="9"/>
        <w:keepNext w:val="0"/>
        <w:keepLines w:val="0"/>
        <w:widowControl w:val="0"/>
        <w:shd w:val="clear" w:color="auto" w:fill="auto"/>
        <w:bidi w:val="0"/>
        <w:spacing w:before="0" w:after="260" w:line="240" w:lineRule="auto"/>
        <w:ind w:left="0" w:right="0" w:firstLine="660"/>
        <w:jc w:val="left"/>
        <w:rPr>
          <w:rStyle w:val="8"/>
          <w:b w:val="0"/>
          <w:bCs w:val="0"/>
          <w:i w:val="0"/>
          <w:iCs w:val="0"/>
          <w:smallCaps w:val="0"/>
          <w:strike w:val="0"/>
        </w:rPr>
      </w:pPr>
    </w:p>
    <w:p>
      <w:pPr>
        <w:pStyle w:val="9"/>
        <w:keepNext w:val="0"/>
        <w:keepLines w:val="0"/>
        <w:widowControl w:val="0"/>
        <w:shd w:val="clear" w:color="auto" w:fill="auto"/>
        <w:bidi w:val="0"/>
        <w:spacing w:before="0" w:after="260" w:line="240" w:lineRule="auto"/>
        <w:ind w:left="0" w:right="0" w:firstLine="660"/>
        <w:jc w:val="left"/>
        <w:rPr>
          <w:rStyle w:val="8"/>
          <w:b w:val="0"/>
          <w:bCs w:val="0"/>
          <w:i w:val="0"/>
          <w:iCs w:val="0"/>
          <w:smallCaps w:val="0"/>
          <w:strike w:val="0"/>
        </w:rPr>
      </w:pPr>
    </w:p>
    <w:p>
      <w:pPr>
        <w:pStyle w:val="9"/>
        <w:keepNext w:val="0"/>
        <w:keepLines w:val="0"/>
        <w:widowControl w:val="0"/>
        <w:shd w:val="clear" w:color="auto" w:fill="auto"/>
        <w:bidi w:val="0"/>
        <w:spacing w:before="0" w:after="260" w:line="240" w:lineRule="auto"/>
        <w:ind w:left="0" w:right="0" w:firstLine="660"/>
        <w:jc w:val="left"/>
        <w:rPr>
          <w:rStyle w:val="8"/>
          <w:b w:val="0"/>
          <w:bCs w:val="0"/>
          <w:i w:val="0"/>
          <w:iCs w:val="0"/>
          <w:smallCaps w:val="0"/>
          <w:strike w:val="0"/>
        </w:rPr>
      </w:pPr>
    </w:p>
    <w:p>
      <w:pPr>
        <w:pStyle w:val="9"/>
        <w:keepNext w:val="0"/>
        <w:keepLines w:val="0"/>
        <w:widowControl w:val="0"/>
        <w:shd w:val="clear" w:color="auto" w:fill="auto"/>
        <w:bidi w:val="0"/>
        <w:spacing w:before="0" w:after="260" w:line="240" w:lineRule="auto"/>
        <w:ind w:left="0" w:right="0" w:firstLine="660"/>
        <w:jc w:val="left"/>
        <w:rPr>
          <w:rStyle w:val="8"/>
          <w:b w:val="0"/>
          <w:bCs w:val="0"/>
          <w:i w:val="0"/>
          <w:iCs w:val="0"/>
          <w:smallCaps w:val="0"/>
          <w:strike w:val="0"/>
        </w:rPr>
      </w:pPr>
    </w:p>
    <w:p>
      <w:pPr>
        <w:pStyle w:val="9"/>
        <w:keepNext w:val="0"/>
        <w:keepLines w:val="0"/>
        <w:widowControl w:val="0"/>
        <w:shd w:val="clear" w:color="auto" w:fill="auto"/>
        <w:bidi w:val="0"/>
        <w:spacing w:before="0" w:after="260" w:line="240" w:lineRule="auto"/>
        <w:ind w:left="0" w:right="0" w:firstLine="660"/>
        <w:jc w:val="left"/>
      </w:pPr>
      <w:r>
        <w:rPr>
          <w:rStyle w:val="8"/>
          <w:b w:val="0"/>
          <w:bCs w:val="0"/>
          <w:i w:val="0"/>
          <w:iCs w:val="0"/>
          <w:smallCaps w:val="0"/>
          <w:strike w:val="0"/>
        </w:rPr>
        <w:t>填报单位名称：清远市清新</w:t>
      </w:r>
      <w:r>
        <w:rPr>
          <w:rStyle w:val="8"/>
          <w:rFonts w:hint="eastAsia"/>
          <w:b w:val="0"/>
          <w:bCs w:val="0"/>
          <w:i w:val="0"/>
          <w:iCs w:val="0"/>
          <w:smallCaps w:val="0"/>
          <w:strike w:val="0"/>
        </w:rPr>
        <w:t>交通运输</w:t>
      </w:r>
      <w:r>
        <w:rPr>
          <w:rStyle w:val="8"/>
          <w:b w:val="0"/>
          <w:bCs w:val="0"/>
          <w:i w:val="0"/>
          <w:iCs w:val="0"/>
          <w:smallCaps w:val="0"/>
          <w:strike w:val="0"/>
        </w:rPr>
        <w:t>局</w:t>
      </w:r>
    </w:p>
    <w:p>
      <w:pPr>
        <w:pStyle w:val="9"/>
        <w:keepNext w:val="0"/>
        <w:keepLines w:val="0"/>
        <w:widowControl w:val="0"/>
        <w:shd w:val="clear" w:color="auto" w:fill="auto"/>
        <w:bidi w:val="0"/>
        <w:spacing w:before="0" w:after="260" w:line="240" w:lineRule="auto"/>
        <w:ind w:left="0" w:right="0" w:firstLine="660"/>
        <w:jc w:val="left"/>
      </w:pPr>
      <w:r>
        <w:rPr>
          <w:rStyle w:val="8"/>
          <w:b w:val="0"/>
          <w:bCs w:val="0"/>
          <w:i w:val="0"/>
          <w:iCs w:val="0"/>
          <w:smallCaps w:val="0"/>
          <w:strike w:val="0"/>
        </w:rPr>
        <w:t>填报人：</w:t>
      </w:r>
      <w:r>
        <w:rPr>
          <w:rStyle w:val="8"/>
          <w:rFonts w:hint="eastAsia"/>
          <w:b w:val="0"/>
          <w:bCs w:val="0"/>
          <w:i w:val="0"/>
          <w:iCs w:val="0"/>
          <w:smallCaps w:val="0"/>
          <w:strike w:val="0"/>
        </w:rPr>
        <w:t>梁嫦昆</w:t>
      </w:r>
    </w:p>
    <w:p>
      <w:pPr>
        <w:pStyle w:val="11"/>
        <w:keepNext w:val="0"/>
        <w:keepLines w:val="0"/>
        <w:widowControl w:val="0"/>
        <w:shd w:val="clear" w:color="auto" w:fill="auto"/>
        <w:bidi w:val="0"/>
        <w:spacing w:before="0" w:after="260" w:line="240" w:lineRule="auto"/>
        <w:ind w:left="0" w:right="0" w:firstLine="660"/>
        <w:jc w:val="left"/>
        <w:rPr>
          <w:rFonts w:hint="default"/>
          <w:lang w:val="en-US"/>
        </w:rPr>
      </w:pPr>
      <w:r>
        <w:rPr>
          <w:rStyle w:val="10"/>
          <w:rFonts w:ascii="宋体" w:hAnsi="宋体" w:eastAsia="宋体" w:cs="宋体"/>
          <w:b w:val="0"/>
          <w:bCs w:val="0"/>
          <w:i w:val="0"/>
          <w:iCs w:val="0"/>
          <w:smallCaps w:val="0"/>
          <w:strike w:val="0"/>
          <w:sz w:val="30"/>
          <w:szCs w:val="30"/>
        </w:rPr>
        <w:t>联系电话：</w:t>
      </w:r>
      <w:r>
        <w:rPr>
          <w:rStyle w:val="10"/>
          <w:rFonts w:hint="eastAsia"/>
          <w:b w:val="0"/>
          <w:bCs w:val="0"/>
          <w:i w:val="0"/>
          <w:iCs w:val="0"/>
          <w:smallCaps w:val="0"/>
          <w:strike w:val="0"/>
          <w:lang w:val="en-US"/>
        </w:rPr>
        <w:t>0763-5830767</w:t>
      </w:r>
    </w:p>
    <w:p>
      <w:pPr>
        <w:pStyle w:val="9"/>
        <w:keepNext w:val="0"/>
        <w:keepLines w:val="0"/>
        <w:widowControl w:val="0"/>
        <w:shd w:val="clear" w:color="auto" w:fill="auto"/>
        <w:bidi w:val="0"/>
        <w:spacing w:before="0" w:after="260" w:line="240" w:lineRule="auto"/>
        <w:ind w:left="0" w:right="0" w:firstLine="660"/>
        <w:jc w:val="left"/>
      </w:pPr>
      <w:r>
        <w:rPr>
          <w:rStyle w:val="8"/>
          <w:b w:val="0"/>
          <w:bCs w:val="0"/>
          <w:i w:val="0"/>
          <w:iCs w:val="0"/>
          <w:smallCaps w:val="0"/>
          <w:strike w:val="0"/>
        </w:rPr>
        <w:t>填报日期：</w:t>
      </w:r>
      <w:r>
        <w:rPr>
          <w:rStyle w:val="8"/>
          <w:rFonts w:ascii="黑体" w:hAnsi="黑体" w:eastAsia="黑体" w:cs="黑体"/>
          <w:b w:val="0"/>
          <w:bCs w:val="0"/>
          <w:i w:val="0"/>
          <w:iCs w:val="0"/>
          <w:smallCaps w:val="0"/>
          <w:strike w:val="0"/>
          <w:sz w:val="32"/>
          <w:szCs w:val="32"/>
        </w:rPr>
        <w:t>2024</w:t>
      </w:r>
      <w:r>
        <w:rPr>
          <w:rStyle w:val="8"/>
          <w:b w:val="0"/>
          <w:bCs w:val="0"/>
          <w:i w:val="0"/>
          <w:iCs w:val="0"/>
          <w:smallCaps w:val="0"/>
          <w:strike w:val="0"/>
        </w:rPr>
        <w:t>年</w:t>
      </w:r>
      <w:r>
        <w:rPr>
          <w:rStyle w:val="8"/>
          <w:rFonts w:ascii="黑体" w:hAnsi="黑体" w:eastAsia="黑体" w:cs="黑体"/>
          <w:b w:val="0"/>
          <w:bCs w:val="0"/>
          <w:i w:val="0"/>
          <w:iCs w:val="0"/>
          <w:smallCaps w:val="0"/>
          <w:strike w:val="0"/>
          <w:sz w:val="32"/>
          <w:szCs w:val="32"/>
        </w:rPr>
        <w:t>4</w:t>
      </w:r>
      <w:r>
        <w:rPr>
          <w:rStyle w:val="8"/>
          <w:b w:val="0"/>
          <w:bCs w:val="0"/>
          <w:i w:val="0"/>
          <w:iCs w:val="0"/>
          <w:smallCaps w:val="0"/>
          <w:strike w:val="0"/>
        </w:rPr>
        <w:t>月</w:t>
      </w:r>
      <w:r>
        <w:rPr>
          <w:rStyle w:val="8"/>
          <w:rFonts w:ascii="黑体" w:hAnsi="黑体" w:eastAsia="黑体" w:cs="黑体"/>
          <w:b w:val="0"/>
          <w:bCs w:val="0"/>
          <w:i w:val="0"/>
          <w:iCs w:val="0"/>
          <w:smallCaps w:val="0"/>
          <w:strike w:val="0"/>
          <w:sz w:val="32"/>
          <w:szCs w:val="32"/>
        </w:rPr>
        <w:t>30</w:t>
      </w:r>
      <w:r>
        <w:rPr>
          <w:rStyle w:val="8"/>
          <w:b w:val="0"/>
          <w:bCs w:val="0"/>
          <w:i w:val="0"/>
          <w:iCs w:val="0"/>
          <w:smallCaps w:val="0"/>
          <w:strike w:val="0"/>
        </w:rPr>
        <w:t>日</w:t>
      </w:r>
    </w:p>
    <w:p>
      <w:pPr>
        <w:pStyle w:val="11"/>
        <w:keepNext w:val="0"/>
        <w:keepLines w:val="0"/>
        <w:widowControl w:val="0"/>
        <w:shd w:val="clear" w:color="auto" w:fill="auto"/>
        <w:bidi w:val="0"/>
        <w:spacing w:before="0" w:after="160" w:line="240" w:lineRule="auto"/>
        <w:ind w:left="0" w:right="0" w:firstLine="640"/>
        <w:jc w:val="left"/>
        <w:rPr>
          <w:rStyle w:val="10"/>
          <w:b w:val="0"/>
          <w:bCs w:val="0"/>
          <w:i w:val="0"/>
          <w:iCs w:val="0"/>
          <w:smallCaps w:val="0"/>
          <w:strike w:val="0"/>
        </w:rPr>
        <w:sectPr>
          <w:footnotePr>
            <w:numFmt w:val="decimal"/>
          </w:footnotePr>
          <w:pgSz w:w="11900" w:h="16840"/>
          <w:pgMar w:top="1885" w:right="1135" w:bottom="1498" w:left="1457" w:header="1457" w:footer="1070" w:gutter="0"/>
          <w:pgNumType w:start="1"/>
          <w:cols w:space="720" w:num="1"/>
          <w:rtlGutter w:val="0"/>
          <w:docGrid w:linePitch="360" w:charSpace="0"/>
        </w:sectPr>
      </w:pPr>
      <w:bookmarkStart w:id="1" w:name="_GoBack"/>
      <w:bookmarkEnd w:id="1"/>
    </w:p>
    <w:p>
      <w:pPr>
        <w:pStyle w:val="11"/>
        <w:keepNext w:val="0"/>
        <w:keepLines w:val="0"/>
        <w:widowControl w:val="0"/>
        <w:shd w:val="clear" w:color="auto" w:fill="auto"/>
        <w:bidi w:val="0"/>
        <w:spacing w:before="0" w:after="160" w:line="240" w:lineRule="auto"/>
        <w:ind w:left="0" w:right="0" w:firstLine="640"/>
        <w:jc w:val="left"/>
      </w:pPr>
      <w:r>
        <w:rPr>
          <w:rStyle w:val="10"/>
          <w:b w:val="0"/>
          <w:bCs w:val="0"/>
          <w:i w:val="0"/>
          <w:iCs w:val="0"/>
          <w:smallCaps w:val="0"/>
          <w:strike w:val="0"/>
        </w:rPr>
        <w:t>一、涉农资金统筹整合组织实施整体情况</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 w:hAnsi="仿宋" w:eastAsia="仿宋" w:cs="仿宋"/>
          <w:sz w:val="32"/>
          <w:szCs w:val="32"/>
        </w:rPr>
      </w:pPr>
      <w:r>
        <w:rPr>
          <w:rStyle w:val="8"/>
          <w:rFonts w:hint="eastAsia" w:ascii="仿宋" w:hAnsi="仿宋" w:eastAsia="仿宋" w:cs="仿宋"/>
          <w:b w:val="0"/>
          <w:bCs w:val="0"/>
          <w:i w:val="0"/>
          <w:iCs w:val="0"/>
          <w:smallCaps w:val="0"/>
          <w:strike w:val="0"/>
          <w:sz w:val="32"/>
          <w:szCs w:val="32"/>
        </w:rPr>
        <w:t>清新整合办〔2023〕</w:t>
      </w:r>
      <w:r>
        <w:rPr>
          <w:rStyle w:val="8"/>
          <w:rFonts w:hint="eastAsia" w:ascii="仿宋" w:hAnsi="仿宋" w:eastAsia="仿宋" w:cs="仿宋"/>
          <w:b w:val="0"/>
          <w:bCs w:val="0"/>
          <w:i w:val="0"/>
          <w:iCs w:val="0"/>
          <w:smallCaps w:val="0"/>
          <w:strike w:val="0"/>
          <w:sz w:val="32"/>
          <w:szCs w:val="32"/>
          <w:lang w:val="en-US"/>
        </w:rPr>
        <w:t>22</w:t>
      </w:r>
      <w:r>
        <w:rPr>
          <w:rStyle w:val="8"/>
          <w:rFonts w:hint="eastAsia" w:ascii="仿宋" w:hAnsi="仿宋" w:eastAsia="仿宋" w:cs="仿宋"/>
          <w:b w:val="0"/>
          <w:bCs w:val="0"/>
          <w:i w:val="0"/>
          <w:iCs w:val="0"/>
          <w:smallCaps w:val="0"/>
          <w:strike w:val="0"/>
          <w:sz w:val="32"/>
          <w:szCs w:val="32"/>
        </w:rPr>
        <w:t>号《关于清远市清新区2023年省级涉农资金调整下达的通知》调整到我局涉农项目共</w:t>
      </w:r>
      <w:r>
        <w:rPr>
          <w:rStyle w:val="8"/>
          <w:rFonts w:hint="eastAsia" w:ascii="仿宋" w:hAnsi="仿宋" w:eastAsia="仿宋" w:cs="仿宋"/>
          <w:b w:val="0"/>
          <w:bCs w:val="0"/>
          <w:i w:val="0"/>
          <w:iCs w:val="0"/>
          <w:smallCaps w:val="0"/>
          <w:strike w:val="0"/>
          <w:sz w:val="32"/>
          <w:szCs w:val="32"/>
          <w:lang w:val="en-US"/>
        </w:rPr>
        <w:t>4个</w:t>
      </w:r>
      <w:r>
        <w:rPr>
          <w:rStyle w:val="8"/>
          <w:rFonts w:hint="eastAsia" w:ascii="仿宋" w:hAnsi="仿宋" w:eastAsia="仿宋" w:cs="仿宋"/>
          <w:b w:val="0"/>
          <w:bCs w:val="0"/>
          <w:i w:val="0"/>
          <w:iCs w:val="0"/>
          <w:smallCaps w:val="0"/>
          <w:strike w:val="0"/>
          <w:sz w:val="32"/>
          <w:szCs w:val="32"/>
        </w:rPr>
        <w:t>（日常养护和危桥改造），调整到我局涉农资金</w:t>
      </w:r>
      <w:r>
        <w:rPr>
          <w:rStyle w:val="8"/>
          <w:rFonts w:hint="eastAsia" w:ascii="仿宋" w:hAnsi="仿宋" w:eastAsia="仿宋" w:cs="仿宋"/>
          <w:b w:val="0"/>
          <w:bCs w:val="0"/>
          <w:i w:val="0"/>
          <w:iCs w:val="0"/>
          <w:smallCaps w:val="0"/>
          <w:strike w:val="0"/>
          <w:color w:val="auto"/>
          <w:sz w:val="32"/>
          <w:szCs w:val="32"/>
          <w:highlight w:val="none"/>
          <w:lang w:val="en-US"/>
        </w:rPr>
        <w:t>2523.31482</w:t>
      </w:r>
      <w:r>
        <w:rPr>
          <w:rStyle w:val="8"/>
          <w:rFonts w:hint="eastAsia" w:ascii="仿宋" w:hAnsi="仿宋" w:eastAsia="仿宋" w:cs="仿宋"/>
          <w:b w:val="0"/>
          <w:bCs w:val="0"/>
          <w:i w:val="0"/>
          <w:iCs w:val="0"/>
          <w:smallCaps w:val="0"/>
          <w:strike w:val="0"/>
          <w:sz w:val="32"/>
          <w:szCs w:val="32"/>
        </w:rPr>
        <w:t>万元。截止至2023年12月31日已完成项目实际进度</w:t>
      </w:r>
      <w:r>
        <w:rPr>
          <w:rStyle w:val="8"/>
          <w:rFonts w:hint="eastAsia" w:ascii="仿宋" w:hAnsi="仿宋" w:eastAsia="仿宋" w:cs="仿宋"/>
          <w:b w:val="0"/>
          <w:bCs w:val="0"/>
          <w:i w:val="0"/>
          <w:iCs w:val="0"/>
          <w:smallCaps w:val="0"/>
          <w:strike w:val="0"/>
          <w:sz w:val="32"/>
          <w:szCs w:val="32"/>
          <w:lang w:val="en-US"/>
        </w:rPr>
        <w:t>100</w:t>
      </w:r>
      <w:r>
        <w:rPr>
          <w:rStyle w:val="8"/>
          <w:rFonts w:hint="eastAsia" w:ascii="仿宋" w:hAnsi="仿宋" w:eastAsia="仿宋" w:cs="仿宋"/>
          <w:b w:val="0"/>
          <w:bCs w:val="0"/>
          <w:i w:val="0"/>
          <w:iCs w:val="0"/>
          <w:smallCaps w:val="0"/>
          <w:strike w:val="0"/>
          <w:sz w:val="32"/>
          <w:szCs w:val="32"/>
        </w:rPr>
        <w:t>%，资金支付进度为</w:t>
      </w:r>
      <w:r>
        <w:rPr>
          <w:rStyle w:val="8"/>
          <w:rFonts w:hint="eastAsia" w:ascii="仿宋" w:hAnsi="仿宋" w:eastAsia="仿宋" w:cs="仿宋"/>
          <w:b w:val="0"/>
          <w:bCs w:val="0"/>
          <w:i w:val="0"/>
          <w:iCs w:val="0"/>
          <w:smallCaps w:val="0"/>
          <w:strike w:val="0"/>
          <w:sz w:val="32"/>
          <w:szCs w:val="32"/>
          <w:lang w:val="en-US"/>
        </w:rPr>
        <w:t>16.4</w:t>
      </w:r>
      <w:r>
        <w:rPr>
          <w:rStyle w:val="8"/>
          <w:rFonts w:hint="eastAsia" w:ascii="仿宋" w:hAnsi="仿宋" w:eastAsia="仿宋" w:cs="仿宋"/>
          <w:b w:val="0"/>
          <w:bCs w:val="0"/>
          <w:i w:val="0"/>
          <w:iCs w:val="0"/>
          <w:smallCaps w:val="0"/>
          <w:strike w:val="0"/>
          <w:sz w:val="32"/>
          <w:szCs w:val="32"/>
        </w:rPr>
        <w:t>%。</w:t>
      </w:r>
    </w:p>
    <w:p>
      <w:pPr>
        <w:pStyle w:val="11"/>
        <w:keepNext w:val="0"/>
        <w:keepLines w:val="0"/>
        <w:widowControl w:val="0"/>
        <w:shd w:val="clear" w:color="auto" w:fill="auto"/>
        <w:bidi w:val="0"/>
        <w:spacing w:before="0" w:after="160" w:line="240" w:lineRule="auto"/>
        <w:ind w:left="0" w:right="0" w:firstLine="640"/>
        <w:jc w:val="left"/>
        <w:rPr>
          <w:rStyle w:val="10"/>
          <w:rFonts w:hint="eastAsia"/>
          <w:b w:val="0"/>
          <w:bCs w:val="0"/>
          <w:i w:val="0"/>
          <w:iCs w:val="0"/>
          <w:smallCaps w:val="0"/>
          <w:strike w:val="0"/>
        </w:rPr>
      </w:pPr>
      <w:r>
        <w:rPr>
          <w:rStyle w:val="10"/>
          <w:rFonts w:hint="eastAsia"/>
          <w:b w:val="0"/>
          <w:bCs w:val="0"/>
          <w:i w:val="0"/>
          <w:iCs w:val="0"/>
          <w:smallCaps w:val="0"/>
          <w:strike w:val="0"/>
        </w:rPr>
        <w:t>二、涉农资金预算及区域绩效目标分解下达情况</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Style w:val="8"/>
          <w:rFonts w:hint="eastAsia" w:ascii="仿宋" w:hAnsi="仿宋" w:eastAsia="仿宋" w:cs="仿宋"/>
          <w:b w:val="0"/>
          <w:bCs w:val="0"/>
          <w:i w:val="0"/>
          <w:iCs w:val="0"/>
          <w:smallCaps w:val="0"/>
          <w:strike w:val="0"/>
          <w:color w:val="auto"/>
          <w:sz w:val="32"/>
          <w:szCs w:val="32"/>
          <w:highlight w:val="none"/>
        </w:rPr>
      </w:pPr>
      <w:r>
        <w:rPr>
          <w:rStyle w:val="8"/>
          <w:rFonts w:hint="eastAsia" w:ascii="仿宋" w:hAnsi="仿宋" w:eastAsia="仿宋" w:cs="仿宋"/>
          <w:b w:val="0"/>
          <w:bCs w:val="0"/>
          <w:i w:val="0"/>
          <w:iCs w:val="0"/>
          <w:smallCaps w:val="0"/>
          <w:strike w:val="0"/>
          <w:color w:val="auto"/>
          <w:sz w:val="32"/>
          <w:szCs w:val="32"/>
          <w:highlight w:val="none"/>
        </w:rPr>
        <w:t>2023年省级分解下达到我局涉农统筹考核工作任务目标共</w:t>
      </w:r>
      <w:r>
        <w:rPr>
          <w:rStyle w:val="8"/>
          <w:rFonts w:hint="eastAsia" w:ascii="仿宋" w:hAnsi="仿宋" w:eastAsia="仿宋" w:cs="仿宋"/>
          <w:b w:val="0"/>
          <w:bCs w:val="0"/>
          <w:i w:val="0"/>
          <w:iCs w:val="0"/>
          <w:smallCaps w:val="0"/>
          <w:strike w:val="0"/>
          <w:color w:val="auto"/>
          <w:sz w:val="32"/>
          <w:szCs w:val="32"/>
          <w:highlight w:val="none"/>
          <w:lang w:val="en-US"/>
        </w:rPr>
        <w:t>4</w:t>
      </w:r>
      <w:r>
        <w:rPr>
          <w:rStyle w:val="8"/>
          <w:rFonts w:hint="eastAsia" w:ascii="仿宋" w:hAnsi="仿宋" w:eastAsia="仿宋" w:cs="仿宋"/>
          <w:b w:val="0"/>
          <w:bCs w:val="0"/>
          <w:i w:val="0"/>
          <w:iCs w:val="0"/>
          <w:smallCaps w:val="0"/>
          <w:strike w:val="0"/>
          <w:color w:val="auto"/>
          <w:sz w:val="32"/>
          <w:szCs w:val="32"/>
          <w:highlight w:val="none"/>
        </w:rPr>
        <w:t>项，整合资金</w:t>
      </w:r>
      <w:r>
        <w:rPr>
          <w:rStyle w:val="8"/>
          <w:rFonts w:hint="eastAsia" w:ascii="仿宋" w:hAnsi="仿宋" w:eastAsia="仿宋" w:cs="仿宋"/>
          <w:b w:val="0"/>
          <w:bCs w:val="0"/>
          <w:i w:val="0"/>
          <w:iCs w:val="0"/>
          <w:smallCaps w:val="0"/>
          <w:strike w:val="0"/>
          <w:color w:val="auto"/>
          <w:sz w:val="32"/>
          <w:szCs w:val="32"/>
          <w:highlight w:val="none"/>
          <w:lang w:val="en-US"/>
        </w:rPr>
        <w:t>2523.31482</w:t>
      </w:r>
      <w:r>
        <w:rPr>
          <w:rStyle w:val="8"/>
          <w:rFonts w:hint="eastAsia" w:ascii="仿宋" w:hAnsi="仿宋" w:eastAsia="仿宋" w:cs="仿宋"/>
          <w:b w:val="0"/>
          <w:bCs w:val="0"/>
          <w:i w:val="0"/>
          <w:iCs w:val="0"/>
          <w:smallCaps w:val="0"/>
          <w:strike w:val="0"/>
          <w:color w:val="auto"/>
          <w:sz w:val="32"/>
          <w:szCs w:val="32"/>
          <w:highlight w:val="none"/>
        </w:rPr>
        <w:t>万元（其中：1.清远市清新区农村公路日常养护</w:t>
      </w:r>
      <w:r>
        <w:rPr>
          <w:rStyle w:val="8"/>
          <w:rFonts w:hint="eastAsia" w:ascii="仿宋" w:hAnsi="仿宋" w:eastAsia="仿宋" w:cs="仿宋"/>
          <w:b w:val="0"/>
          <w:bCs w:val="0"/>
          <w:i w:val="0"/>
          <w:iCs w:val="0"/>
          <w:smallCaps w:val="0"/>
          <w:strike w:val="0"/>
          <w:color w:val="auto"/>
          <w:sz w:val="32"/>
          <w:szCs w:val="32"/>
          <w:highlight w:val="none"/>
          <w:lang w:val="en-US"/>
        </w:rPr>
        <w:t>318</w:t>
      </w:r>
      <w:r>
        <w:rPr>
          <w:rStyle w:val="8"/>
          <w:rFonts w:hint="eastAsia" w:ascii="仿宋" w:hAnsi="仿宋" w:eastAsia="仿宋" w:cs="仿宋"/>
          <w:b w:val="0"/>
          <w:bCs w:val="0"/>
          <w:i w:val="0"/>
          <w:iCs w:val="0"/>
          <w:smallCaps w:val="0"/>
          <w:strike w:val="0"/>
          <w:color w:val="auto"/>
          <w:sz w:val="32"/>
          <w:szCs w:val="32"/>
          <w:highlight w:val="none"/>
        </w:rPr>
        <w:t>万元；2.危桥改造</w:t>
      </w:r>
      <w:r>
        <w:rPr>
          <w:rStyle w:val="8"/>
          <w:rFonts w:hint="eastAsia" w:ascii="仿宋" w:hAnsi="仿宋" w:eastAsia="仿宋" w:cs="仿宋"/>
          <w:b w:val="0"/>
          <w:bCs w:val="0"/>
          <w:i w:val="0"/>
          <w:iCs w:val="0"/>
          <w:smallCaps w:val="0"/>
          <w:strike w:val="0"/>
          <w:color w:val="auto"/>
          <w:sz w:val="32"/>
          <w:szCs w:val="32"/>
          <w:highlight w:val="none"/>
          <w:lang w:val="en-US"/>
        </w:rPr>
        <w:t>1486.91482</w:t>
      </w:r>
      <w:r>
        <w:rPr>
          <w:rStyle w:val="8"/>
          <w:rFonts w:hint="eastAsia" w:ascii="仿宋" w:hAnsi="仿宋" w:eastAsia="仿宋" w:cs="仿宋"/>
          <w:b w:val="0"/>
          <w:bCs w:val="0"/>
          <w:i w:val="0"/>
          <w:iCs w:val="0"/>
          <w:smallCaps w:val="0"/>
          <w:strike w:val="0"/>
          <w:color w:val="auto"/>
          <w:sz w:val="32"/>
          <w:szCs w:val="32"/>
          <w:highlight w:val="none"/>
        </w:rPr>
        <w:t>万元；</w:t>
      </w:r>
      <w:r>
        <w:rPr>
          <w:rStyle w:val="8"/>
          <w:rFonts w:hint="eastAsia" w:ascii="仿宋" w:hAnsi="仿宋" w:eastAsia="仿宋" w:cs="仿宋"/>
          <w:b w:val="0"/>
          <w:bCs w:val="0"/>
          <w:i w:val="0"/>
          <w:iCs w:val="0"/>
          <w:smallCaps w:val="0"/>
          <w:strike w:val="0"/>
          <w:color w:val="auto"/>
          <w:sz w:val="32"/>
          <w:szCs w:val="32"/>
          <w:highlight w:val="none"/>
          <w:lang w:val="en-US"/>
        </w:rPr>
        <w:t>3.村道安防185</w:t>
      </w:r>
      <w:r>
        <w:rPr>
          <w:rStyle w:val="8"/>
          <w:rFonts w:hint="eastAsia" w:ascii="仿宋" w:hAnsi="仿宋" w:eastAsia="仿宋" w:cs="仿宋"/>
          <w:b w:val="0"/>
          <w:bCs w:val="0"/>
          <w:i w:val="0"/>
          <w:iCs w:val="0"/>
          <w:smallCaps w:val="0"/>
          <w:strike w:val="0"/>
          <w:color w:val="auto"/>
          <w:sz w:val="32"/>
          <w:szCs w:val="32"/>
          <w:highlight w:val="none"/>
        </w:rPr>
        <w:t>万元</w:t>
      </w:r>
      <w:r>
        <w:rPr>
          <w:rStyle w:val="8"/>
          <w:rFonts w:hint="eastAsia" w:ascii="仿宋" w:hAnsi="仿宋" w:eastAsia="仿宋" w:cs="仿宋"/>
          <w:b w:val="0"/>
          <w:bCs w:val="0"/>
          <w:i w:val="0"/>
          <w:iCs w:val="0"/>
          <w:smallCaps w:val="0"/>
          <w:strike w:val="0"/>
          <w:color w:val="auto"/>
          <w:sz w:val="32"/>
          <w:szCs w:val="32"/>
          <w:highlight w:val="none"/>
          <w:lang w:val="en-US"/>
        </w:rPr>
        <w:t>;4.</w:t>
      </w:r>
      <w:r>
        <w:rPr>
          <w:rStyle w:val="8"/>
          <w:rFonts w:hint="eastAsia" w:ascii="仿宋" w:hAnsi="仿宋" w:eastAsia="仿宋" w:cs="仿宋"/>
          <w:b w:val="0"/>
          <w:bCs w:val="0"/>
          <w:i w:val="0"/>
          <w:iCs w:val="0"/>
          <w:smallCaps w:val="0"/>
          <w:strike w:val="0"/>
          <w:color w:val="auto"/>
          <w:sz w:val="32"/>
          <w:szCs w:val="32"/>
          <w:highlight w:val="none"/>
        </w:rPr>
        <w:t>路网联结工程</w:t>
      </w:r>
      <w:r>
        <w:rPr>
          <w:rStyle w:val="8"/>
          <w:rFonts w:hint="eastAsia" w:ascii="仿宋" w:hAnsi="仿宋" w:eastAsia="仿宋" w:cs="仿宋"/>
          <w:b w:val="0"/>
          <w:bCs w:val="0"/>
          <w:i w:val="0"/>
          <w:iCs w:val="0"/>
          <w:smallCaps w:val="0"/>
          <w:strike w:val="0"/>
          <w:color w:val="auto"/>
          <w:sz w:val="32"/>
          <w:szCs w:val="32"/>
          <w:highlight w:val="none"/>
          <w:lang w:val="en-US"/>
        </w:rPr>
        <w:t>533.4万元</w:t>
      </w:r>
      <w:r>
        <w:rPr>
          <w:rStyle w:val="8"/>
          <w:rFonts w:hint="eastAsia" w:ascii="仿宋" w:hAnsi="仿宋" w:eastAsia="仿宋" w:cs="仿宋"/>
          <w:b w:val="0"/>
          <w:bCs w:val="0"/>
          <w:i w:val="0"/>
          <w:iCs w:val="0"/>
          <w:smallCaps w:val="0"/>
          <w:strike w:val="0"/>
          <w:color w:val="auto"/>
          <w:sz w:val="32"/>
          <w:szCs w:val="32"/>
          <w:highlight w:val="none"/>
        </w:rPr>
        <w:t>）。</w:t>
      </w:r>
    </w:p>
    <w:p>
      <w:pPr>
        <w:pStyle w:val="11"/>
        <w:keepNext w:val="0"/>
        <w:keepLines w:val="0"/>
        <w:widowControl w:val="0"/>
        <w:shd w:val="clear" w:color="auto" w:fill="auto"/>
        <w:bidi w:val="0"/>
        <w:spacing w:before="0" w:after="160" w:line="240" w:lineRule="auto"/>
        <w:ind w:left="0" w:right="0" w:firstLine="640"/>
        <w:jc w:val="left"/>
        <w:rPr>
          <w:rStyle w:val="10"/>
          <w:rFonts w:hint="eastAsia"/>
          <w:b w:val="0"/>
          <w:bCs w:val="0"/>
          <w:i w:val="0"/>
          <w:iCs w:val="0"/>
          <w:smallCaps w:val="0"/>
          <w:strike w:val="0"/>
        </w:rPr>
      </w:pPr>
      <w:r>
        <w:rPr>
          <w:rStyle w:val="10"/>
          <w:rFonts w:hint="eastAsia"/>
          <w:b w:val="0"/>
          <w:bCs w:val="0"/>
          <w:i w:val="0"/>
          <w:iCs w:val="0"/>
          <w:smallCaps w:val="0"/>
          <w:strike w:val="0"/>
        </w:rPr>
        <w:t>三、绩效目标完成情况分析</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 w:hAnsi="仿宋" w:eastAsia="仿宋" w:cs="仿宋"/>
          <w:sz w:val="32"/>
          <w:szCs w:val="32"/>
        </w:rPr>
      </w:pPr>
      <w:r>
        <w:rPr>
          <w:rStyle w:val="8"/>
          <w:rFonts w:hint="eastAsia" w:ascii="仿宋" w:hAnsi="仿宋" w:eastAsia="仿宋" w:cs="仿宋"/>
          <w:b/>
          <w:bCs/>
          <w:i w:val="0"/>
          <w:iCs w:val="0"/>
          <w:smallCaps w:val="0"/>
          <w:strike w:val="0"/>
          <w:sz w:val="32"/>
          <w:szCs w:val="32"/>
        </w:rPr>
        <w:t>（一）资金投入情况分析。</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 w:hAnsi="仿宋" w:eastAsia="仿宋" w:cs="仿宋"/>
          <w:color w:val="auto"/>
          <w:sz w:val="32"/>
          <w:szCs w:val="32"/>
          <w:lang w:val="en-US"/>
        </w:rPr>
      </w:pPr>
      <w:r>
        <w:rPr>
          <w:rStyle w:val="8"/>
          <w:rFonts w:hint="eastAsia" w:ascii="仿宋" w:hAnsi="仿宋" w:eastAsia="仿宋" w:cs="仿宋"/>
          <w:b w:val="0"/>
          <w:bCs w:val="0"/>
          <w:i w:val="0"/>
          <w:iCs w:val="0"/>
          <w:smallCaps w:val="0"/>
          <w:strike w:val="0"/>
          <w:color w:val="auto"/>
          <w:sz w:val="32"/>
          <w:szCs w:val="32"/>
        </w:rPr>
        <w:t>2023年，我局共统筹整合各级涉农资金</w:t>
      </w:r>
      <w:r>
        <w:rPr>
          <w:rStyle w:val="8"/>
          <w:rFonts w:hint="eastAsia" w:ascii="仿宋" w:hAnsi="仿宋" w:eastAsia="仿宋" w:cs="仿宋"/>
          <w:b w:val="0"/>
          <w:bCs w:val="0"/>
          <w:i w:val="0"/>
          <w:iCs w:val="0"/>
          <w:smallCaps w:val="0"/>
          <w:strike w:val="0"/>
          <w:color w:val="auto"/>
          <w:sz w:val="32"/>
          <w:szCs w:val="32"/>
          <w:highlight w:val="none"/>
          <w:lang w:val="en-US"/>
        </w:rPr>
        <w:t>2523.31482</w:t>
      </w:r>
      <w:r>
        <w:rPr>
          <w:rStyle w:val="8"/>
          <w:rFonts w:hint="eastAsia" w:ascii="仿宋" w:hAnsi="仿宋" w:eastAsia="仿宋" w:cs="仿宋"/>
          <w:b w:val="0"/>
          <w:bCs w:val="0"/>
          <w:i w:val="0"/>
          <w:iCs w:val="0"/>
          <w:smallCaps w:val="0"/>
          <w:strike w:val="0"/>
          <w:color w:val="auto"/>
          <w:sz w:val="32"/>
          <w:szCs w:val="32"/>
        </w:rPr>
        <w:t>万元支持</w:t>
      </w:r>
      <w:r>
        <w:rPr>
          <w:rStyle w:val="8"/>
          <w:rFonts w:hint="eastAsia" w:ascii="仿宋" w:hAnsi="仿宋" w:eastAsia="仿宋" w:cs="仿宋"/>
          <w:b w:val="0"/>
          <w:bCs w:val="0"/>
          <w:i w:val="0"/>
          <w:iCs w:val="0"/>
          <w:smallCaps w:val="0"/>
          <w:strike w:val="0"/>
          <w:color w:val="auto"/>
          <w:sz w:val="32"/>
          <w:szCs w:val="32"/>
          <w:lang w:val="en-US"/>
        </w:rPr>
        <w:t>4</w:t>
      </w:r>
      <w:r>
        <w:rPr>
          <w:rStyle w:val="8"/>
          <w:rFonts w:hint="eastAsia" w:ascii="仿宋" w:hAnsi="仿宋" w:eastAsia="仿宋" w:cs="仿宋"/>
          <w:b w:val="0"/>
          <w:bCs w:val="0"/>
          <w:i w:val="0"/>
          <w:iCs w:val="0"/>
          <w:smallCaps w:val="0"/>
          <w:strike w:val="0"/>
          <w:color w:val="auto"/>
          <w:sz w:val="32"/>
          <w:szCs w:val="32"/>
        </w:rPr>
        <w:t>个涉农资金项目，其中：日常养护</w:t>
      </w:r>
      <w:r>
        <w:rPr>
          <w:rStyle w:val="8"/>
          <w:rFonts w:hint="eastAsia" w:ascii="仿宋" w:hAnsi="仿宋" w:eastAsia="仿宋" w:cs="仿宋"/>
          <w:b w:val="0"/>
          <w:bCs w:val="0"/>
          <w:i w:val="0"/>
          <w:iCs w:val="0"/>
          <w:smallCaps w:val="0"/>
          <w:strike w:val="0"/>
          <w:color w:val="auto"/>
          <w:sz w:val="32"/>
          <w:szCs w:val="32"/>
          <w:lang w:val="en-US"/>
        </w:rPr>
        <w:t>318</w:t>
      </w:r>
      <w:r>
        <w:rPr>
          <w:rStyle w:val="8"/>
          <w:rFonts w:hint="eastAsia" w:ascii="仿宋" w:hAnsi="仿宋" w:eastAsia="仿宋" w:cs="仿宋"/>
          <w:b w:val="0"/>
          <w:bCs w:val="0"/>
          <w:i w:val="0"/>
          <w:iCs w:val="0"/>
          <w:smallCaps w:val="0"/>
          <w:strike w:val="0"/>
          <w:color w:val="auto"/>
          <w:sz w:val="32"/>
          <w:szCs w:val="32"/>
        </w:rPr>
        <w:t>万元，危桥改造</w:t>
      </w:r>
      <w:r>
        <w:rPr>
          <w:rStyle w:val="8"/>
          <w:rFonts w:hint="eastAsia" w:ascii="仿宋" w:hAnsi="仿宋" w:eastAsia="仿宋" w:cs="仿宋"/>
          <w:b w:val="0"/>
          <w:bCs w:val="0"/>
          <w:i w:val="0"/>
          <w:iCs w:val="0"/>
          <w:smallCaps w:val="0"/>
          <w:strike w:val="0"/>
          <w:color w:val="auto"/>
          <w:sz w:val="32"/>
          <w:szCs w:val="32"/>
          <w:highlight w:val="none"/>
          <w:lang w:val="en-US"/>
        </w:rPr>
        <w:t>1486.91482</w:t>
      </w:r>
      <w:r>
        <w:rPr>
          <w:rStyle w:val="8"/>
          <w:rFonts w:hint="eastAsia" w:ascii="仿宋" w:hAnsi="仿宋" w:eastAsia="仿宋" w:cs="仿宋"/>
          <w:b w:val="0"/>
          <w:bCs w:val="0"/>
          <w:i w:val="0"/>
          <w:iCs w:val="0"/>
          <w:smallCaps w:val="0"/>
          <w:strike w:val="0"/>
          <w:color w:val="auto"/>
          <w:sz w:val="32"/>
          <w:szCs w:val="32"/>
          <w:lang w:val="en-US"/>
        </w:rPr>
        <w:t>万元，村道安防185</w:t>
      </w:r>
      <w:r>
        <w:rPr>
          <w:rStyle w:val="8"/>
          <w:rFonts w:hint="eastAsia" w:ascii="仿宋" w:hAnsi="仿宋" w:eastAsia="仿宋" w:cs="仿宋"/>
          <w:b w:val="0"/>
          <w:bCs w:val="0"/>
          <w:i w:val="0"/>
          <w:iCs w:val="0"/>
          <w:smallCaps w:val="0"/>
          <w:strike w:val="0"/>
          <w:color w:val="auto"/>
          <w:sz w:val="32"/>
          <w:szCs w:val="32"/>
        </w:rPr>
        <w:t>万元，</w:t>
      </w:r>
      <w:r>
        <w:rPr>
          <w:rStyle w:val="8"/>
          <w:rFonts w:hint="eastAsia" w:ascii="仿宋" w:hAnsi="仿宋" w:eastAsia="仿宋" w:cs="仿宋"/>
          <w:b w:val="0"/>
          <w:bCs w:val="0"/>
          <w:i w:val="0"/>
          <w:iCs w:val="0"/>
          <w:smallCaps w:val="0"/>
          <w:strike w:val="0"/>
          <w:color w:val="auto"/>
          <w:sz w:val="32"/>
          <w:szCs w:val="32"/>
          <w:lang w:val="en-US"/>
        </w:rPr>
        <w:t>路网联结533.4万元。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default" w:ascii="仿宋" w:hAnsi="仿宋" w:eastAsia="仿宋" w:cs="仿宋"/>
          <w:color w:val="auto"/>
          <w:sz w:val="32"/>
          <w:szCs w:val="32"/>
          <w:highlight w:val="none"/>
          <w:lang w:val="en-US"/>
        </w:rPr>
      </w:pPr>
      <w:r>
        <w:rPr>
          <w:rStyle w:val="8"/>
          <w:rFonts w:hint="eastAsia" w:ascii="仿宋" w:hAnsi="仿宋" w:eastAsia="仿宋" w:cs="仿宋"/>
          <w:b w:val="0"/>
          <w:bCs w:val="0"/>
          <w:i w:val="0"/>
          <w:iCs w:val="0"/>
          <w:smallCaps w:val="0"/>
          <w:strike w:val="0"/>
          <w:color w:val="auto"/>
          <w:sz w:val="32"/>
          <w:szCs w:val="32"/>
          <w:highlight w:val="none"/>
        </w:rPr>
        <w:t>截至2023年12月31日，各级涉农资金共支出</w:t>
      </w:r>
      <w:r>
        <w:rPr>
          <w:rStyle w:val="8"/>
          <w:rFonts w:hint="eastAsia" w:ascii="仿宋" w:hAnsi="仿宋" w:eastAsia="仿宋" w:cs="仿宋"/>
          <w:b w:val="0"/>
          <w:bCs w:val="0"/>
          <w:i w:val="0"/>
          <w:iCs w:val="0"/>
          <w:smallCaps w:val="0"/>
          <w:strike w:val="0"/>
          <w:color w:val="auto"/>
          <w:sz w:val="32"/>
          <w:szCs w:val="32"/>
          <w:highlight w:val="none"/>
          <w:lang w:val="en-US"/>
        </w:rPr>
        <w:t>414.743328</w:t>
      </w:r>
      <w:r>
        <w:rPr>
          <w:rStyle w:val="8"/>
          <w:rFonts w:hint="eastAsia" w:ascii="仿宋" w:hAnsi="仿宋" w:eastAsia="仿宋" w:cs="仿宋"/>
          <w:b w:val="0"/>
          <w:bCs w:val="0"/>
          <w:i w:val="0"/>
          <w:iCs w:val="0"/>
          <w:smallCaps w:val="0"/>
          <w:strike w:val="0"/>
          <w:color w:val="auto"/>
          <w:sz w:val="32"/>
          <w:szCs w:val="32"/>
          <w:highlight w:val="none"/>
        </w:rPr>
        <w:t>万元；其中：日常养护支出212</w:t>
      </w:r>
      <w:r>
        <w:rPr>
          <w:rStyle w:val="8"/>
          <w:rFonts w:hint="eastAsia" w:ascii="仿宋" w:hAnsi="仿宋" w:eastAsia="仿宋" w:cs="仿宋"/>
          <w:b w:val="0"/>
          <w:bCs w:val="0"/>
          <w:i w:val="0"/>
          <w:iCs w:val="0"/>
          <w:smallCaps w:val="0"/>
          <w:strike w:val="0"/>
          <w:color w:val="auto"/>
          <w:sz w:val="32"/>
          <w:szCs w:val="32"/>
          <w:highlight w:val="none"/>
          <w:lang w:val="en-US"/>
        </w:rPr>
        <w:t>.</w:t>
      </w:r>
      <w:r>
        <w:rPr>
          <w:rStyle w:val="8"/>
          <w:rFonts w:hint="eastAsia" w:ascii="仿宋" w:hAnsi="仿宋" w:eastAsia="仿宋" w:cs="仿宋"/>
          <w:b w:val="0"/>
          <w:bCs w:val="0"/>
          <w:i w:val="0"/>
          <w:iCs w:val="0"/>
          <w:smallCaps w:val="0"/>
          <w:strike w:val="0"/>
          <w:color w:val="auto"/>
          <w:sz w:val="32"/>
          <w:szCs w:val="32"/>
          <w:highlight w:val="none"/>
        </w:rPr>
        <w:t>627</w:t>
      </w:r>
      <w:r>
        <w:rPr>
          <w:rStyle w:val="8"/>
          <w:rFonts w:hint="eastAsia" w:ascii="仿宋" w:hAnsi="仿宋" w:eastAsia="仿宋" w:cs="仿宋"/>
          <w:b w:val="0"/>
          <w:bCs w:val="0"/>
          <w:i w:val="0"/>
          <w:iCs w:val="0"/>
          <w:smallCaps w:val="0"/>
          <w:strike w:val="0"/>
          <w:color w:val="auto"/>
          <w:sz w:val="32"/>
          <w:szCs w:val="32"/>
          <w:highlight w:val="none"/>
          <w:lang w:val="en-US"/>
        </w:rPr>
        <w:t>078</w:t>
      </w:r>
      <w:r>
        <w:rPr>
          <w:rStyle w:val="8"/>
          <w:rFonts w:hint="eastAsia" w:ascii="仿宋" w:hAnsi="仿宋" w:eastAsia="仿宋" w:cs="仿宋"/>
          <w:b w:val="0"/>
          <w:bCs w:val="0"/>
          <w:i w:val="0"/>
          <w:iCs w:val="0"/>
          <w:smallCaps w:val="0"/>
          <w:strike w:val="0"/>
          <w:color w:val="auto"/>
          <w:sz w:val="32"/>
          <w:szCs w:val="32"/>
          <w:highlight w:val="none"/>
        </w:rPr>
        <w:t>万元，危桥改造支出137.84375万元，村道安防支出64</w:t>
      </w:r>
      <w:r>
        <w:rPr>
          <w:rStyle w:val="8"/>
          <w:rFonts w:hint="eastAsia" w:ascii="仿宋" w:hAnsi="仿宋" w:eastAsia="仿宋" w:cs="仿宋"/>
          <w:b w:val="0"/>
          <w:bCs w:val="0"/>
          <w:i w:val="0"/>
          <w:iCs w:val="0"/>
          <w:smallCaps w:val="0"/>
          <w:strike w:val="0"/>
          <w:color w:val="auto"/>
          <w:sz w:val="32"/>
          <w:szCs w:val="32"/>
          <w:highlight w:val="none"/>
          <w:lang w:val="en-US"/>
        </w:rPr>
        <w:t>.</w:t>
      </w:r>
      <w:r>
        <w:rPr>
          <w:rStyle w:val="8"/>
          <w:rFonts w:hint="eastAsia" w:ascii="仿宋" w:hAnsi="仿宋" w:eastAsia="仿宋" w:cs="仿宋"/>
          <w:b w:val="0"/>
          <w:bCs w:val="0"/>
          <w:i w:val="0"/>
          <w:iCs w:val="0"/>
          <w:smallCaps w:val="0"/>
          <w:strike w:val="0"/>
          <w:color w:val="auto"/>
          <w:sz w:val="32"/>
          <w:szCs w:val="32"/>
          <w:highlight w:val="none"/>
        </w:rPr>
        <w:t>2725万元。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 w:hAnsi="仿宋" w:eastAsia="仿宋" w:cs="仿宋"/>
          <w:sz w:val="32"/>
          <w:szCs w:val="32"/>
        </w:rPr>
      </w:pPr>
      <w:r>
        <w:rPr>
          <w:rStyle w:val="8"/>
          <w:rFonts w:hint="eastAsia" w:ascii="仿宋" w:hAnsi="仿宋" w:eastAsia="仿宋" w:cs="仿宋"/>
          <w:b w:val="0"/>
          <w:bCs w:val="0"/>
          <w:i w:val="0"/>
          <w:iCs w:val="0"/>
          <w:smallCaps w:val="0"/>
          <w:strike w:val="0"/>
          <w:color w:val="auto"/>
          <w:sz w:val="32"/>
          <w:szCs w:val="32"/>
          <w:highlight w:val="none"/>
        </w:rPr>
        <w:t>预算执行率为</w:t>
      </w:r>
      <w:r>
        <w:rPr>
          <w:rStyle w:val="8"/>
          <w:rFonts w:hint="eastAsia" w:ascii="仿宋" w:hAnsi="仿宋" w:eastAsia="仿宋" w:cs="仿宋"/>
          <w:b w:val="0"/>
          <w:bCs w:val="0"/>
          <w:i w:val="0"/>
          <w:iCs w:val="0"/>
          <w:smallCaps w:val="0"/>
          <w:strike w:val="0"/>
          <w:color w:val="auto"/>
          <w:sz w:val="32"/>
          <w:szCs w:val="32"/>
          <w:highlight w:val="none"/>
          <w:lang w:val="en-US"/>
        </w:rPr>
        <w:t>16.4</w:t>
      </w:r>
      <w:r>
        <w:rPr>
          <w:rStyle w:val="8"/>
          <w:rFonts w:hint="eastAsia" w:ascii="仿宋" w:hAnsi="仿宋" w:eastAsia="仿宋" w:cs="仿宋"/>
          <w:b w:val="0"/>
          <w:bCs w:val="0"/>
          <w:i w:val="0"/>
          <w:iCs w:val="0"/>
          <w:smallCaps w:val="0"/>
          <w:strike w:val="0"/>
          <w:color w:val="auto"/>
          <w:sz w:val="32"/>
          <w:szCs w:val="32"/>
          <w:highlight w:val="none"/>
        </w:rPr>
        <w:t>%，其中：省级涉农资金</w:t>
      </w:r>
      <w:r>
        <w:rPr>
          <w:rStyle w:val="8"/>
          <w:rFonts w:hint="eastAsia" w:ascii="仿宋" w:hAnsi="仿宋" w:eastAsia="仿宋" w:cs="仿宋"/>
          <w:b w:val="0"/>
          <w:bCs w:val="0"/>
          <w:i w:val="0"/>
          <w:iCs w:val="0"/>
          <w:smallCaps w:val="0"/>
          <w:strike w:val="0"/>
          <w:color w:val="auto"/>
          <w:sz w:val="32"/>
          <w:szCs w:val="32"/>
          <w:highlight w:val="none"/>
          <w:lang w:val="en-US"/>
        </w:rPr>
        <w:t>414.743328</w:t>
      </w:r>
      <w:r>
        <w:rPr>
          <w:rStyle w:val="8"/>
          <w:rFonts w:hint="eastAsia" w:ascii="仿宋" w:hAnsi="仿宋" w:eastAsia="仿宋" w:cs="仿宋"/>
          <w:b w:val="0"/>
          <w:bCs w:val="0"/>
          <w:i w:val="0"/>
          <w:iCs w:val="0"/>
          <w:smallCaps w:val="0"/>
          <w:strike w:val="0"/>
          <w:color w:val="auto"/>
          <w:sz w:val="32"/>
          <w:szCs w:val="32"/>
          <w:highlight w:val="none"/>
        </w:rPr>
        <w:t>万元，执行</w:t>
      </w:r>
      <w:r>
        <w:rPr>
          <w:rStyle w:val="10"/>
          <w:rFonts w:hint="eastAsia" w:ascii="仿宋" w:hAnsi="仿宋" w:eastAsia="仿宋" w:cs="仿宋"/>
          <w:b w:val="0"/>
          <w:bCs w:val="0"/>
          <w:i w:val="0"/>
          <w:iCs w:val="0"/>
          <w:smallCaps w:val="0"/>
          <w:strike w:val="0"/>
          <w:color w:val="auto"/>
          <w:sz w:val="32"/>
          <w:szCs w:val="32"/>
          <w:highlight w:val="none"/>
        </w:rPr>
        <w:t>率</w:t>
      </w:r>
      <w:r>
        <w:rPr>
          <w:rStyle w:val="8"/>
          <w:rFonts w:hint="eastAsia" w:ascii="仿宋" w:hAnsi="仿宋" w:eastAsia="仿宋" w:cs="仿宋"/>
          <w:b w:val="0"/>
          <w:bCs w:val="0"/>
          <w:i w:val="0"/>
          <w:iCs w:val="0"/>
          <w:smallCaps w:val="0"/>
          <w:strike w:val="0"/>
          <w:color w:val="auto"/>
          <w:sz w:val="32"/>
          <w:szCs w:val="32"/>
          <w:highlight w:val="none"/>
          <w:lang w:val="en-US"/>
        </w:rPr>
        <w:t>16.4</w:t>
      </w:r>
      <w:r>
        <w:rPr>
          <w:rStyle w:val="8"/>
          <w:rFonts w:hint="eastAsia" w:ascii="仿宋" w:hAnsi="仿宋" w:eastAsia="仿宋" w:cs="仿宋"/>
          <w:b w:val="0"/>
          <w:bCs w:val="0"/>
          <w:i w:val="0"/>
          <w:iCs w:val="0"/>
          <w:smallCaps w:val="0"/>
          <w:strike w:val="0"/>
          <w:color w:val="auto"/>
          <w:sz w:val="32"/>
          <w:szCs w:val="32"/>
          <w:highlight w:val="none"/>
        </w:rPr>
        <w:t>%</w:t>
      </w:r>
      <w:r>
        <w:rPr>
          <w:rStyle w:val="10"/>
          <w:rFonts w:hint="eastAsia" w:ascii="仿宋" w:hAnsi="仿宋" w:eastAsia="仿宋" w:cs="仿宋"/>
          <w:b w:val="0"/>
          <w:bCs w:val="0"/>
          <w:i w:val="0"/>
          <w:iCs w:val="0"/>
          <w:smallCaps w:val="0"/>
          <w:strike w:val="0"/>
          <w:color w:val="auto"/>
          <w:sz w:val="32"/>
          <w:szCs w:val="32"/>
          <w:highlight w:val="none"/>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 w:hAnsi="仿宋" w:eastAsia="仿宋" w:cs="仿宋"/>
          <w:sz w:val="32"/>
          <w:szCs w:val="32"/>
          <w:lang w:val="en-US" w:eastAsia="zh-CN"/>
        </w:rPr>
      </w:pPr>
      <w:r>
        <w:rPr>
          <w:rStyle w:val="8"/>
          <w:rFonts w:hint="eastAsia" w:ascii="仿宋" w:hAnsi="仿宋" w:eastAsia="仿宋" w:cs="仿宋"/>
          <w:b w:val="0"/>
          <w:bCs w:val="0"/>
          <w:i w:val="0"/>
          <w:iCs w:val="0"/>
          <w:smallCaps w:val="0"/>
          <w:strike w:val="0"/>
          <w:sz w:val="32"/>
          <w:szCs w:val="32"/>
        </w:rPr>
        <w:t>未能100%形成实际支出的原因主要有以下2方面：一是部分项目进展未达预期，亦未办理资金调整。</w:t>
      </w:r>
      <w:r>
        <w:rPr>
          <w:rStyle w:val="8"/>
          <w:rFonts w:hint="eastAsia" w:ascii="仿宋" w:hAnsi="仿宋" w:eastAsia="仿宋" w:cs="仿宋"/>
          <w:b w:val="0"/>
          <w:bCs w:val="0"/>
          <w:i w:val="0"/>
          <w:iCs w:val="0"/>
          <w:smallCaps w:val="0"/>
          <w:strike w:val="0"/>
          <w:sz w:val="32"/>
          <w:szCs w:val="32"/>
          <w:lang w:eastAsia="zh-CN"/>
        </w:rPr>
        <w:t>而是个别镇提交资料缓慢。</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 w:hAnsi="仿宋" w:eastAsia="仿宋" w:cs="仿宋"/>
          <w:sz w:val="32"/>
          <w:szCs w:val="32"/>
        </w:rPr>
      </w:pPr>
      <w:r>
        <w:rPr>
          <w:rStyle w:val="8"/>
          <w:rFonts w:hint="eastAsia" w:ascii="仿宋" w:hAnsi="仿宋" w:eastAsia="仿宋" w:cs="仿宋"/>
          <w:b/>
          <w:bCs/>
          <w:i w:val="0"/>
          <w:iCs w:val="0"/>
          <w:smallCaps w:val="0"/>
          <w:strike w:val="0"/>
          <w:sz w:val="32"/>
          <w:szCs w:val="32"/>
        </w:rPr>
        <w:t>（二）项目实施情况。</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Fonts w:hint="eastAsia" w:ascii="仿宋" w:hAnsi="仿宋" w:eastAsia="仿宋" w:cs="仿宋"/>
          <w:sz w:val="32"/>
          <w:szCs w:val="32"/>
        </w:rPr>
      </w:pPr>
      <w:r>
        <w:rPr>
          <w:rStyle w:val="8"/>
          <w:rFonts w:hint="eastAsia" w:ascii="仿宋" w:hAnsi="仿宋" w:eastAsia="仿宋" w:cs="仿宋"/>
          <w:b w:val="0"/>
          <w:bCs w:val="0"/>
          <w:i w:val="0"/>
          <w:iCs w:val="0"/>
          <w:smallCaps w:val="0"/>
          <w:strike w:val="0"/>
          <w:sz w:val="32"/>
          <w:szCs w:val="32"/>
        </w:rPr>
        <w:t>2023年度，我局共实施涉农资金项目</w:t>
      </w:r>
      <w:r>
        <w:rPr>
          <w:rStyle w:val="8"/>
          <w:rFonts w:hint="eastAsia" w:ascii="仿宋" w:hAnsi="仿宋" w:eastAsia="仿宋" w:cs="仿宋"/>
          <w:b w:val="0"/>
          <w:bCs w:val="0"/>
          <w:i w:val="0"/>
          <w:iCs w:val="0"/>
          <w:smallCaps w:val="0"/>
          <w:strike w:val="0"/>
          <w:sz w:val="32"/>
          <w:szCs w:val="32"/>
          <w:lang w:val="en-US"/>
        </w:rPr>
        <w:t>4</w:t>
      </w:r>
      <w:r>
        <w:rPr>
          <w:rStyle w:val="8"/>
          <w:rFonts w:hint="eastAsia" w:ascii="仿宋" w:hAnsi="仿宋" w:eastAsia="仿宋" w:cs="仿宋"/>
          <w:b w:val="0"/>
          <w:bCs w:val="0"/>
          <w:i w:val="0"/>
          <w:iCs w:val="0"/>
          <w:smallCaps w:val="0"/>
          <w:strike w:val="0"/>
          <w:sz w:val="32"/>
          <w:szCs w:val="32"/>
        </w:rPr>
        <w:t>个：</w:t>
      </w:r>
    </w:p>
    <w:p>
      <w:pPr>
        <w:pStyle w:val="9"/>
        <w:keepNext w:val="0"/>
        <w:keepLines w:val="0"/>
        <w:pageBreakBefore w:val="0"/>
        <w:widowControl w:val="0"/>
        <w:numPr>
          <w:ilvl w:val="0"/>
          <w:numId w:val="0"/>
        </w:numPr>
        <w:shd w:val="clear" w:color="auto" w:fill="auto"/>
        <w:tabs>
          <w:tab w:val="left" w:pos="956"/>
        </w:tabs>
        <w:kinsoku/>
        <w:wordWrap/>
        <w:overflowPunct/>
        <w:topLinePunct w:val="0"/>
        <w:autoSpaceDE/>
        <w:autoSpaceDN/>
        <w:bidi w:val="0"/>
        <w:adjustRightInd/>
        <w:snapToGrid/>
        <w:spacing w:before="0" w:after="0" w:line="360" w:lineRule="auto"/>
        <w:ind w:leftChars="0" w:right="0" w:rightChars="0" w:firstLine="640" w:firstLineChars="200"/>
        <w:jc w:val="both"/>
        <w:textAlignment w:val="auto"/>
        <w:rPr>
          <w:rStyle w:val="8"/>
          <w:rFonts w:hint="eastAsia" w:ascii="仿宋" w:hAnsi="仿宋" w:eastAsia="仿宋" w:cs="仿宋"/>
          <w:b w:val="0"/>
          <w:bCs w:val="0"/>
          <w:i w:val="0"/>
          <w:iCs w:val="0"/>
          <w:smallCaps w:val="0"/>
          <w:strike w:val="0"/>
          <w:color w:val="auto"/>
          <w:sz w:val="32"/>
          <w:szCs w:val="32"/>
          <w:highlight w:val="none"/>
        </w:rPr>
      </w:pPr>
      <w:r>
        <w:rPr>
          <w:rStyle w:val="8"/>
          <w:rFonts w:hint="eastAsia" w:ascii="楷体" w:hAnsi="楷体" w:eastAsia="楷体" w:cs="楷体"/>
          <w:b w:val="0"/>
          <w:bCs w:val="0"/>
          <w:i w:val="0"/>
          <w:iCs w:val="0"/>
          <w:smallCaps w:val="0"/>
          <w:strike w:val="0"/>
          <w:color w:val="auto"/>
          <w:sz w:val="32"/>
          <w:szCs w:val="32"/>
          <w:highlight w:val="none"/>
          <w:lang w:val="en-US"/>
        </w:rPr>
        <w:t>1、日常养护。</w:t>
      </w:r>
      <w:r>
        <w:rPr>
          <w:rStyle w:val="8"/>
          <w:rFonts w:hint="eastAsia" w:ascii="仿宋" w:hAnsi="仿宋" w:eastAsia="仿宋" w:cs="仿宋"/>
          <w:b w:val="0"/>
          <w:bCs w:val="0"/>
          <w:i w:val="0"/>
          <w:iCs w:val="0"/>
          <w:smallCaps w:val="0"/>
          <w:strike w:val="0"/>
          <w:color w:val="auto"/>
          <w:sz w:val="32"/>
          <w:szCs w:val="32"/>
          <w:highlight w:val="none"/>
        </w:rPr>
        <w:t>我中心管辖下的在册农村公路总里程为2290.695公里，桥梁380座。按行政等级划分，其中：县道235.781公里，桥梁61座；乡道1041.417公里，桥梁193座；村道1013.497公里，桥梁126座。其中县道235.781公里由我中心负责日常养护，其余乡道由各镇政府负责养护。</w:t>
      </w:r>
    </w:p>
    <w:p>
      <w:pPr>
        <w:pStyle w:val="9"/>
        <w:keepNext w:val="0"/>
        <w:keepLines w:val="0"/>
        <w:pageBreakBefore w:val="0"/>
        <w:widowControl w:val="0"/>
        <w:numPr>
          <w:ilvl w:val="0"/>
          <w:numId w:val="0"/>
        </w:numPr>
        <w:shd w:val="clear" w:color="auto" w:fill="auto"/>
        <w:tabs>
          <w:tab w:val="left" w:pos="956"/>
        </w:tabs>
        <w:kinsoku/>
        <w:wordWrap/>
        <w:overflowPunct/>
        <w:topLinePunct w:val="0"/>
        <w:autoSpaceDE/>
        <w:autoSpaceDN/>
        <w:bidi w:val="0"/>
        <w:adjustRightInd/>
        <w:snapToGrid/>
        <w:spacing w:before="0" w:after="0" w:line="360" w:lineRule="auto"/>
        <w:ind w:leftChars="0"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Style w:val="8"/>
          <w:rFonts w:hint="eastAsia" w:ascii="楷体" w:hAnsi="楷体" w:eastAsia="楷体" w:cs="楷体"/>
          <w:b w:val="0"/>
          <w:bCs w:val="0"/>
          <w:i w:val="0"/>
          <w:iCs w:val="0"/>
          <w:smallCaps w:val="0"/>
          <w:strike w:val="0"/>
          <w:color w:val="auto"/>
          <w:sz w:val="32"/>
          <w:szCs w:val="32"/>
          <w:highlight w:val="none"/>
          <w:lang w:val="en-US"/>
        </w:rPr>
        <w:t>2.危桥改造。</w:t>
      </w:r>
      <w:r>
        <w:rPr>
          <w:rFonts w:hint="eastAsia" w:ascii="仿宋" w:hAnsi="仿宋" w:eastAsia="仿宋" w:cs="仿宋"/>
          <w:color w:val="auto"/>
          <w:sz w:val="32"/>
          <w:szCs w:val="32"/>
          <w:highlight w:val="none"/>
          <w:lang w:val="en-US" w:eastAsia="zh-CN"/>
        </w:rPr>
        <w:t>该笔资金用于清远市2022至2025年农村公路建设养护工程其中30座危旧桥梁建设，截至目前已完成桥梁建设22座，正在施工8座桥梁。</w:t>
      </w:r>
    </w:p>
    <w:p>
      <w:pPr>
        <w:pStyle w:val="9"/>
        <w:keepNext w:val="0"/>
        <w:keepLines w:val="0"/>
        <w:pageBreakBefore w:val="0"/>
        <w:widowControl w:val="0"/>
        <w:numPr>
          <w:ilvl w:val="0"/>
          <w:numId w:val="0"/>
        </w:numPr>
        <w:shd w:val="clear" w:color="auto" w:fill="auto"/>
        <w:tabs>
          <w:tab w:val="left" w:pos="956"/>
        </w:tabs>
        <w:kinsoku/>
        <w:wordWrap/>
        <w:overflowPunct/>
        <w:topLinePunct w:val="0"/>
        <w:autoSpaceDE/>
        <w:autoSpaceDN/>
        <w:bidi w:val="0"/>
        <w:adjustRightInd/>
        <w:snapToGrid/>
        <w:spacing w:before="0" w:after="0" w:line="360" w:lineRule="auto"/>
        <w:ind w:leftChars="0"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Style w:val="8"/>
          <w:rFonts w:hint="eastAsia" w:ascii="楷体" w:hAnsi="楷体" w:eastAsia="楷体" w:cs="楷体"/>
          <w:b w:val="0"/>
          <w:bCs w:val="0"/>
          <w:i w:val="0"/>
          <w:iCs w:val="0"/>
          <w:smallCaps w:val="0"/>
          <w:strike w:val="0"/>
          <w:color w:val="auto"/>
          <w:sz w:val="32"/>
          <w:szCs w:val="32"/>
          <w:highlight w:val="none"/>
          <w:lang w:val="en-US" w:eastAsia="zh-CN"/>
        </w:rPr>
        <w:t>3.村道安防。</w:t>
      </w:r>
      <w:r>
        <w:rPr>
          <w:rFonts w:hint="eastAsia" w:ascii="仿宋" w:hAnsi="仿宋" w:eastAsia="仿宋" w:cs="仿宋"/>
          <w:color w:val="auto"/>
          <w:sz w:val="32"/>
          <w:szCs w:val="32"/>
          <w:highlight w:val="none"/>
          <w:lang w:val="en-US" w:eastAsia="zh-CN"/>
        </w:rPr>
        <w:t>根据省2023年“四好农村路”建设投资目标任务，2023年我区村道安全生命防护工程建设里程共33.688公里，目前该项目已完工。</w:t>
      </w:r>
    </w:p>
    <w:p>
      <w:pPr>
        <w:pStyle w:val="9"/>
        <w:keepNext w:val="0"/>
        <w:keepLines w:val="0"/>
        <w:pageBreakBefore w:val="0"/>
        <w:widowControl w:val="0"/>
        <w:numPr>
          <w:ilvl w:val="0"/>
          <w:numId w:val="0"/>
        </w:numPr>
        <w:shd w:val="clear" w:color="auto" w:fill="auto"/>
        <w:tabs>
          <w:tab w:val="left" w:pos="956"/>
          <w:tab w:val="left" w:pos="2245"/>
        </w:tabs>
        <w:kinsoku/>
        <w:wordWrap/>
        <w:overflowPunct/>
        <w:topLinePunct w:val="0"/>
        <w:autoSpaceDE/>
        <w:autoSpaceDN/>
        <w:bidi w:val="0"/>
        <w:adjustRightInd/>
        <w:snapToGrid/>
        <w:spacing w:before="0" w:after="0" w:line="360" w:lineRule="auto"/>
        <w:ind w:leftChars="0" w:right="0" w:rightChars="0" w:firstLine="640" w:firstLineChars="200"/>
        <w:jc w:val="both"/>
        <w:textAlignment w:val="auto"/>
        <w:rPr>
          <w:rFonts w:hint="eastAsia" w:ascii="仿宋" w:hAnsi="仿宋" w:eastAsia="仿宋" w:cs="仿宋"/>
          <w:color w:val="auto"/>
          <w:sz w:val="32"/>
          <w:szCs w:val="32"/>
          <w:highlight w:val="none"/>
          <w:lang w:val="en-US" w:eastAsia="zh-CN"/>
        </w:rPr>
      </w:pPr>
      <w:r>
        <w:rPr>
          <w:rStyle w:val="8"/>
          <w:rFonts w:hint="eastAsia" w:ascii="楷体" w:hAnsi="楷体" w:eastAsia="楷体" w:cs="楷体"/>
          <w:b w:val="0"/>
          <w:bCs w:val="0"/>
          <w:i w:val="0"/>
          <w:iCs w:val="0"/>
          <w:smallCaps w:val="0"/>
          <w:strike w:val="0"/>
          <w:color w:val="auto"/>
          <w:sz w:val="32"/>
          <w:szCs w:val="32"/>
          <w:highlight w:val="none"/>
          <w:lang w:val="en-US" w:eastAsia="zh-CN"/>
        </w:rPr>
        <w:t>4、路网联结工程。</w:t>
      </w:r>
      <w:r>
        <w:rPr>
          <w:rFonts w:hint="eastAsia" w:ascii="仿宋" w:hAnsi="仿宋" w:eastAsia="仿宋" w:cs="仿宋"/>
          <w:color w:val="auto"/>
          <w:sz w:val="32"/>
          <w:szCs w:val="32"/>
          <w:highlight w:val="none"/>
          <w:lang w:val="en-US" w:eastAsia="zh-CN"/>
        </w:rPr>
        <w:t>该笔资金用于清新区龙颈镇X847线沙河至龙颈段县道网提升改造工程(K0+000-K10+542)，目前该项目已经完成建设，完成10公里公路工程建设。</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3" w:firstLineChars="200"/>
        <w:jc w:val="left"/>
        <w:textAlignment w:val="auto"/>
        <w:rPr>
          <w:rFonts w:hint="eastAsia" w:ascii="仿宋" w:hAnsi="仿宋" w:eastAsia="仿宋" w:cs="仿宋"/>
          <w:sz w:val="32"/>
          <w:szCs w:val="32"/>
        </w:rPr>
      </w:pPr>
      <w:r>
        <w:rPr>
          <w:rStyle w:val="8"/>
          <w:rFonts w:hint="eastAsia" w:ascii="仿宋" w:hAnsi="仿宋" w:eastAsia="仿宋" w:cs="仿宋"/>
          <w:b/>
          <w:bCs/>
          <w:i w:val="0"/>
          <w:iCs w:val="0"/>
          <w:smallCaps w:val="0"/>
          <w:strike w:val="0"/>
          <w:sz w:val="32"/>
          <w:szCs w:val="32"/>
        </w:rPr>
        <w:t>（三）考核工作及大事要事绩效目标完成情况分析。</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Style w:val="8"/>
          <w:rFonts w:hint="eastAsia" w:ascii="仿宋" w:hAnsi="仿宋" w:eastAsia="仿宋" w:cs="仿宋"/>
          <w:b w:val="0"/>
          <w:bCs w:val="0"/>
          <w:i w:val="0"/>
          <w:iCs w:val="0"/>
          <w:smallCaps w:val="0"/>
          <w:strike w:val="0"/>
          <w:color w:val="auto"/>
          <w:sz w:val="32"/>
          <w:szCs w:val="32"/>
          <w:highlight w:val="none"/>
        </w:rPr>
      </w:pPr>
      <w:r>
        <w:rPr>
          <w:rStyle w:val="8"/>
          <w:rFonts w:hint="eastAsia" w:ascii="楷体" w:hAnsi="楷体" w:eastAsia="楷体" w:cs="楷体"/>
          <w:b w:val="0"/>
          <w:bCs w:val="0"/>
          <w:i w:val="0"/>
          <w:iCs w:val="0"/>
          <w:smallCaps w:val="0"/>
          <w:strike w:val="0"/>
          <w:color w:val="auto"/>
          <w:sz w:val="32"/>
          <w:szCs w:val="32"/>
          <w:highlight w:val="none"/>
          <w:lang w:val="en-US" w:eastAsia="zh-CN"/>
        </w:rPr>
        <w:t>1、日常养护。</w:t>
      </w:r>
      <w:r>
        <w:rPr>
          <w:rFonts w:hint="eastAsia" w:ascii="仿宋" w:hAnsi="仿宋" w:eastAsia="仿宋" w:cs="仿宋"/>
          <w:color w:val="auto"/>
          <w:sz w:val="32"/>
          <w:szCs w:val="32"/>
          <w:highlight w:val="none"/>
          <w:lang w:val="en-US" w:eastAsia="zh-CN"/>
        </w:rPr>
        <w:t>完成了</w:t>
      </w:r>
      <w:r>
        <w:rPr>
          <w:rFonts w:hint="eastAsia" w:ascii="仿宋" w:hAnsi="仿宋" w:eastAsia="仿宋" w:cs="仿宋"/>
          <w:color w:val="auto"/>
          <w:sz w:val="32"/>
          <w:szCs w:val="32"/>
          <w:highlight w:val="none"/>
          <w:lang w:eastAsia="zh-CN"/>
        </w:rPr>
        <w:t>2290.695公里农村公路</w:t>
      </w:r>
      <w:r>
        <w:rPr>
          <w:rFonts w:hint="eastAsia" w:ascii="仿宋" w:hAnsi="仿宋" w:eastAsia="仿宋" w:cs="仿宋"/>
          <w:color w:val="auto"/>
          <w:sz w:val="32"/>
          <w:szCs w:val="32"/>
          <w:highlight w:val="none"/>
          <w:lang w:val="en-US" w:eastAsia="zh-CN"/>
        </w:rPr>
        <w:t>养护项目后,公路技术状况和公路服务水平得到了改善,2023年度清新区农村公路养护路况评定达到公路养护有关考核要求。项目保证公路路面完好，路肩平整顺适，边沟排水通畅，安全设施及边坡加固到位等，保证农村公路处于良好的技术状态，大大提高农村公路通行能力和服务水平；提升村民出行的体验感，方便农副产品流通，增加农民收入。为我区经济社会发展发挥了重要作用，提高社会效益</w:t>
      </w:r>
      <w:r>
        <w:rPr>
          <w:rStyle w:val="8"/>
          <w:rFonts w:hint="eastAsia" w:ascii="仿宋" w:hAnsi="仿宋" w:eastAsia="仿宋" w:cs="仿宋"/>
          <w:b w:val="0"/>
          <w:bCs w:val="0"/>
          <w:i w:val="0"/>
          <w:iCs w:val="0"/>
          <w:smallCaps w:val="0"/>
          <w:strike w:val="0"/>
          <w:color w:val="auto"/>
          <w:sz w:val="32"/>
          <w:szCs w:val="32"/>
          <w:highlight w:val="none"/>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Style w:val="8"/>
          <w:rFonts w:hint="eastAsia" w:ascii="仿宋" w:hAnsi="仿宋" w:eastAsia="仿宋" w:cs="仿宋"/>
          <w:b w:val="0"/>
          <w:bCs w:val="0"/>
          <w:i w:val="0"/>
          <w:iCs w:val="0"/>
          <w:smallCaps w:val="0"/>
          <w:strike w:val="0"/>
          <w:color w:val="auto"/>
          <w:sz w:val="32"/>
          <w:szCs w:val="32"/>
          <w:highlight w:val="none"/>
        </w:rPr>
      </w:pPr>
      <w:r>
        <w:rPr>
          <w:rStyle w:val="8"/>
          <w:rFonts w:hint="eastAsia" w:ascii="楷体" w:hAnsi="楷体" w:eastAsia="楷体" w:cs="楷体"/>
          <w:b w:val="0"/>
          <w:bCs w:val="0"/>
          <w:i w:val="0"/>
          <w:iCs w:val="0"/>
          <w:smallCaps w:val="0"/>
          <w:strike w:val="0"/>
          <w:color w:val="auto"/>
          <w:sz w:val="32"/>
          <w:szCs w:val="32"/>
          <w:highlight w:val="none"/>
          <w:lang w:val="en-US"/>
        </w:rPr>
        <w:t>2、危桥改造。</w:t>
      </w:r>
      <w:r>
        <w:rPr>
          <w:rFonts w:hint="eastAsia" w:ascii="仿宋" w:hAnsi="仿宋" w:eastAsia="仿宋" w:cs="仿宋"/>
          <w:color w:val="auto"/>
          <w:sz w:val="32"/>
          <w:szCs w:val="32"/>
          <w:highlight w:val="none"/>
          <w:lang w:val="en-US" w:eastAsia="zh-CN"/>
        </w:rPr>
        <w:t>完成桥梁建设22座，正在施工8座桥梁。该批桥梁建设完善我区地方公路路网建设大大提高农村公路通行能力和服务水平；提升村民出行的体验感，方便农副产品流通，增加农民收入。为我区经济社会发展发挥了重要作用，提高社会效益</w:t>
      </w:r>
      <w:r>
        <w:rPr>
          <w:rStyle w:val="8"/>
          <w:rFonts w:hint="eastAsia" w:ascii="仿宋" w:hAnsi="仿宋" w:eastAsia="仿宋" w:cs="仿宋"/>
          <w:b w:val="0"/>
          <w:bCs w:val="0"/>
          <w:i w:val="0"/>
          <w:iCs w:val="0"/>
          <w:smallCaps w:val="0"/>
          <w:strike w:val="0"/>
          <w:color w:val="auto"/>
          <w:sz w:val="32"/>
          <w:szCs w:val="32"/>
          <w:highlight w:val="none"/>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Style w:val="8"/>
          <w:rFonts w:hint="eastAsia" w:ascii="仿宋" w:hAnsi="仿宋" w:eastAsia="仿宋" w:cs="仿宋"/>
          <w:b w:val="0"/>
          <w:bCs w:val="0"/>
          <w:i w:val="0"/>
          <w:iCs w:val="0"/>
          <w:smallCaps w:val="0"/>
          <w:strike w:val="0"/>
          <w:color w:val="auto"/>
          <w:sz w:val="32"/>
          <w:szCs w:val="32"/>
          <w:highlight w:val="none"/>
          <w:lang w:val="en-US"/>
        </w:rPr>
      </w:pPr>
      <w:r>
        <w:rPr>
          <w:rStyle w:val="8"/>
          <w:rFonts w:hint="eastAsia" w:ascii="楷体" w:hAnsi="楷体" w:eastAsia="楷体" w:cs="楷体"/>
          <w:b w:val="0"/>
          <w:bCs w:val="0"/>
          <w:i w:val="0"/>
          <w:iCs w:val="0"/>
          <w:smallCaps w:val="0"/>
          <w:strike w:val="0"/>
          <w:color w:val="auto"/>
          <w:sz w:val="32"/>
          <w:szCs w:val="32"/>
          <w:highlight w:val="none"/>
          <w:lang w:val="en-US"/>
        </w:rPr>
        <w:t>3、村道安防。</w:t>
      </w:r>
      <w:r>
        <w:rPr>
          <w:rFonts w:hint="eastAsia" w:ascii="仿宋" w:hAnsi="仿宋" w:eastAsia="仿宋" w:cs="仿宋"/>
          <w:color w:val="auto"/>
          <w:sz w:val="32"/>
          <w:szCs w:val="32"/>
          <w:highlight w:val="none"/>
          <w:lang w:val="en-US" w:eastAsia="zh-CN"/>
        </w:rPr>
        <w:t>2023年完成我区村道安全生命防护工程建设里程共33.688公里，</w:t>
      </w:r>
      <w:r>
        <w:rPr>
          <w:rFonts w:hint="eastAsia" w:ascii="仿宋" w:hAnsi="仿宋" w:eastAsia="仿宋" w:cs="仿宋"/>
          <w:snapToGrid/>
          <w:color w:val="auto"/>
          <w:sz w:val="32"/>
          <w:highlight w:val="none"/>
          <w:lang w:val="en-US" w:eastAsia="zh-CN"/>
        </w:rPr>
        <w:t>突出农村公路整治，切实消除安全隐患，不断完善健全安全及相应配套设施，全面提升我区“平安交通”水平，实现农村公路交通安全基础设施明显改善、安全防护水平显著提高，公路交通安全综合治理能力全面提升。</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left"/>
        <w:textAlignment w:val="auto"/>
        <w:rPr>
          <w:rStyle w:val="8"/>
          <w:rFonts w:hint="eastAsia" w:ascii="仿宋" w:hAnsi="仿宋" w:eastAsia="仿宋" w:cs="仿宋"/>
          <w:b w:val="0"/>
          <w:bCs w:val="0"/>
          <w:i w:val="0"/>
          <w:iCs w:val="0"/>
          <w:smallCaps w:val="0"/>
          <w:strike w:val="0"/>
          <w:color w:val="auto"/>
          <w:sz w:val="32"/>
          <w:szCs w:val="32"/>
          <w:highlight w:val="none"/>
          <w:lang w:val="en-US"/>
        </w:rPr>
      </w:pPr>
      <w:r>
        <w:rPr>
          <w:rStyle w:val="8"/>
          <w:rFonts w:hint="eastAsia" w:ascii="楷体" w:hAnsi="楷体" w:eastAsia="楷体" w:cs="楷体"/>
          <w:b w:val="0"/>
          <w:bCs w:val="0"/>
          <w:i w:val="0"/>
          <w:iCs w:val="0"/>
          <w:smallCaps w:val="0"/>
          <w:strike w:val="0"/>
          <w:color w:val="auto"/>
          <w:sz w:val="32"/>
          <w:szCs w:val="32"/>
          <w:highlight w:val="none"/>
          <w:lang w:val="en-US"/>
        </w:rPr>
        <w:t>4、路网联结工程。</w:t>
      </w:r>
      <w:r>
        <w:rPr>
          <w:rStyle w:val="8"/>
          <w:rFonts w:hint="eastAsia" w:ascii="仿宋" w:hAnsi="仿宋" w:eastAsia="仿宋" w:cs="仿宋"/>
          <w:b w:val="0"/>
          <w:bCs w:val="0"/>
          <w:i w:val="0"/>
          <w:iCs w:val="0"/>
          <w:smallCaps w:val="0"/>
          <w:strike w:val="0"/>
          <w:color w:val="auto"/>
          <w:sz w:val="32"/>
          <w:szCs w:val="32"/>
          <w:highlight w:val="none"/>
          <w:lang w:val="en-US"/>
        </w:rPr>
        <w:t>完成10公里公路工程建设，项目质量检测合格，</w:t>
      </w:r>
      <w:r>
        <w:rPr>
          <w:rFonts w:hint="eastAsia" w:ascii="仿宋" w:hAnsi="仿宋" w:eastAsia="仿宋" w:cs="仿宋"/>
          <w:color w:val="auto"/>
          <w:sz w:val="32"/>
          <w:szCs w:val="32"/>
          <w:highlight w:val="none"/>
          <w:lang w:eastAsia="zh-CN"/>
        </w:rPr>
        <w:t>当地群众的出行条件得到提升，道路行车安全性和舒适性得到提高。对当地的经济发展起到促进作用。</w:t>
      </w:r>
    </w:p>
    <w:p>
      <w:pPr>
        <w:pStyle w:val="11"/>
        <w:keepNext w:val="0"/>
        <w:keepLines w:val="0"/>
        <w:widowControl w:val="0"/>
        <w:shd w:val="clear" w:color="auto" w:fill="auto"/>
        <w:bidi w:val="0"/>
        <w:spacing w:before="0" w:after="160" w:line="240" w:lineRule="auto"/>
        <w:ind w:left="0" w:right="0" w:firstLine="640"/>
        <w:jc w:val="left"/>
        <w:rPr>
          <w:rStyle w:val="10"/>
          <w:rFonts w:hint="eastAsia"/>
          <w:b w:val="0"/>
          <w:bCs w:val="0"/>
          <w:i w:val="0"/>
          <w:iCs w:val="0"/>
          <w:smallCaps w:val="0"/>
          <w:strike w:val="0"/>
        </w:rPr>
      </w:pPr>
      <w:r>
        <w:rPr>
          <w:rStyle w:val="10"/>
          <w:rFonts w:hint="eastAsia"/>
          <w:b w:val="0"/>
          <w:bCs w:val="0"/>
          <w:i w:val="0"/>
          <w:iCs w:val="0"/>
          <w:smallCaps w:val="0"/>
          <w:strike w:val="0"/>
        </w:rPr>
        <w:t>四、偏离绩效目标的原因和下一步改进措施</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 w:hAnsi="仿宋" w:eastAsia="仿宋" w:cs="仿宋"/>
          <w:sz w:val="32"/>
          <w:szCs w:val="32"/>
        </w:rPr>
      </w:pPr>
      <w:r>
        <w:rPr>
          <w:rStyle w:val="8"/>
          <w:rFonts w:hint="eastAsia" w:ascii="仿宋" w:hAnsi="仿宋" w:eastAsia="仿宋" w:cs="仿宋"/>
          <w:b w:val="0"/>
          <w:bCs w:val="0"/>
          <w:i w:val="0"/>
          <w:iCs w:val="0"/>
          <w:smallCaps w:val="0"/>
          <w:strike w:val="0"/>
          <w:sz w:val="32"/>
          <w:szCs w:val="32"/>
        </w:rPr>
        <w:t>对绩效目标和绩效指标均已完成，无偏离绩效目标情况。</w:t>
      </w:r>
    </w:p>
    <w:p>
      <w:pPr>
        <w:pStyle w:val="11"/>
        <w:keepNext w:val="0"/>
        <w:keepLines w:val="0"/>
        <w:widowControl w:val="0"/>
        <w:shd w:val="clear" w:color="auto" w:fill="auto"/>
        <w:bidi w:val="0"/>
        <w:spacing w:before="0" w:after="160" w:line="240" w:lineRule="auto"/>
        <w:ind w:left="0" w:right="0" w:firstLine="640"/>
        <w:jc w:val="left"/>
        <w:rPr>
          <w:rStyle w:val="10"/>
          <w:rFonts w:hint="eastAsia"/>
          <w:b w:val="0"/>
          <w:bCs w:val="0"/>
          <w:i w:val="0"/>
          <w:iCs w:val="0"/>
          <w:smallCaps w:val="0"/>
          <w:strike w:val="0"/>
        </w:rPr>
      </w:pPr>
      <w:r>
        <w:rPr>
          <w:rStyle w:val="10"/>
          <w:rFonts w:hint="eastAsia"/>
          <w:b w:val="0"/>
          <w:bCs w:val="0"/>
          <w:i w:val="0"/>
          <w:iCs w:val="0"/>
          <w:smallCaps w:val="0"/>
          <w:strike w:val="0"/>
        </w:rPr>
        <w:t>五、绩效自评结果拟应用和公开情况</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 w:hAnsi="仿宋" w:eastAsia="仿宋" w:cs="仿宋"/>
          <w:sz w:val="32"/>
          <w:szCs w:val="32"/>
        </w:rPr>
      </w:pPr>
      <w:r>
        <w:rPr>
          <w:rStyle w:val="8"/>
          <w:rFonts w:hint="eastAsia" w:ascii="仿宋" w:hAnsi="仿宋" w:eastAsia="仿宋" w:cs="仿宋"/>
          <w:b w:val="0"/>
          <w:bCs w:val="0"/>
          <w:i w:val="0"/>
          <w:iCs w:val="0"/>
          <w:smallCaps w:val="0"/>
          <w:strike w:val="0"/>
          <w:sz w:val="32"/>
          <w:szCs w:val="32"/>
        </w:rPr>
        <w:t>我局根据粤涉农办〔2023〕1号以及《广东省涉农指引》等有关要求，将绩效自评结果及时通过门户网站向社会进行公开公示。</w:t>
      </w:r>
    </w:p>
    <w:p>
      <w:pPr>
        <w:pStyle w:val="11"/>
        <w:keepNext w:val="0"/>
        <w:keepLines w:val="0"/>
        <w:widowControl w:val="0"/>
        <w:shd w:val="clear" w:color="auto" w:fill="auto"/>
        <w:bidi w:val="0"/>
        <w:spacing w:before="0" w:after="160" w:line="240" w:lineRule="auto"/>
        <w:ind w:left="0" w:right="0" w:firstLine="640"/>
        <w:jc w:val="left"/>
        <w:rPr>
          <w:rStyle w:val="10"/>
          <w:rFonts w:hint="eastAsia"/>
          <w:b w:val="0"/>
          <w:bCs w:val="0"/>
          <w:i w:val="0"/>
          <w:iCs w:val="0"/>
          <w:smallCaps w:val="0"/>
          <w:strike w:val="0"/>
        </w:rPr>
      </w:pPr>
      <w:r>
        <w:rPr>
          <w:rStyle w:val="10"/>
          <w:rFonts w:hint="eastAsia"/>
          <w:b w:val="0"/>
          <w:bCs w:val="0"/>
          <w:i w:val="0"/>
          <w:iCs w:val="0"/>
          <w:smallCaps w:val="0"/>
          <w:strike w:val="0"/>
        </w:rPr>
        <w:t>六、其他需要说明的问题</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 w:hAnsi="仿宋" w:eastAsia="仿宋" w:cs="仿宋"/>
          <w:sz w:val="32"/>
          <w:szCs w:val="32"/>
        </w:rPr>
      </w:pPr>
      <w:r>
        <w:rPr>
          <w:rStyle w:val="8"/>
          <w:rFonts w:hint="eastAsia" w:ascii="仿宋" w:hAnsi="仿宋" w:eastAsia="仿宋" w:cs="仿宋"/>
          <w:b w:val="0"/>
          <w:bCs w:val="0"/>
          <w:i w:val="0"/>
          <w:iCs w:val="0"/>
          <w:smallCaps w:val="0"/>
          <w:strike w:val="0"/>
          <w:sz w:val="32"/>
          <w:szCs w:val="32"/>
        </w:rPr>
        <w:t>无。</w:t>
      </w:r>
    </w:p>
    <w:sectPr>
      <w:footerReference r:id="rId5" w:type="default"/>
      <w:footnotePr>
        <w:numFmt w:val="decimal"/>
      </w:footnotePr>
      <w:pgSz w:w="11900" w:h="16840"/>
      <w:pgMar w:top="1885" w:right="1135" w:bottom="1498" w:left="1457" w:header="1457" w:footer="1070" w:gutter="0"/>
      <w:pgNumType w:fmt="decimal"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865717C"/>
    <w:rsid w:val="0A551BFF"/>
    <w:rsid w:val="17185291"/>
    <w:rsid w:val="2167453F"/>
    <w:rsid w:val="375C6F1E"/>
    <w:rsid w:val="3765015D"/>
    <w:rsid w:val="40C00CBB"/>
    <w:rsid w:val="40EB51A0"/>
    <w:rsid w:val="51973129"/>
    <w:rsid w:val="6F402F1F"/>
    <w:rsid w:val="714707C7"/>
    <w:rsid w:val="760A557D"/>
    <w:rsid w:val="781E75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MSG_EN_FONT_STYLE_NAME_TEMPLATE_ROLE_LEVEL MSG_EN_FONT_STYLE_NAME_BY_ROLE_HEADING 1|1_"/>
    <w:basedOn w:val="5"/>
    <w:link w:val="7"/>
    <w:qFormat/>
    <w:uiPriority w:val="0"/>
    <w:rPr>
      <w:rFonts w:ascii="宋体" w:hAnsi="宋体" w:eastAsia="宋体" w:cs="宋体"/>
      <w:b/>
      <w:bCs/>
      <w:sz w:val="44"/>
      <w:szCs w:val="44"/>
      <w:u w:val="none"/>
      <w:lang w:val="zh-CN" w:eastAsia="zh-CN" w:bidi="zh-CN"/>
    </w:rPr>
  </w:style>
  <w:style w:type="paragraph" w:customStyle="1" w:styleId="7">
    <w:name w:val="MSG_EN_FONT_STYLE_NAME_TEMPLATE_ROLE_LEVEL MSG_EN_FONT_STYLE_NAME_BY_ROLE_HEADING 1|1"/>
    <w:basedOn w:val="1"/>
    <w:link w:val="6"/>
    <w:qFormat/>
    <w:uiPriority w:val="0"/>
    <w:pPr>
      <w:widowControl w:val="0"/>
      <w:shd w:val="clear" w:color="auto" w:fill="auto"/>
      <w:spacing w:before="100" w:after="7780" w:line="720" w:lineRule="exact"/>
      <w:jc w:val="center"/>
      <w:outlineLvl w:val="0"/>
    </w:pPr>
    <w:rPr>
      <w:rFonts w:ascii="宋体" w:hAnsi="宋体" w:eastAsia="宋体" w:cs="宋体"/>
      <w:b/>
      <w:bCs/>
      <w:sz w:val="44"/>
      <w:szCs w:val="44"/>
      <w:u w:val="none"/>
      <w:lang w:val="zh-CN" w:eastAsia="zh-CN" w:bidi="zh-CN"/>
    </w:rPr>
  </w:style>
  <w:style w:type="character" w:customStyle="1" w:styleId="8">
    <w:name w:val="MSG_EN_FONT_STYLE_NAME_TEMPLATE_ROLE MSG_EN_FONT_STYLE_NAME_BY_ROLE_TEXT|1_"/>
    <w:basedOn w:val="5"/>
    <w:link w:val="9"/>
    <w:qFormat/>
    <w:uiPriority w:val="0"/>
    <w:rPr>
      <w:rFonts w:ascii="宋体" w:hAnsi="宋体" w:eastAsia="宋体" w:cs="宋体"/>
      <w:sz w:val="30"/>
      <w:szCs w:val="30"/>
      <w:u w:val="none"/>
      <w:lang w:val="zh-CN" w:eastAsia="zh-CN" w:bidi="zh-CN"/>
    </w:rPr>
  </w:style>
  <w:style w:type="paragraph" w:customStyle="1" w:styleId="9">
    <w:name w:val="MSG_EN_FONT_STYLE_NAME_TEMPLATE_ROLE MSG_EN_FONT_STYLE_NAME_BY_ROLE_TEXT|1"/>
    <w:basedOn w:val="1"/>
    <w:link w:val="8"/>
    <w:qFormat/>
    <w:uiPriority w:val="0"/>
    <w:pPr>
      <w:widowControl w:val="0"/>
      <w:shd w:val="clear" w:color="auto" w:fill="auto"/>
      <w:spacing w:line="430" w:lineRule="auto"/>
      <w:ind w:firstLine="400"/>
    </w:pPr>
    <w:rPr>
      <w:rFonts w:ascii="宋体" w:hAnsi="宋体" w:eastAsia="宋体" w:cs="宋体"/>
      <w:sz w:val="30"/>
      <w:szCs w:val="30"/>
      <w:u w:val="none"/>
      <w:lang w:val="zh-CN" w:eastAsia="zh-CN" w:bidi="zh-CN"/>
    </w:rPr>
  </w:style>
  <w:style w:type="character" w:customStyle="1" w:styleId="10">
    <w:name w:val="MSG_EN_FONT_STYLE_NAME_TEMPLATE_ROLE MSG_EN_FONT_STYLE_NAME_BY_ROLE_TEXT|2_"/>
    <w:basedOn w:val="5"/>
    <w:link w:val="11"/>
    <w:qFormat/>
    <w:uiPriority w:val="0"/>
    <w:rPr>
      <w:rFonts w:ascii="黑体" w:hAnsi="黑体" w:eastAsia="黑体" w:cs="黑体"/>
      <w:sz w:val="32"/>
      <w:szCs w:val="32"/>
      <w:u w:val="none"/>
      <w:lang w:val="zh-CN" w:eastAsia="zh-CN" w:bidi="zh-CN"/>
    </w:rPr>
  </w:style>
  <w:style w:type="paragraph" w:customStyle="1" w:styleId="11">
    <w:name w:val="MSG_EN_FONT_STYLE_NAME_TEMPLATE_ROLE MSG_EN_FONT_STYLE_NAME_BY_ROLE_TEXT|2"/>
    <w:basedOn w:val="1"/>
    <w:link w:val="10"/>
    <w:qFormat/>
    <w:uiPriority w:val="0"/>
    <w:pPr>
      <w:widowControl w:val="0"/>
      <w:shd w:val="clear" w:color="auto" w:fill="auto"/>
      <w:spacing w:line="324" w:lineRule="auto"/>
      <w:ind w:firstLine="650"/>
    </w:pPr>
    <w:rPr>
      <w:rFonts w:ascii="黑体" w:hAnsi="黑体" w:eastAsia="黑体" w:cs="黑体"/>
      <w:sz w:val="32"/>
      <w:szCs w:val="32"/>
      <w:u w:val="none"/>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2024-06-18T07:06:00Z</dcterms:created>
  <dc:creator>徐韵</dc:creator>
  <cp:lastModifiedBy>苏振杰</cp:lastModifiedBy>
  <dcterms:modified xsi:type="dcterms:W3CDTF">2024-07-03T07:15:18Z</dcterms:modified>
  <dc:title>清远市清新区水利局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