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385"/>
        <w:gridCol w:w="3206"/>
        <w:gridCol w:w="1422"/>
        <w:gridCol w:w="2009"/>
        <w:gridCol w:w="46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年清远市清新区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浸潭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镇人民政府就业见习岗位表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见习岗位名称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岗位职责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拟招收见习人数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见习时间（周期）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岗位要求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（学历、专业等）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办公室助理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  <w:t>负责协助各办公室的文书、台帐材料、下乡工作等日常事务。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1.毕业2年内的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未就业高校毕业生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或16-24岁失业青年；清新区户籍并可完成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最短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三个月就业见习计划者优先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2.专业不限；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3.要求耐心细致，熟练office软件操作。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mNkYjhkMzIyMjJmNTIzYmJhYjE2NWI2ZDk5YWYifQ=="/>
  </w:docVars>
  <w:rsids>
    <w:rsidRoot w:val="00000000"/>
    <w:rsid w:val="118F4F52"/>
    <w:rsid w:val="2AF924D7"/>
    <w:rsid w:val="35272086"/>
    <w:rsid w:val="3D311691"/>
    <w:rsid w:val="3ECC5FCE"/>
    <w:rsid w:val="44D52FB4"/>
    <w:rsid w:val="629E63E1"/>
    <w:rsid w:val="64FA6D54"/>
    <w:rsid w:val="6DE5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350</Characters>
  <Paragraphs>31</Paragraphs>
  <TotalTime>5</TotalTime>
  <ScaleCrop>false</ScaleCrop>
  <LinksUpToDate>false</LinksUpToDate>
  <CharactersWithSpaces>355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2022-08-01T02:18:00Z</dcterms:created>
  <dc:creator>夏侯</dc:creator>
  <cp:lastModifiedBy>hp</cp:lastModifiedBy>
  <dcterms:modified xsi:type="dcterms:W3CDTF">2024-05-15T02:28:32Z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F93384E156034BD18E16E8033F21752C</vt:lpwstr>
  </property>
</Properties>
</file>