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9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清新区供销合作社2024年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农业经营主体申报汇总表</w:t>
      </w:r>
    </w:p>
    <w:p>
      <w:pPr>
        <w:pStyle w:val="4"/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22"/>
          <w:szCs w:val="22"/>
          <w:lang w:val="en-US" w:eastAsia="zh-CN"/>
        </w:rPr>
        <w:t xml:space="preserve">  清新区供销合作社                                                                                           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771"/>
        <w:gridCol w:w="3662"/>
        <w:gridCol w:w="2730"/>
        <w:gridCol w:w="1063"/>
        <w:gridCol w:w="1500"/>
        <w:gridCol w:w="810"/>
        <w:gridCol w:w="16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序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所在镇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主体</w:t>
            </w: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法人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服务环节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服务能力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GJkYTcwZjFjOTAzZjliNTYyNzQxMTlmM2QwMTEifQ=="/>
  </w:docVars>
  <w:rsids>
    <w:rsidRoot w:val="19575A28"/>
    <w:rsid w:val="19575A28"/>
    <w:rsid w:val="22930682"/>
    <w:rsid w:val="2742184C"/>
    <w:rsid w:val="299D2D3D"/>
    <w:rsid w:val="3C0167FC"/>
    <w:rsid w:val="3C0B4870"/>
    <w:rsid w:val="64BE2DC8"/>
    <w:rsid w:val="7C0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2023-10-13T02:15:00Z</dcterms:created>
  <dc:creator>Administrator</dc:creator>
  <cp:lastModifiedBy>Administrator</cp:lastModifiedBy>
  <cp:lastPrinted>2024-02-05T08:12:00Z</cp:lastPrinted>
  <dcterms:modified xsi:type="dcterms:W3CDTF">2024-07-25T08:49:45Z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03AF790EB3974655BD4EBD8AAFE101A5</vt:lpwstr>
  </property>
</Properties>
</file>