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2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/>
          <w:lang w:eastAsia="zh-CN"/>
        </w:rPr>
        <w:t>不合格项目解读</w:t>
      </w:r>
    </w:p>
    <w:p>
      <w:pPr>
        <w:pStyle w:val="5"/>
        <w:ind w:left="0" w:leftChars="0" w:firstLine="643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吡唑醚菌酯: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为內吸性杀菌剂，广泛用于果树、蔬菜，防治黑星病，黑痘病、白腐病、斑点落叶病、白粉病、褐斑病、锈病、条锈病、赤霉病等。</w:t>
      </w:r>
      <w:r>
        <w:rPr>
          <w:rFonts w:hint="eastAsia" w:ascii="仿宋_GB2312" w:hAnsi="仿宋_GB2312" w:cs="仿宋_GB2312"/>
          <w:sz w:val="32"/>
          <w:szCs w:val="32"/>
        </w:rPr>
        <w:t>超标的原因，可能是为快速控制病情加大用药量或未遵守采摘间隔期规定，致使上市销售时产品中的药物残留量未降解至标准限量值以下。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过氧化值: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过氧化值主要反映油脂的被氧化程度，是油脂酸败的早期指标。食用过氧化值超标的食品一般不会对人体健康造成损害，但长期食用严重超标的食品可能导致肠胃不适、腹泻等。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643" w:firstLineChars="2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酒精度: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酒精度又叫酒度，是指在20℃时，100毫升酒中含有乙醇（酒精）的毫升数，即体积（容量）的百分数。酒精度是酒的一个理化指标，产品明示执行标准规定，酒精度实测值与标签标示值允许差为±1.0%vol。酒中酒精度不达标会影响酒的品质，原因或是包装不严密造成酒精挥发，导致酒精度降低以致不合格，或是用低度酒冒充高度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B770778"/>
    <w:rsid w:val="039E4B9B"/>
    <w:rsid w:val="05A61843"/>
    <w:rsid w:val="132E0843"/>
    <w:rsid w:val="1ADA6E80"/>
    <w:rsid w:val="1BB32987"/>
    <w:rsid w:val="2044579A"/>
    <w:rsid w:val="21A07DDB"/>
    <w:rsid w:val="22F743D6"/>
    <w:rsid w:val="293E1EBA"/>
    <w:rsid w:val="2A2E0D18"/>
    <w:rsid w:val="2B167D4E"/>
    <w:rsid w:val="2E371E16"/>
    <w:rsid w:val="2F626E32"/>
    <w:rsid w:val="31885638"/>
    <w:rsid w:val="37A4588D"/>
    <w:rsid w:val="3DB774FE"/>
    <w:rsid w:val="41C40CBC"/>
    <w:rsid w:val="44863331"/>
    <w:rsid w:val="45C508AE"/>
    <w:rsid w:val="46926D92"/>
    <w:rsid w:val="473032B1"/>
    <w:rsid w:val="474B39FB"/>
    <w:rsid w:val="4A423A63"/>
    <w:rsid w:val="4B1A16EF"/>
    <w:rsid w:val="4BF238B3"/>
    <w:rsid w:val="4C0619BB"/>
    <w:rsid w:val="4D4C6170"/>
    <w:rsid w:val="51492152"/>
    <w:rsid w:val="519A001A"/>
    <w:rsid w:val="542C0694"/>
    <w:rsid w:val="5B2B2283"/>
    <w:rsid w:val="5E104909"/>
    <w:rsid w:val="5F8862D7"/>
    <w:rsid w:val="637B1AF3"/>
    <w:rsid w:val="663F5E61"/>
    <w:rsid w:val="67861634"/>
    <w:rsid w:val="6C015585"/>
    <w:rsid w:val="6C50294F"/>
    <w:rsid w:val="6C902864"/>
    <w:rsid w:val="6CA372EC"/>
    <w:rsid w:val="6F5616EE"/>
    <w:rsid w:val="71FF5B99"/>
    <w:rsid w:val="74D372F9"/>
    <w:rsid w:val="75921AF9"/>
    <w:rsid w:val="7B770778"/>
    <w:rsid w:val="7E45437E"/>
    <w:rsid w:val="7EFFCE81"/>
    <w:rsid w:val="8F109D3D"/>
    <w:rsid w:val="DF5CE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paragraph" w:styleId="5">
    <w:name w:val="Body Text First Indent"/>
    <w:basedOn w:val="3"/>
    <w:next w:val="6"/>
    <w:qFormat/>
    <w:uiPriority w:val="0"/>
    <w:pPr>
      <w:spacing w:before="260" w:line="415" w:lineRule="auto"/>
      <w:ind w:firstLine="420" w:firstLineChars="100"/>
    </w:pPr>
    <w:rPr>
      <w:rFonts w:ascii="Times New Roman" w:hAnsi="Times New Roman"/>
      <w:szCs w:val="24"/>
    </w:rPr>
  </w:style>
  <w:style w:type="paragraph" w:styleId="6">
    <w:name w:val="Body Text First Indent 2"/>
    <w:basedOn w:val="1"/>
    <w:next w:val="1"/>
    <w:qFormat/>
    <w:uiPriority w:val="0"/>
    <w:pPr>
      <w:ind w:firstLine="420" w:firstLineChars="200"/>
    </w:pPr>
    <w:rPr>
      <w:kern w:val="0"/>
      <w:sz w:val="20"/>
      <w:szCs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2019-04-19T06:59:00Z</dcterms:created>
  <dc:creator>刘伟青</dc:creator>
  <cp:lastModifiedBy>kylin</cp:lastModifiedBy>
  <dcterms:modified xsi:type="dcterms:W3CDTF">2025-08-27T08:40:14Z</dcterms:modified>
  <dc:title>不合格项目解读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04DA6427A7AB9A15EE53AE68F20EF6D1</vt:lpwstr>
  </property>
</Properties>
</file>