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A3F72">
      <w:pPr>
        <w:pStyle w:val="26"/>
        <w:keepNext w:val="0"/>
        <w:keepLines w:val="0"/>
        <w:pageBreakBefore w:val="0"/>
        <w:widowControl w:val="0"/>
        <w:kinsoku/>
        <w:wordWrap/>
        <w:overflowPunct/>
        <w:topLinePunct w:val="0"/>
        <w:autoSpaceDE/>
        <w:autoSpaceDN/>
        <w:bidi w:val="0"/>
        <w:adjustRightInd/>
        <w:snapToGrid/>
        <w:spacing w:line="600" w:lineRule="exact"/>
        <w:ind w:right="23" w:rightChars="11"/>
        <w:jc w:val="center"/>
        <w:textAlignment w:val="auto"/>
        <w:outlineLvl w:val="0"/>
        <w:rPr>
          <w:rFonts w:hint="default" w:ascii="Times New Roman" w:hAnsi="Times New Roman" w:eastAsia="方正小标宋_GBK" w:cs="Times New Roman"/>
          <w:strike w:val="0"/>
          <w:dstrike w:val="0"/>
          <w:sz w:val="44"/>
          <w:szCs w:val="44"/>
          <w:highlight w:val="none"/>
        </w:rPr>
      </w:pPr>
    </w:p>
    <w:p w14:paraId="1754E26D">
      <w:pPr>
        <w:pStyle w:val="2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3773447E">
      <w:pPr>
        <w:pStyle w:val="27"/>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关于《北江酿造（清远市）有限公司年产100000L啤酒项目环境影响报告表》的批复</w:t>
      </w:r>
    </w:p>
    <w:p w14:paraId="75F11DA8">
      <w:pPr>
        <w:pStyle w:val="27"/>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7"/>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北江酿造（清远市）有限公司：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北江酿造（清远市）有限公司年产100000L啤酒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北江酿造（清远市）有限公司年产100000L啤酒项目（以下简称“该项目”）位于清远市清新区山塘镇工业园新鸿厚（清新）制衣设计有限公司内，租用清远市清新区山塘镇工业园新鸿厚（清新）制衣设计有限公司内闲置厂房建设啤酒项目，设计年产100000L啤酒。</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766B7A9F">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（一）严格落实水污染防治措施。近期废水经处理达到《酒类制造业水污染物排放标准》（GB 19821-2025）表1水污染物排放限值中“直接排放-啤酒制造标准”与广东省地方标准《水污染物排放限值》（DB44/26-2001）第二时段一级标准两者较严值后排放，远期废水经预处理达到《酒类制造业水污染物排放标准》（GB 19821-2025）表1水污染物排放限值中“间接排放-啤酒制造标准”及清西片区集中污水处理厂进水水质要求较严值后排入清西片区集中污水处理厂处理。</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（二）严格落实大气污染防治措施。污水处理设施废气排放口氨气、硫化氢、臭气浓度执行《恶臭污染物排放标准》（GB14554-93）中表2恶臭污染物排放标准值。</w:t>
      </w:r>
      <w:r>
        <w:rPr>
          <w:rFonts w:hint="eastAsia" w:ascii="仿宋" w:hAnsi="仿宋" w:eastAsia="仿宋" w:cs="仿宋"/>
          <w:color w:val="auto"/>
          <w:kern w:val="2"/>
          <w:sz w:val="32"/>
          <w:szCs w:val="32"/>
          <w:highlight w:val="none"/>
          <w:lang w:val="en-US" w:eastAsia="zh-CN" w:bidi="ar-SA"/>
        </w:rPr>
        <w:t>厂界无组织废气颗粒物、氯化氢执行《大气污染物排放限值》（DB44/27-2001）第二时段无组织排放监控浓度限值，臭气浓度执行《恶臭污染物排放标准》（GB14554-93）中表1恶臭污染物厂界标准值中新扩改建二级标准限值</w:t>
      </w:r>
      <w:r>
        <w:rPr>
          <w:rFonts w:hint="eastAsia" w:ascii="仿宋_GB2312" w:hAnsi="仿宋_GB2312" w:eastAsia="仿宋_GB2312" w:cs="仿宋_GB2312"/>
          <w:strike w:val="0"/>
          <w:dstrike w:val="0"/>
          <w:kern w:val="2"/>
          <w:sz w:val="32"/>
          <w:szCs w:val="32"/>
          <w:highlight w:val="none"/>
          <w:lang w:val="en-US" w:eastAsia="zh-CN" w:bidi="ar-SA"/>
        </w:rPr>
        <w:t>。</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w:t>
      </w:r>
    </w:p>
    <w:p w14:paraId="3731F8A5">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（五）项目总量控制指标：</w:t>
      </w:r>
      <w:r>
        <w:rPr>
          <w:rFonts w:hint="eastAsia" w:ascii="仿宋" w:hAnsi="仿宋" w:eastAsia="仿宋" w:cs="仿宋"/>
          <w:color w:val="auto"/>
          <w:spacing w:val="6"/>
          <w:sz w:val="32"/>
          <w:szCs w:val="32"/>
          <w:highlight w:val="none"/>
        </w:rPr>
        <w:t>项目化学需氧量</w:t>
      </w:r>
      <w:r>
        <w:rPr>
          <w:rFonts w:hint="eastAsia" w:ascii="仿宋" w:hAnsi="仿宋" w:eastAsia="仿宋" w:cs="仿宋"/>
          <w:color w:val="auto"/>
          <w:spacing w:val="6"/>
          <w:sz w:val="32"/>
          <w:szCs w:val="32"/>
          <w:highlight w:val="none"/>
          <w:lang w:val="en-US" w:eastAsia="zh-CN"/>
        </w:rPr>
        <w:t>及氨氮</w:t>
      </w:r>
      <w:r>
        <w:rPr>
          <w:rFonts w:hint="eastAsia" w:ascii="仿宋" w:hAnsi="仿宋" w:eastAsia="仿宋" w:cs="仿宋"/>
          <w:color w:val="auto"/>
          <w:spacing w:val="6"/>
          <w:sz w:val="32"/>
          <w:szCs w:val="32"/>
          <w:highlight w:val="none"/>
        </w:rPr>
        <w:t>排放总量</w:t>
      </w:r>
      <w:r>
        <w:rPr>
          <w:rFonts w:hint="eastAsia" w:ascii="仿宋" w:hAnsi="仿宋" w:eastAsia="仿宋" w:cs="仿宋"/>
          <w:color w:val="auto"/>
          <w:spacing w:val="6"/>
          <w:sz w:val="32"/>
          <w:szCs w:val="32"/>
          <w:highlight w:val="none"/>
          <w:lang w:val="en-US" w:eastAsia="zh-CN"/>
        </w:rPr>
        <w:t>分别</w:t>
      </w:r>
      <w:r>
        <w:rPr>
          <w:rFonts w:hint="eastAsia" w:ascii="仿宋" w:hAnsi="仿宋" w:eastAsia="仿宋" w:cs="仿宋"/>
          <w:color w:val="auto"/>
          <w:spacing w:val="6"/>
          <w:sz w:val="32"/>
          <w:szCs w:val="32"/>
          <w:highlight w:val="none"/>
        </w:rPr>
        <w:t>控制在0.034吨/年</w:t>
      </w:r>
      <w:r>
        <w:rPr>
          <w:rFonts w:hint="eastAsia" w:ascii="仿宋" w:hAnsi="仿宋" w:eastAsia="仿宋" w:cs="仿宋"/>
          <w:color w:val="auto"/>
          <w:spacing w:val="6"/>
          <w:sz w:val="32"/>
          <w:szCs w:val="32"/>
          <w:highlight w:val="none"/>
          <w:lang w:val="en-US" w:eastAsia="zh-CN"/>
        </w:rPr>
        <w:t>及0.006</w:t>
      </w:r>
      <w:r>
        <w:rPr>
          <w:rFonts w:hint="eastAsia" w:ascii="仿宋" w:hAnsi="仿宋" w:eastAsia="仿宋" w:cs="仿宋"/>
          <w:color w:val="auto"/>
          <w:spacing w:val="6"/>
          <w:sz w:val="32"/>
          <w:szCs w:val="32"/>
          <w:highlight w:val="none"/>
        </w:rPr>
        <w:t>吨/年</w:t>
      </w:r>
      <w:r>
        <w:rPr>
          <w:rFonts w:hint="eastAsia" w:ascii="仿宋" w:hAnsi="仿宋" w:eastAsia="仿宋" w:cs="仿宋"/>
          <w:color w:val="auto"/>
          <w:spacing w:val="6"/>
          <w:sz w:val="32"/>
          <w:szCs w:val="32"/>
          <w:highlight w:val="none"/>
          <w:lang w:eastAsia="zh-CN"/>
        </w:rPr>
        <w:t>；</w:t>
      </w:r>
      <w:r>
        <w:rPr>
          <w:rFonts w:hint="eastAsia" w:ascii="仿宋" w:hAnsi="仿宋" w:eastAsia="仿宋" w:cs="仿宋"/>
          <w:color w:val="auto"/>
          <w:spacing w:val="6"/>
          <w:sz w:val="32"/>
          <w:szCs w:val="32"/>
          <w:highlight w:val="none"/>
          <w:lang w:val="en-US" w:eastAsia="zh-CN"/>
        </w:rPr>
        <w:t>远期</w:t>
      </w:r>
      <w:r>
        <w:rPr>
          <w:rFonts w:hint="eastAsia" w:ascii="仿宋" w:hAnsi="仿宋" w:eastAsia="仿宋" w:cs="仿宋"/>
          <w:color w:val="auto"/>
          <w:spacing w:val="6"/>
          <w:sz w:val="32"/>
          <w:szCs w:val="32"/>
          <w:highlight w:val="none"/>
        </w:rPr>
        <w:t>排放总量</w:t>
      </w:r>
      <w:r>
        <w:rPr>
          <w:rFonts w:hint="eastAsia" w:ascii="仿宋" w:hAnsi="仿宋" w:eastAsia="仿宋" w:cs="仿宋"/>
          <w:color w:val="auto"/>
          <w:spacing w:val="6"/>
          <w:sz w:val="32"/>
          <w:szCs w:val="32"/>
          <w:highlight w:val="none"/>
          <w:lang w:val="en-US" w:eastAsia="zh-CN"/>
        </w:rPr>
        <w:t>纳入</w:t>
      </w:r>
      <w:r>
        <w:rPr>
          <w:rFonts w:hint="eastAsia" w:ascii="仿宋_GB2312" w:hAnsi="仿宋_GB2312" w:eastAsia="仿宋_GB2312" w:cs="仿宋_GB2312"/>
          <w:strike w:val="0"/>
          <w:dstrike w:val="0"/>
          <w:kern w:val="2"/>
          <w:sz w:val="32"/>
          <w:szCs w:val="32"/>
          <w:highlight w:val="none"/>
          <w:lang w:val="en-US" w:eastAsia="zh-CN" w:bidi="ar-SA"/>
        </w:rPr>
        <w:t>清西片区集中污水处理厂总量指标管理。</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6E11F417">
      <w:pPr>
        <w:pStyle w:val="3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text"/>
      <w:bookmarkEnd w:id="0"/>
      <w:bookmarkStart w:id="1" w:name="zs"/>
      <w:bookmarkEnd w:id="1"/>
    </w:p>
    <w:p w14:paraId="5B2102C0">
      <w:bookmarkStart w:id="2" w:name="_GoBack"/>
      <w:bookmarkEnd w:id="2"/>
    </w:p>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C5758FE5-8B36-41B2-BBC5-C9EE53C5CA68}"/>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8A5ED457-4A08-4BED-9A3A-4DD0C92B6919}"/>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4F8C48E1-FE26-4257-A7C4-5D5BEA4D8F7D}"/>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21F0CFD"/>
    <w:rsid w:val="02E465FD"/>
    <w:rsid w:val="03681C3C"/>
    <w:rsid w:val="038325D2"/>
    <w:rsid w:val="04455AD9"/>
    <w:rsid w:val="04691DDD"/>
    <w:rsid w:val="049E1621"/>
    <w:rsid w:val="04A40A52"/>
    <w:rsid w:val="04D1736D"/>
    <w:rsid w:val="05291068"/>
    <w:rsid w:val="052B1173"/>
    <w:rsid w:val="0549003C"/>
    <w:rsid w:val="062A31D9"/>
    <w:rsid w:val="077F3AB3"/>
    <w:rsid w:val="079F40D5"/>
    <w:rsid w:val="07D364A5"/>
    <w:rsid w:val="07EE71E0"/>
    <w:rsid w:val="086174BB"/>
    <w:rsid w:val="0879584B"/>
    <w:rsid w:val="089963F4"/>
    <w:rsid w:val="09025BB1"/>
    <w:rsid w:val="093D642F"/>
    <w:rsid w:val="0A217DCA"/>
    <w:rsid w:val="0A59056C"/>
    <w:rsid w:val="0A67437D"/>
    <w:rsid w:val="0AE736FB"/>
    <w:rsid w:val="0B4C64CF"/>
    <w:rsid w:val="0B660046"/>
    <w:rsid w:val="0BB058B3"/>
    <w:rsid w:val="0BB87C11"/>
    <w:rsid w:val="0C1167ED"/>
    <w:rsid w:val="0C415546"/>
    <w:rsid w:val="0C7634F0"/>
    <w:rsid w:val="0CA830A9"/>
    <w:rsid w:val="0CA9257C"/>
    <w:rsid w:val="0CC81E1E"/>
    <w:rsid w:val="0CDA72D1"/>
    <w:rsid w:val="0CDD47C2"/>
    <w:rsid w:val="0D127713"/>
    <w:rsid w:val="0D1A5D55"/>
    <w:rsid w:val="0D463A32"/>
    <w:rsid w:val="0DA92A95"/>
    <w:rsid w:val="0DAA6B7F"/>
    <w:rsid w:val="0DF56720"/>
    <w:rsid w:val="0DFE5677"/>
    <w:rsid w:val="0ED17948"/>
    <w:rsid w:val="0FD44F61"/>
    <w:rsid w:val="10B053EF"/>
    <w:rsid w:val="113D232B"/>
    <w:rsid w:val="1146404D"/>
    <w:rsid w:val="11BE65B2"/>
    <w:rsid w:val="121E7D94"/>
    <w:rsid w:val="12322FA0"/>
    <w:rsid w:val="12650CA7"/>
    <w:rsid w:val="127E0B34"/>
    <w:rsid w:val="12883948"/>
    <w:rsid w:val="130875B0"/>
    <w:rsid w:val="1367088A"/>
    <w:rsid w:val="139C03FB"/>
    <w:rsid w:val="1442760C"/>
    <w:rsid w:val="145B55E2"/>
    <w:rsid w:val="14B44CE1"/>
    <w:rsid w:val="15150099"/>
    <w:rsid w:val="153A4E23"/>
    <w:rsid w:val="15B2248B"/>
    <w:rsid w:val="15B23B51"/>
    <w:rsid w:val="163E133D"/>
    <w:rsid w:val="164A7926"/>
    <w:rsid w:val="16CB075C"/>
    <w:rsid w:val="16FE2B67"/>
    <w:rsid w:val="171D15C5"/>
    <w:rsid w:val="17C22731"/>
    <w:rsid w:val="18FF4051"/>
    <w:rsid w:val="1921236A"/>
    <w:rsid w:val="1A0F3278"/>
    <w:rsid w:val="1A4E7FDF"/>
    <w:rsid w:val="1A8765C3"/>
    <w:rsid w:val="1AA44EB0"/>
    <w:rsid w:val="1B7C6E54"/>
    <w:rsid w:val="1B9B090D"/>
    <w:rsid w:val="1BFE700F"/>
    <w:rsid w:val="1C995EA0"/>
    <w:rsid w:val="1CBC0BD7"/>
    <w:rsid w:val="1D1076FB"/>
    <w:rsid w:val="1E532A7C"/>
    <w:rsid w:val="1EC64A9D"/>
    <w:rsid w:val="1ED3167F"/>
    <w:rsid w:val="204607B7"/>
    <w:rsid w:val="20515ADA"/>
    <w:rsid w:val="209F2A54"/>
    <w:rsid w:val="20B94930"/>
    <w:rsid w:val="20C565D4"/>
    <w:rsid w:val="20D871B6"/>
    <w:rsid w:val="217750CC"/>
    <w:rsid w:val="21EF1AB0"/>
    <w:rsid w:val="224D5C2F"/>
    <w:rsid w:val="226D5800"/>
    <w:rsid w:val="230C7A96"/>
    <w:rsid w:val="230E1A60"/>
    <w:rsid w:val="23650F38"/>
    <w:rsid w:val="240A6118"/>
    <w:rsid w:val="24226165"/>
    <w:rsid w:val="2427198B"/>
    <w:rsid w:val="242A28CA"/>
    <w:rsid w:val="244F75B4"/>
    <w:rsid w:val="24C26FA6"/>
    <w:rsid w:val="257A162F"/>
    <w:rsid w:val="259300DB"/>
    <w:rsid w:val="26641EEF"/>
    <w:rsid w:val="26AD369D"/>
    <w:rsid w:val="27010CE7"/>
    <w:rsid w:val="279E13D0"/>
    <w:rsid w:val="294C0340"/>
    <w:rsid w:val="29DC183A"/>
    <w:rsid w:val="2A1F27A5"/>
    <w:rsid w:val="2A230C9B"/>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A241712"/>
    <w:rsid w:val="3B505A43"/>
    <w:rsid w:val="3BCB4A30"/>
    <w:rsid w:val="3BD80614"/>
    <w:rsid w:val="3CEF5448"/>
    <w:rsid w:val="3D0A1E56"/>
    <w:rsid w:val="3DA32AAF"/>
    <w:rsid w:val="3EA467A1"/>
    <w:rsid w:val="3EAE23F1"/>
    <w:rsid w:val="3ED55EF1"/>
    <w:rsid w:val="3EE530DE"/>
    <w:rsid w:val="400242A3"/>
    <w:rsid w:val="418B6AD7"/>
    <w:rsid w:val="41B90056"/>
    <w:rsid w:val="41DE44D4"/>
    <w:rsid w:val="41F93484"/>
    <w:rsid w:val="42A04B03"/>
    <w:rsid w:val="42C302C0"/>
    <w:rsid w:val="43181841"/>
    <w:rsid w:val="43B43B06"/>
    <w:rsid w:val="44184095"/>
    <w:rsid w:val="44223166"/>
    <w:rsid w:val="4497598A"/>
    <w:rsid w:val="44E906E2"/>
    <w:rsid w:val="44EC107E"/>
    <w:rsid w:val="45014DD6"/>
    <w:rsid w:val="45C85647"/>
    <w:rsid w:val="461D5993"/>
    <w:rsid w:val="46C86055"/>
    <w:rsid w:val="46D303D0"/>
    <w:rsid w:val="48533EAE"/>
    <w:rsid w:val="48EB7FCA"/>
    <w:rsid w:val="4954624D"/>
    <w:rsid w:val="49CE3849"/>
    <w:rsid w:val="49F97A2E"/>
    <w:rsid w:val="4A0A0924"/>
    <w:rsid w:val="4A884FC8"/>
    <w:rsid w:val="4ACF354C"/>
    <w:rsid w:val="4B047819"/>
    <w:rsid w:val="4B1E7EA9"/>
    <w:rsid w:val="4B440771"/>
    <w:rsid w:val="4BE45480"/>
    <w:rsid w:val="4C0C58FB"/>
    <w:rsid w:val="4C957F00"/>
    <w:rsid w:val="4C9A30F3"/>
    <w:rsid w:val="4CAD39C5"/>
    <w:rsid w:val="4CAE62B9"/>
    <w:rsid w:val="4D0D579B"/>
    <w:rsid w:val="4DB57B71"/>
    <w:rsid w:val="4DD311EA"/>
    <w:rsid w:val="4E1E61A6"/>
    <w:rsid w:val="4E283725"/>
    <w:rsid w:val="4E303A07"/>
    <w:rsid w:val="4E895320"/>
    <w:rsid w:val="4E954824"/>
    <w:rsid w:val="4F8F448F"/>
    <w:rsid w:val="501F7937"/>
    <w:rsid w:val="508E247D"/>
    <w:rsid w:val="50EC0D83"/>
    <w:rsid w:val="519F4057"/>
    <w:rsid w:val="521B01A5"/>
    <w:rsid w:val="5234700E"/>
    <w:rsid w:val="524B4509"/>
    <w:rsid w:val="525D4DD3"/>
    <w:rsid w:val="53FC24E5"/>
    <w:rsid w:val="545E36D2"/>
    <w:rsid w:val="546A755E"/>
    <w:rsid w:val="54CA3B23"/>
    <w:rsid w:val="54E81862"/>
    <w:rsid w:val="54FD6B73"/>
    <w:rsid w:val="55943798"/>
    <w:rsid w:val="55A95724"/>
    <w:rsid w:val="55CA619E"/>
    <w:rsid w:val="563A43F2"/>
    <w:rsid w:val="564077EB"/>
    <w:rsid w:val="572B5C20"/>
    <w:rsid w:val="583B1D24"/>
    <w:rsid w:val="58A95B45"/>
    <w:rsid w:val="58F447DB"/>
    <w:rsid w:val="58FE06C6"/>
    <w:rsid w:val="59367B5C"/>
    <w:rsid w:val="597568D8"/>
    <w:rsid w:val="59CC10D9"/>
    <w:rsid w:val="5A142217"/>
    <w:rsid w:val="5A913C71"/>
    <w:rsid w:val="5AA20705"/>
    <w:rsid w:val="5AB403CF"/>
    <w:rsid w:val="5B5A2D8E"/>
    <w:rsid w:val="5CA610CC"/>
    <w:rsid w:val="5CD105CC"/>
    <w:rsid w:val="5DD2224E"/>
    <w:rsid w:val="5E2C6171"/>
    <w:rsid w:val="5E4D3527"/>
    <w:rsid w:val="5E5A346F"/>
    <w:rsid w:val="5E5D506F"/>
    <w:rsid w:val="5E7729C1"/>
    <w:rsid w:val="5E8A588E"/>
    <w:rsid w:val="5F065DD9"/>
    <w:rsid w:val="5F697A43"/>
    <w:rsid w:val="5F9E47A5"/>
    <w:rsid w:val="5FCE2601"/>
    <w:rsid w:val="5FF057E4"/>
    <w:rsid w:val="5FF74A0F"/>
    <w:rsid w:val="602F4D05"/>
    <w:rsid w:val="60756C6B"/>
    <w:rsid w:val="608C39E9"/>
    <w:rsid w:val="61FA0D2D"/>
    <w:rsid w:val="62220437"/>
    <w:rsid w:val="628F77C1"/>
    <w:rsid w:val="62F749BC"/>
    <w:rsid w:val="633C5D7D"/>
    <w:rsid w:val="638B3E79"/>
    <w:rsid w:val="63CC234F"/>
    <w:rsid w:val="64300B2F"/>
    <w:rsid w:val="6491119F"/>
    <w:rsid w:val="6497295D"/>
    <w:rsid w:val="64BD6867"/>
    <w:rsid w:val="64EE5B5A"/>
    <w:rsid w:val="657617E2"/>
    <w:rsid w:val="657D7DA4"/>
    <w:rsid w:val="65A05849"/>
    <w:rsid w:val="65AC59B4"/>
    <w:rsid w:val="65EA1853"/>
    <w:rsid w:val="65EE47FE"/>
    <w:rsid w:val="66AF141C"/>
    <w:rsid w:val="677049A4"/>
    <w:rsid w:val="68703BF0"/>
    <w:rsid w:val="68EB77F4"/>
    <w:rsid w:val="68F769F7"/>
    <w:rsid w:val="692D19E3"/>
    <w:rsid w:val="692E6AF1"/>
    <w:rsid w:val="69983D07"/>
    <w:rsid w:val="69EC72A7"/>
    <w:rsid w:val="6A08597F"/>
    <w:rsid w:val="6A353C8F"/>
    <w:rsid w:val="6A646982"/>
    <w:rsid w:val="6A886FDB"/>
    <w:rsid w:val="6ABF4FD8"/>
    <w:rsid w:val="6AD24D45"/>
    <w:rsid w:val="6B3929BF"/>
    <w:rsid w:val="6B4F780B"/>
    <w:rsid w:val="6BB87D88"/>
    <w:rsid w:val="6CB13C1D"/>
    <w:rsid w:val="6CBD247B"/>
    <w:rsid w:val="6D8A75FE"/>
    <w:rsid w:val="6DB079D9"/>
    <w:rsid w:val="6DC416DD"/>
    <w:rsid w:val="6E23118A"/>
    <w:rsid w:val="6E3D3472"/>
    <w:rsid w:val="6E5C4EA3"/>
    <w:rsid w:val="6EF73676"/>
    <w:rsid w:val="6F157AFB"/>
    <w:rsid w:val="6F1866F2"/>
    <w:rsid w:val="6F377216"/>
    <w:rsid w:val="6F8B1D1D"/>
    <w:rsid w:val="6FD211EE"/>
    <w:rsid w:val="6FD24F27"/>
    <w:rsid w:val="70041E30"/>
    <w:rsid w:val="7056082F"/>
    <w:rsid w:val="70C3664D"/>
    <w:rsid w:val="70D867D7"/>
    <w:rsid w:val="71665B90"/>
    <w:rsid w:val="71D1444C"/>
    <w:rsid w:val="725D5A63"/>
    <w:rsid w:val="727E13D3"/>
    <w:rsid w:val="72AA278E"/>
    <w:rsid w:val="73426189"/>
    <w:rsid w:val="736A3236"/>
    <w:rsid w:val="737943CD"/>
    <w:rsid w:val="741B7106"/>
    <w:rsid w:val="74CC2B9D"/>
    <w:rsid w:val="74E4574A"/>
    <w:rsid w:val="756E6737"/>
    <w:rsid w:val="75CF2474"/>
    <w:rsid w:val="75F45E61"/>
    <w:rsid w:val="760F40D7"/>
    <w:rsid w:val="762B1157"/>
    <w:rsid w:val="76905E93"/>
    <w:rsid w:val="773A683D"/>
    <w:rsid w:val="782704D8"/>
    <w:rsid w:val="786E73D3"/>
    <w:rsid w:val="78713799"/>
    <w:rsid w:val="78D6184E"/>
    <w:rsid w:val="78F66741"/>
    <w:rsid w:val="79D20E2A"/>
    <w:rsid w:val="79D3409A"/>
    <w:rsid w:val="7A0A3BFE"/>
    <w:rsid w:val="7A446DF5"/>
    <w:rsid w:val="7A4D15E8"/>
    <w:rsid w:val="7AAD1D53"/>
    <w:rsid w:val="7B0D17EF"/>
    <w:rsid w:val="7B16031C"/>
    <w:rsid w:val="7B9559F0"/>
    <w:rsid w:val="7B9E1CE2"/>
    <w:rsid w:val="7BB53B08"/>
    <w:rsid w:val="7C102968"/>
    <w:rsid w:val="7D2700CC"/>
    <w:rsid w:val="7DA8347E"/>
    <w:rsid w:val="7DDF73F6"/>
    <w:rsid w:val="7E145317"/>
    <w:rsid w:val="7E1C763D"/>
    <w:rsid w:val="7E655B4E"/>
    <w:rsid w:val="7E6F3B0D"/>
    <w:rsid w:val="7FBB179D"/>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3">
    <w:name w:val="E-mail Signature"/>
    <w:basedOn w:val="1"/>
    <w:next w:val="4"/>
    <w:qFormat/>
    <w:uiPriority w:val="0"/>
    <w:pPr>
      <w:spacing w:line="360" w:lineRule="auto"/>
      <w:ind w:firstLine="420"/>
      <w:jc w:val="left"/>
    </w:pPr>
    <w:rPr>
      <w:sz w:val="24"/>
    </w:rPr>
  </w:style>
  <w:style w:type="paragraph" w:customStyle="1" w:styleId="4">
    <w:name w:val="文章"/>
    <w:basedOn w:val="5"/>
    <w:next w:val="8"/>
    <w:qFormat/>
    <w:uiPriority w:val="0"/>
    <w:pPr>
      <w:widowControl/>
      <w:ind w:firstLine="480"/>
      <w:jc w:val="center"/>
    </w:pPr>
    <w:rPr>
      <w:sz w:val="26"/>
    </w:rPr>
  </w:style>
  <w:style w:type="paragraph" w:styleId="5">
    <w:name w:val="Body Text Indent"/>
    <w:basedOn w:val="1"/>
    <w:next w:val="6"/>
    <w:qFormat/>
    <w:uiPriority w:val="0"/>
    <w:pPr>
      <w:spacing w:after="120"/>
      <w:ind w:left="420" w:leftChars="200"/>
    </w:pPr>
    <w:rPr>
      <w:kern w:val="0"/>
      <w:sz w:val="24"/>
      <w:szCs w:val="20"/>
    </w:rPr>
  </w:style>
  <w:style w:type="paragraph" w:styleId="6">
    <w:name w:val="Body Text"/>
    <w:basedOn w:val="1"/>
    <w:next w:val="7"/>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7">
    <w:name w:val="xl27"/>
    <w:basedOn w:val="1"/>
    <w:next w:val="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8">
    <w:name w:val="List"/>
    <w:basedOn w:val="1"/>
    <w:next w:val="9"/>
    <w:qFormat/>
    <w:uiPriority w:val="0"/>
    <w:pPr>
      <w:ind w:left="200" w:hanging="200" w:hangingChars="200"/>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100" w:beforeAutospacing="1" w:after="100" w:afterAutospacing="1"/>
      <w:jc w:val="left"/>
    </w:pPr>
    <w:rPr>
      <w:rFonts w:ascii="Arial" w:hAnsi="Arial" w:cs="Arial"/>
      <w:kern w:val="0"/>
      <w:sz w:val="24"/>
      <w:szCs w:val="24"/>
    </w:rPr>
  </w:style>
  <w:style w:type="paragraph" w:customStyle="1" w:styleId="11">
    <w:name w:val="正文缩进1"/>
    <w:basedOn w:val="12"/>
    <w:next w:val="13"/>
    <w:qFormat/>
    <w:uiPriority w:val="0"/>
    <w:pPr>
      <w:spacing w:line="240" w:lineRule="auto"/>
      <w:ind w:firstLine="420" w:firstLineChars="0"/>
    </w:pPr>
    <w:rPr>
      <w:sz w:val="21"/>
      <w:szCs w:val="20"/>
    </w:rPr>
  </w:style>
  <w:style w:type="paragraph" w:styleId="12">
    <w:name w:val="Normal Indent"/>
    <w:basedOn w:val="1"/>
    <w:next w:val="1"/>
    <w:qFormat/>
    <w:uiPriority w:val="0"/>
    <w:pPr>
      <w:ind w:firstLine="420" w:firstLineChars="200"/>
    </w:pPr>
    <w:rPr>
      <w:sz w:val="24"/>
    </w:rPr>
  </w:style>
  <w:style w:type="paragraph" w:customStyle="1" w:styleId="13">
    <w:name w:val="td1"/>
    <w:basedOn w:val="1"/>
    <w:next w:val="1"/>
    <w:qFormat/>
    <w:uiPriority w:val="0"/>
    <w:pPr>
      <w:widowControl/>
      <w:spacing w:before="280" w:after="280" w:line="300" w:lineRule="atLeast"/>
      <w:ind w:firstLine="200"/>
    </w:pPr>
    <w:rPr>
      <w:color w:val="000000"/>
      <w:sz w:val="18"/>
    </w:rPr>
  </w:style>
  <w:style w:type="paragraph" w:styleId="14">
    <w:name w:val="annotation text"/>
    <w:basedOn w:val="1"/>
    <w:next w:val="15"/>
    <w:semiHidden/>
    <w:qFormat/>
    <w:uiPriority w:val="0"/>
    <w:pPr>
      <w:jc w:val="left"/>
    </w:pPr>
    <w:rPr>
      <w:kern w:val="0"/>
      <w:sz w:val="24"/>
      <w:szCs w:val="20"/>
    </w:rPr>
  </w:style>
  <w:style w:type="paragraph" w:styleId="15">
    <w:name w:val="toc 5"/>
    <w:basedOn w:val="1"/>
    <w:next w:val="1"/>
    <w:unhideWhenUsed/>
    <w:qFormat/>
    <w:uiPriority w:val="39"/>
    <w:pPr>
      <w:spacing w:before="0" w:beforeLines="0" w:line="360" w:lineRule="auto"/>
      <w:ind w:left="1680" w:leftChars="800"/>
      <w:jc w:val="both"/>
    </w:pPr>
    <w:rPr>
      <w:rFonts w:ascii="Calibri" w:hAnsi="Calibri"/>
      <w:sz w:val="28"/>
      <w:szCs w:val="22"/>
    </w:rPr>
  </w:style>
  <w:style w:type="paragraph" w:styleId="16">
    <w:name w:val="Plain Text"/>
    <w:basedOn w:val="1"/>
    <w:next w:val="17"/>
    <w:qFormat/>
    <w:uiPriority w:val="0"/>
    <w:rPr>
      <w:rFonts w:hint="eastAsia" w:ascii="宋体" w:hAnsi="Courier New"/>
      <w:sz w:val="28"/>
    </w:rPr>
  </w:style>
  <w:style w:type="paragraph" w:customStyle="1" w:styleId="17">
    <w:name w:val="Default"/>
    <w:basedOn w:val="18"/>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8">
    <w:name w:val="纯文本1"/>
    <w:basedOn w:val="1"/>
    <w:next w:val="1"/>
    <w:qFormat/>
    <w:uiPriority w:val="0"/>
    <w:rPr>
      <w:rFonts w:ascii="宋体" w:hAnsi="Courier New"/>
      <w:b/>
      <w:sz w:val="24"/>
      <w:szCs w:val="24"/>
    </w:rPr>
  </w:style>
  <w:style w:type="paragraph" w:styleId="19">
    <w:name w:val="toc 2"/>
    <w:basedOn w:val="1"/>
    <w:next w:val="3"/>
    <w:qFormat/>
    <w:uiPriority w:val="0"/>
    <w:pPr>
      <w:ind w:left="420" w:leftChars="200"/>
    </w:pPr>
  </w:style>
  <w:style w:type="character" w:styleId="22">
    <w:name w:val="Hyperlink"/>
    <w:basedOn w:val="21"/>
    <w:qFormat/>
    <w:uiPriority w:val="0"/>
    <w:rPr>
      <w:color w:val="0000FF"/>
      <w:u w:val="single"/>
    </w:rPr>
  </w:style>
  <w:style w:type="paragraph" w:customStyle="1" w:styleId="23">
    <w:name w:val="样式35"/>
    <w:basedOn w:val="24"/>
    <w:next w:val="25"/>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4">
    <w:name w:val="表 内容"/>
    <w:basedOn w:val="1"/>
    <w:qFormat/>
    <w:uiPriority w:val="0"/>
    <w:pPr>
      <w:spacing w:line="240" w:lineRule="atLeast"/>
      <w:jc w:val="center"/>
    </w:pPr>
    <w:rPr>
      <w:sz w:val="21"/>
      <w:szCs w:val="21"/>
    </w:rPr>
  </w:style>
  <w:style w:type="paragraph" w:customStyle="1" w:styleId="25">
    <w:name w:val="font6"/>
    <w:basedOn w:val="1"/>
    <w:next w:val="19"/>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6">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9">
    <w:name w:val="Plain Text1"/>
    <w:basedOn w:val="26"/>
    <w:qFormat/>
    <w:uiPriority w:val="0"/>
    <w:rPr>
      <w:rFonts w:ascii="宋体" w:hAnsi="Courier New" w:eastAsia="宋体" w:cs="Times New Roman"/>
      <w:kern w:val="0"/>
      <w:sz w:val="20"/>
      <w:szCs w:val="20"/>
    </w:rPr>
  </w:style>
  <w:style w:type="paragraph" w:customStyle="1" w:styleId="30">
    <w:name w:val="Plain Text"/>
    <w:basedOn w:val="26"/>
    <w:qFormat/>
    <w:uiPriority w:val="0"/>
    <w:rPr>
      <w:rFonts w:ascii="宋体" w:hAnsi="Courier New" w:eastAsia="宋体" w:cs="Times New Roman"/>
      <w:sz w:val="28"/>
      <w:szCs w:val="20"/>
    </w:rPr>
  </w:style>
  <w:style w:type="paragraph" w:customStyle="1" w:styleId="31">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8b8e2628-c393-4862-9539-af40907d730b</errorID>
      <errorWord>“报告表”</errorWord>
      <group>L1_AI</group>
      <groupName>深度校对</groupName>
      <ability>L2_AI_Punc</ability>
      <abilityName>标点纠错</abilityName>
      <candidateList>
        <item>《报告表》</item>
      </candidateList>
      <explain/>
      <paraID>256726B9</paraID>
      <start>46</start>
      <end>51</end>
      <status>unmodified</status>
      <modifiedWord/>
      <trackRevisions>false</trackRevisions>
    </reviewItem>
    <reviewItem>
      <errorID>3a0107d1-4eba-44f8-89f0-3f4e39709750</errorID>
      <errorWord>法律、法规</errorWord>
      <group>L1_Word</group>
      <groupName>字词问题</groupName>
      <ability>L2_Typo</ability>
      <abilityName>字词错误</abilityName>
      <candidateList>
        <item>法律法规</item>
      </candidateList>
      <explain/>
      <paraID>256726B9</paraID>
      <start>90</start>
      <end>94</end>
      <status>modified</status>
      <modifiedWord>法律法规</modifiedWord>
      <trackRevisions>false</trackRevisions>
    </reviewItem>
    <reviewItem>
      <errorID>5c35293a-4c51-4bad-adfc-4172adb0b131</errorID>
      <errorWord>“该项目”</errorWord>
      <group>L1_AI</group>
      <groupName>深度校对</groupName>
      <ability>L2_AI_Punc</ability>
      <abilityName>标点纠错</abilityName>
      <candidateList>
        <item>《该项目》</item>
      </candidateList>
      <explain/>
      <paraID>68EBA3CA</paraID>
      <start>33</start>
      <end>38</end>
      <status>unmodified</status>
      <modifiedWord/>
      <trackRevisions>false</trackRevisions>
    </reviewItem>
    <reviewItem>
      <errorID>37a62a35-60dc-4610-ba35-5c1fc9c860fe</errorID>
      <errorWord>，</errorWord>
      <group>L1_AI</group>
      <groupName>深度校对</groupName>
      <ability>L2_AI_Punc</ability>
      <abilityName>标点纠错</abilityName>
      <candidateList>
        <item>；</item>
      </candidateList>
      <explain/>
      <paraID>4ADA9E35</paraID>
      <start>133</start>
      <end>134</end>
      <status>unmodified</status>
      <modifiedWord/>
      <trackRevisions>false</trackRevisions>
    </reviewItem>
  </reviewItems>
  <config/>
</contractReview>
</file>

<file path=customXml/itemProps1.xml><?xml version="1.0" encoding="utf-8"?>
<ds:datastoreItem xmlns:ds="http://schemas.openxmlformats.org/officeDocument/2006/customXml" ds:itemID="{243f0621-0086-417b-b7c8-0d4987c64f7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1404</Words>
  <Characters>1541</Characters>
  <Lines>0</Lines>
  <Paragraphs>0</Paragraphs>
  <TotalTime>0</TotalTime>
  <ScaleCrop>false</ScaleCrop>
  <LinksUpToDate>false</LinksUpToDate>
  <CharactersWithSpaces>1641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