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关于《清远市创享生物科技有限公司年产7000吨蛋白粉饲料建设项目环境</w:t>
      </w: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清远市创享生物科技有限公司：</w:t>
      </w:r>
    </w:p>
    <w:p>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创享生物科技有限公司年产7000吨蛋白粉饲料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创享生物科技有限公司年产7000吨蛋白粉饲料建设项目（以下简称“该项目”）位于清远市清新区禾云镇清新产业园区云龙产业大道8号，项目主要从事血粉、血球蛋白粉、血浆蛋白粉生产，设计年产血粉4000吨，血球蛋白粉2250吨，血浆蛋白粉750吨。</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生产废水及生活污水经预处理达到广东省地方标准《水污染物排放限值》（DB44/26-2001）第二时段三级标准及禾云镇污水处理厂进水标准的较严值后经市政污水管网排入禾云镇污水处理厂处理。</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燃烧废气颗粒物、二氧化硫、氮氧化物执行《锅炉大气污染物排放标准》（DB44/765-2019）表3大气污染物特别排放浓度限值，烟气黑度执行《锅炉大气污染物排放标准》（DB44/765-2019）表2新建锅炉大气污染物排放浓度限值。氨、硫化氢及臭气浓度执行《恶臭污染物排放标准》（GB14554-93）表1恶臭污染物厂界标准值中二级新扩改建及表2恶臭污染物排放标准值。厂区内VOCs无组织排放执行广东省地方标准《固定污染源挥发性有机物综合排放标准》（DB44/2367-2022）表3 厂区内VOCs无组织排放限值。厂界颗粒物、非甲烷总烃、硫酸雾、氯化氢执行广东省《大气污染物排放限值》（DB44/27-2001）中第二时段无组织排放监控浓度限值。</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（五）项目总量控制指标：氮氧化物总量控制指标为0.281吨/年。</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BF840F13-552C-4C18-A104-1DE7EA3874FE}"/>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FA4B5FF1-FF8C-4CDC-A38D-E1B92F1FCF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097C44"/>
    <w:rsid w:val="002B3975"/>
    <w:rsid w:val="00D622D0"/>
    <w:rsid w:val="00E846E5"/>
    <w:rsid w:val="010C6480"/>
    <w:rsid w:val="014B79C3"/>
    <w:rsid w:val="021F0CFD"/>
    <w:rsid w:val="03681C3C"/>
    <w:rsid w:val="038325D2"/>
    <w:rsid w:val="04455AD9"/>
    <w:rsid w:val="04691DDD"/>
    <w:rsid w:val="04A40A52"/>
    <w:rsid w:val="04D1736D"/>
    <w:rsid w:val="05103015"/>
    <w:rsid w:val="052B1173"/>
    <w:rsid w:val="0549003C"/>
    <w:rsid w:val="05EF058C"/>
    <w:rsid w:val="062A31D9"/>
    <w:rsid w:val="077F3AB3"/>
    <w:rsid w:val="07EE71E0"/>
    <w:rsid w:val="089963F4"/>
    <w:rsid w:val="09025BB1"/>
    <w:rsid w:val="09FA4786"/>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0F957FDE"/>
    <w:rsid w:val="10B053EF"/>
    <w:rsid w:val="113D232B"/>
    <w:rsid w:val="11BE65B2"/>
    <w:rsid w:val="121E7D94"/>
    <w:rsid w:val="12322FA0"/>
    <w:rsid w:val="127E0B34"/>
    <w:rsid w:val="12883948"/>
    <w:rsid w:val="139C03FB"/>
    <w:rsid w:val="15150099"/>
    <w:rsid w:val="153A4E23"/>
    <w:rsid w:val="15FA1FE1"/>
    <w:rsid w:val="16A6065A"/>
    <w:rsid w:val="16CB075C"/>
    <w:rsid w:val="16FE2B67"/>
    <w:rsid w:val="18FF4051"/>
    <w:rsid w:val="1A0F3278"/>
    <w:rsid w:val="1A3C49B8"/>
    <w:rsid w:val="1A8765C3"/>
    <w:rsid w:val="1AA44EB0"/>
    <w:rsid w:val="1B767BBC"/>
    <w:rsid w:val="1B9B090D"/>
    <w:rsid w:val="1BFE700F"/>
    <w:rsid w:val="1C995EA0"/>
    <w:rsid w:val="1D1076FB"/>
    <w:rsid w:val="1D9C20B2"/>
    <w:rsid w:val="1E532A7C"/>
    <w:rsid w:val="204607B7"/>
    <w:rsid w:val="20B94930"/>
    <w:rsid w:val="217750CC"/>
    <w:rsid w:val="226D5800"/>
    <w:rsid w:val="230C7A96"/>
    <w:rsid w:val="230E1A60"/>
    <w:rsid w:val="23650F38"/>
    <w:rsid w:val="240A6118"/>
    <w:rsid w:val="240B65F5"/>
    <w:rsid w:val="24226165"/>
    <w:rsid w:val="257A162F"/>
    <w:rsid w:val="26AD369D"/>
    <w:rsid w:val="27010CE7"/>
    <w:rsid w:val="279E13D0"/>
    <w:rsid w:val="27EB7DC2"/>
    <w:rsid w:val="284A3A8C"/>
    <w:rsid w:val="294C0340"/>
    <w:rsid w:val="29D37D49"/>
    <w:rsid w:val="2BD33EAC"/>
    <w:rsid w:val="2C1D668F"/>
    <w:rsid w:val="2C474B7D"/>
    <w:rsid w:val="2C781ABD"/>
    <w:rsid w:val="2CDD7080"/>
    <w:rsid w:val="2CEB2E12"/>
    <w:rsid w:val="2D323C61"/>
    <w:rsid w:val="2DB843CA"/>
    <w:rsid w:val="2E5171F3"/>
    <w:rsid w:val="2E826072"/>
    <w:rsid w:val="2F4C5E70"/>
    <w:rsid w:val="30360681"/>
    <w:rsid w:val="306B3A23"/>
    <w:rsid w:val="308D4CAD"/>
    <w:rsid w:val="30BD57DD"/>
    <w:rsid w:val="31010FEB"/>
    <w:rsid w:val="331020D6"/>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064289"/>
    <w:rsid w:val="3CEF5448"/>
    <w:rsid w:val="3D07725A"/>
    <w:rsid w:val="3D1F4C70"/>
    <w:rsid w:val="3DA32AAF"/>
    <w:rsid w:val="3EAE23F1"/>
    <w:rsid w:val="3EB372B8"/>
    <w:rsid w:val="3EE530DE"/>
    <w:rsid w:val="400242A3"/>
    <w:rsid w:val="40F91DB5"/>
    <w:rsid w:val="41B90056"/>
    <w:rsid w:val="41DE44D4"/>
    <w:rsid w:val="42AE53D1"/>
    <w:rsid w:val="42C302C0"/>
    <w:rsid w:val="439123AC"/>
    <w:rsid w:val="44223166"/>
    <w:rsid w:val="4497598A"/>
    <w:rsid w:val="44DE20FB"/>
    <w:rsid w:val="44E906E2"/>
    <w:rsid w:val="44EC107E"/>
    <w:rsid w:val="457C1EE7"/>
    <w:rsid w:val="4591745F"/>
    <w:rsid w:val="45BB4289"/>
    <w:rsid w:val="45C85647"/>
    <w:rsid w:val="461D5993"/>
    <w:rsid w:val="46C86055"/>
    <w:rsid w:val="46D303D0"/>
    <w:rsid w:val="47B24C15"/>
    <w:rsid w:val="48533EAE"/>
    <w:rsid w:val="4A0A0924"/>
    <w:rsid w:val="4A884FC8"/>
    <w:rsid w:val="4ACF354C"/>
    <w:rsid w:val="4B047819"/>
    <w:rsid w:val="4B1E7EA9"/>
    <w:rsid w:val="4BE45480"/>
    <w:rsid w:val="4C0C58FB"/>
    <w:rsid w:val="4C957F00"/>
    <w:rsid w:val="4C9A30F3"/>
    <w:rsid w:val="4CAD39C5"/>
    <w:rsid w:val="4CAE62B9"/>
    <w:rsid w:val="4D371F6E"/>
    <w:rsid w:val="4DD311EA"/>
    <w:rsid w:val="4E895320"/>
    <w:rsid w:val="4E954824"/>
    <w:rsid w:val="4F4941A7"/>
    <w:rsid w:val="508E247D"/>
    <w:rsid w:val="50A41450"/>
    <w:rsid w:val="50BD40A7"/>
    <w:rsid w:val="50C02639"/>
    <w:rsid w:val="521B01A5"/>
    <w:rsid w:val="524B4509"/>
    <w:rsid w:val="53DC6117"/>
    <w:rsid w:val="546A755E"/>
    <w:rsid w:val="54CA3B23"/>
    <w:rsid w:val="563A43F2"/>
    <w:rsid w:val="564077EB"/>
    <w:rsid w:val="569C1795"/>
    <w:rsid w:val="583B1D24"/>
    <w:rsid w:val="58F447DB"/>
    <w:rsid w:val="58FE06C6"/>
    <w:rsid w:val="59480B21"/>
    <w:rsid w:val="595B0854"/>
    <w:rsid w:val="59CC10D9"/>
    <w:rsid w:val="59EE1099"/>
    <w:rsid w:val="5A913C71"/>
    <w:rsid w:val="5AA20705"/>
    <w:rsid w:val="5AB403CF"/>
    <w:rsid w:val="5ADC2D5B"/>
    <w:rsid w:val="5B5A2D8E"/>
    <w:rsid w:val="5CA249EC"/>
    <w:rsid w:val="5CA70254"/>
    <w:rsid w:val="5CD105CC"/>
    <w:rsid w:val="5DD2224E"/>
    <w:rsid w:val="5E2C6171"/>
    <w:rsid w:val="5E5A346F"/>
    <w:rsid w:val="5E5D506F"/>
    <w:rsid w:val="5E7729C1"/>
    <w:rsid w:val="5E8A588E"/>
    <w:rsid w:val="5F5832B8"/>
    <w:rsid w:val="5F697A43"/>
    <w:rsid w:val="5F9E47A5"/>
    <w:rsid w:val="5FCE2601"/>
    <w:rsid w:val="5FF057E4"/>
    <w:rsid w:val="602F4D05"/>
    <w:rsid w:val="608C39E9"/>
    <w:rsid w:val="61E82EA1"/>
    <w:rsid w:val="62DE2F31"/>
    <w:rsid w:val="62F749BC"/>
    <w:rsid w:val="638B3E79"/>
    <w:rsid w:val="63CC234F"/>
    <w:rsid w:val="6491119F"/>
    <w:rsid w:val="6497295D"/>
    <w:rsid w:val="64BD6867"/>
    <w:rsid w:val="64EE5B5A"/>
    <w:rsid w:val="64F479FF"/>
    <w:rsid w:val="657D7DA4"/>
    <w:rsid w:val="65EA1853"/>
    <w:rsid w:val="65EE47FE"/>
    <w:rsid w:val="66AF141C"/>
    <w:rsid w:val="677049A4"/>
    <w:rsid w:val="68EB77F4"/>
    <w:rsid w:val="68F769F7"/>
    <w:rsid w:val="692614B7"/>
    <w:rsid w:val="692D19E3"/>
    <w:rsid w:val="69EC72A7"/>
    <w:rsid w:val="6A353C8F"/>
    <w:rsid w:val="6A646982"/>
    <w:rsid w:val="6AD24D45"/>
    <w:rsid w:val="6B3929BF"/>
    <w:rsid w:val="6B3A5796"/>
    <w:rsid w:val="6B666C0F"/>
    <w:rsid w:val="6BA64818"/>
    <w:rsid w:val="6BDF5191"/>
    <w:rsid w:val="6CB13C1D"/>
    <w:rsid w:val="6D8A75FE"/>
    <w:rsid w:val="6DB079D9"/>
    <w:rsid w:val="6E23118A"/>
    <w:rsid w:val="6E3D3472"/>
    <w:rsid w:val="6E67467A"/>
    <w:rsid w:val="6E850527"/>
    <w:rsid w:val="6EF73676"/>
    <w:rsid w:val="6F157AFB"/>
    <w:rsid w:val="6F1866F2"/>
    <w:rsid w:val="6FD211EE"/>
    <w:rsid w:val="70041E30"/>
    <w:rsid w:val="70225AF8"/>
    <w:rsid w:val="70A95536"/>
    <w:rsid w:val="70C3664D"/>
    <w:rsid w:val="70D84614"/>
    <w:rsid w:val="70D867D7"/>
    <w:rsid w:val="71665B90"/>
    <w:rsid w:val="71D1444C"/>
    <w:rsid w:val="71E32E83"/>
    <w:rsid w:val="725D5A63"/>
    <w:rsid w:val="72953EC0"/>
    <w:rsid w:val="72AA278E"/>
    <w:rsid w:val="73426189"/>
    <w:rsid w:val="736A3236"/>
    <w:rsid w:val="74042B2D"/>
    <w:rsid w:val="741B4F0E"/>
    <w:rsid w:val="74321E49"/>
    <w:rsid w:val="74CC2B9D"/>
    <w:rsid w:val="75556648"/>
    <w:rsid w:val="75F45E61"/>
    <w:rsid w:val="760F40D7"/>
    <w:rsid w:val="76905E93"/>
    <w:rsid w:val="782704D8"/>
    <w:rsid w:val="786E73D3"/>
    <w:rsid w:val="78713799"/>
    <w:rsid w:val="78E9080A"/>
    <w:rsid w:val="79CC6FAD"/>
    <w:rsid w:val="79E56A30"/>
    <w:rsid w:val="79F0693F"/>
    <w:rsid w:val="7A166F39"/>
    <w:rsid w:val="7A3A405E"/>
    <w:rsid w:val="7A446DF5"/>
    <w:rsid w:val="7A4D15E8"/>
    <w:rsid w:val="7AAD1D53"/>
    <w:rsid w:val="7B0D17EF"/>
    <w:rsid w:val="7B9559F0"/>
    <w:rsid w:val="7B9E1CE2"/>
    <w:rsid w:val="7BB53B08"/>
    <w:rsid w:val="7D2700CC"/>
    <w:rsid w:val="7DA8347E"/>
    <w:rsid w:val="7E655B4E"/>
    <w:rsid w:val="7E6F3B0D"/>
    <w:rsid w:val="7F8B611E"/>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36aae232-0d22-4fdd-80dc-e4b599596a35</errorID>
      <errorWord>法律、法规</errorWord>
      <group>L1_Word</group>
      <groupName>字词问题</groupName>
      <ability>L2_Typo</ability>
      <abilityName>字词错误</abilityName>
      <candidateList>
        <item>法律法规</item>
      </candidateList>
      <explain/>
      <paraID>256726B9</paraID>
      <start>91</start>
      <end>96</end>
      <status>unmodified</status>
      <modifiedWord/>
      <trackRevisions>false</trackRevisions>
    </reviewItem>
    <reviewItem>
      <errorID>3733e24d-79e8-4f9e-affc-8add2e2e93e3</errorID>
      <errorWord>固体废弃物</errorWord>
      <group>L1_Word</group>
      <groupName>字词问题</groupName>
      <ability>L2_Typo</ability>
      <abilityName>字词错误</abilityName>
      <candidateList>
        <item>固体废物</item>
      </candidateList>
      <explain/>
      <paraID>3731F8A5</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ce9f1c8c-21f1-45e2-8ce0-3a93449b943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1212</Words>
  <Characters>1336</Characters>
  <Lines>0</Lines>
  <Paragraphs>0</Paragraphs>
  <TotalTime>0</TotalTime>
  <ScaleCrop>false</ScaleCrop>
  <LinksUpToDate>false</LinksUpToDate>
  <CharactersWithSpaces>1439</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2026-07-09T08:50:19Z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