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</w:t>
      </w:r>
      <w:bookmarkStart w:id="0" w:name="_GoBack"/>
      <w:bookmarkEnd w:id="0"/>
    </w:p>
    <w:p>
      <w:pPr>
        <w:jc w:val="center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随机抽查人员名单</w:t>
      </w:r>
    </w:p>
    <w:p>
      <w:pPr>
        <w:jc w:val="center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3031"/>
        <w:gridCol w:w="3074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检查单位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检查人员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3031" w:type="dxa"/>
            <w:vMerge w:val="restart"/>
            <w:vAlign w:val="bottom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清远市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清新区民政局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黄志军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3031" w:type="dxa"/>
            <w:vMerge w:val="continue"/>
            <w:tcBorders/>
            <w:vAlign w:val="top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黄杰敏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3031" w:type="dxa"/>
            <w:vMerge w:val="restart"/>
            <w:vAlign w:val="top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清远市清新区市场监督管理局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黄慧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3031" w:type="dxa"/>
            <w:vMerge w:val="continue"/>
            <w:tcBorders/>
            <w:vAlign w:val="top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陈铭亮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303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清远市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清新区住房和城乡建设局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王庆新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3031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林志鹏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3391C"/>
    <w:rsid w:val="04107D96"/>
    <w:rsid w:val="3EF3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mzj202-1</dc:creator>
  <cp:lastModifiedBy>mzj202-1</cp:lastModifiedBy>
  <cp:lastPrinted>2026-09-18T06:51:35Z</cp:lastPrinted>
  <dcterms:modified xsi:type="dcterms:W3CDTF">2026-09-18T07:14:17Z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