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color w:val="auto"/>
          <w:sz w:val="36"/>
          <w:szCs w:val="28"/>
          <w:u w:val="none"/>
        </w:rPr>
      </w:pPr>
      <w:r>
        <w:rPr>
          <w:rFonts w:hint="eastAsia"/>
          <w:color w:val="auto"/>
          <w:sz w:val="36"/>
          <w:szCs w:val="28"/>
          <w:u w:val="none"/>
        </w:rPr>
        <w:t>2021年“创新清远”</w:t>
      </w:r>
      <w:r>
        <w:rPr>
          <w:rFonts w:hint="eastAsia"/>
          <w:color w:val="auto"/>
          <w:sz w:val="36"/>
          <w:szCs w:val="28"/>
          <w:u w:val="none"/>
          <w:lang w:val="en-US" w:eastAsia="zh-CN"/>
        </w:rPr>
        <w:t>科技进步奖</w:t>
      </w:r>
      <w:r>
        <w:rPr>
          <w:rFonts w:hint="eastAsia"/>
          <w:color w:val="auto"/>
          <w:sz w:val="36"/>
          <w:szCs w:val="28"/>
          <w:u w:val="none"/>
        </w:rPr>
        <w:t>申报指南</w:t>
      </w:r>
    </w:p>
    <w:p>
      <w:pPr>
        <w:jc w:val="left"/>
        <w:rPr>
          <w:rFonts w:hint="eastAsia" w:asciiTheme="majorEastAsia" w:hAnsiTheme="majorEastAsia" w:eastAsiaTheme="majorEastAsia" w:cstheme="majorEastAsia"/>
          <w:b/>
          <w:bCs/>
          <w:color w:val="auto"/>
          <w:sz w:val="32"/>
          <w:szCs w:val="32"/>
          <w:u w:val="none"/>
        </w:rPr>
      </w:pPr>
      <w:r>
        <w:rPr>
          <w:rFonts w:hint="eastAsia" w:asciiTheme="majorEastAsia" w:hAnsiTheme="majorEastAsia" w:eastAsiaTheme="majorEastAsia" w:cstheme="majorEastAsia"/>
          <w:b/>
          <w:bCs/>
          <w:color w:val="auto"/>
          <w:sz w:val="32"/>
          <w:szCs w:val="32"/>
          <w:u w:val="none"/>
        </w:rPr>
        <w:t>一、奖励类别</w:t>
      </w:r>
    </w:p>
    <w:p>
      <w:pPr>
        <w:ind w:firstLine="640" w:firstLineChars="200"/>
        <w:jc w:val="left"/>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rPr>
        <w:t>“创新清远”科技进步奖</w:t>
      </w:r>
      <w:r>
        <w:rPr>
          <w:rFonts w:hint="eastAsia" w:ascii="仿宋" w:hAnsi="仿宋" w:eastAsia="仿宋" w:cs="仿宋"/>
          <w:color w:val="auto"/>
          <w:sz w:val="32"/>
          <w:szCs w:val="32"/>
          <w:u w:val="none"/>
          <w:lang w:eastAsia="zh-CN"/>
        </w:rPr>
        <w:t>一等奖</w:t>
      </w:r>
    </w:p>
    <w:p>
      <w:pPr>
        <w:ind w:firstLine="640" w:firstLineChars="200"/>
        <w:jc w:val="left"/>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rPr>
        <w:t>“创新清远”科技进步奖</w:t>
      </w:r>
      <w:r>
        <w:rPr>
          <w:rFonts w:hint="eastAsia" w:ascii="仿宋" w:hAnsi="仿宋" w:eastAsia="仿宋" w:cs="仿宋"/>
          <w:color w:val="auto"/>
          <w:sz w:val="32"/>
          <w:szCs w:val="32"/>
          <w:u w:val="none"/>
          <w:lang w:eastAsia="zh-CN"/>
        </w:rPr>
        <w:t>二等奖</w:t>
      </w:r>
    </w:p>
    <w:p>
      <w:pPr>
        <w:ind w:firstLine="640" w:firstLineChars="200"/>
        <w:jc w:val="left"/>
        <w:rPr>
          <w:rFonts w:hint="eastAsia" w:ascii="仿宋" w:hAnsi="仿宋" w:eastAsia="仿宋" w:cs="仿宋"/>
          <w:color w:val="auto"/>
          <w:sz w:val="32"/>
          <w:szCs w:val="32"/>
          <w:u w:val="none"/>
          <w:lang w:eastAsia="zh-CN"/>
        </w:rPr>
      </w:pPr>
    </w:p>
    <w:p>
      <w:pPr>
        <w:jc w:val="left"/>
        <w:rPr>
          <w:rFonts w:hint="eastAsia" w:asciiTheme="majorEastAsia" w:hAnsiTheme="majorEastAsia" w:eastAsiaTheme="majorEastAsia" w:cstheme="majorEastAsia"/>
          <w:b/>
          <w:bCs/>
          <w:color w:val="auto"/>
          <w:sz w:val="32"/>
          <w:szCs w:val="32"/>
          <w:u w:val="none"/>
          <w:lang w:eastAsia="zh-CN"/>
        </w:rPr>
      </w:pPr>
      <w:r>
        <w:rPr>
          <w:rFonts w:hint="eastAsia" w:asciiTheme="majorEastAsia" w:hAnsiTheme="majorEastAsia" w:eastAsiaTheme="majorEastAsia" w:cstheme="majorEastAsia"/>
          <w:b/>
          <w:bCs/>
          <w:color w:val="auto"/>
          <w:sz w:val="32"/>
          <w:szCs w:val="32"/>
          <w:u w:val="none"/>
        </w:rPr>
        <w:t>二、</w:t>
      </w:r>
      <w:r>
        <w:rPr>
          <w:rFonts w:hint="eastAsia" w:asciiTheme="majorEastAsia" w:hAnsiTheme="majorEastAsia" w:eastAsiaTheme="majorEastAsia" w:cstheme="majorEastAsia"/>
          <w:b/>
          <w:bCs/>
          <w:color w:val="auto"/>
          <w:sz w:val="32"/>
          <w:szCs w:val="32"/>
          <w:u w:val="none"/>
          <w:lang w:eastAsia="zh-CN"/>
        </w:rPr>
        <w:t>申报对象</w:t>
      </w:r>
    </w:p>
    <w:p>
      <w:pPr>
        <w:ind w:firstLine="640" w:firstLineChars="200"/>
        <w:jc w:val="left"/>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 w:hAnsi="仿宋" w:eastAsia="仿宋" w:cs="仿宋"/>
          <w:color w:val="000000" w:themeColor="text1"/>
          <w:sz w:val="32"/>
          <w:szCs w:val="32"/>
          <w:u w:val="none"/>
          <w:lang w:val="en-US" w:eastAsia="zh-CN"/>
          <w14:textFill>
            <w14:solidFill>
              <w14:schemeClr w14:val="tx1"/>
            </w14:solidFill>
          </w14:textFill>
        </w:rPr>
        <w:t>涵盖</w:t>
      </w:r>
      <w:r>
        <w:rPr>
          <w:rFonts w:hint="eastAsia" w:ascii="仿宋" w:hAnsi="仿宋" w:eastAsia="仿宋" w:cs="仿宋"/>
          <w:b w:val="0"/>
          <w:bCs w:val="0"/>
          <w:color w:val="000000" w:themeColor="text1"/>
          <w:sz w:val="32"/>
          <w:szCs w:val="32"/>
          <w:lang w:val="en-US" w:eastAsia="zh-CN"/>
          <w14:textFill>
            <w14:solidFill>
              <w14:schemeClr w14:val="tx1"/>
            </w14:solidFill>
          </w14:textFill>
        </w:rPr>
        <w:t>工程与技术科学、农业科学、医药科学三大学科，以国家支持的高新技术产业、农林畜牧水产和医疗卫生等领域为主，在</w:t>
      </w:r>
      <w:r>
        <w:rPr>
          <w:rFonts w:hint="eastAsia" w:ascii="仿宋" w:hAnsi="仿宋" w:eastAsia="仿宋" w:cs="仿宋"/>
          <w:color w:val="000000" w:themeColor="text1"/>
          <w:sz w:val="32"/>
          <w:szCs w:val="32"/>
          <w:u w:val="none"/>
          <w:lang w:val="en-US" w:eastAsia="zh-CN"/>
          <w14:textFill>
            <w14:solidFill>
              <w14:schemeClr w14:val="tx1"/>
            </w14:solidFill>
          </w14:textFill>
        </w:rPr>
        <w:t>科学研究、技术发明、技术开发、成果转化和产业化等科技创新活动中，形成拥有自主知识产权的科技成果，及做出突出贡献的</w:t>
      </w:r>
      <w:r>
        <w:rPr>
          <w:rFonts w:hint="eastAsia" w:ascii="仿宋" w:hAnsi="仿宋" w:eastAsia="仿宋" w:cs="仿宋"/>
          <w:b w:val="0"/>
          <w:bCs w:val="0"/>
          <w:color w:val="auto"/>
          <w:sz w:val="32"/>
          <w:szCs w:val="32"/>
          <w:u w:val="none"/>
          <w:lang w:val="en-US" w:eastAsia="zh-CN"/>
        </w:rPr>
        <w:t>项目</w:t>
      </w:r>
      <w:r>
        <w:rPr>
          <w:rFonts w:hint="eastAsia" w:ascii="仿宋" w:hAnsi="仿宋" w:eastAsia="仿宋" w:cs="仿宋"/>
          <w:color w:val="000000" w:themeColor="text1"/>
          <w:sz w:val="32"/>
          <w:szCs w:val="32"/>
          <w:u w:val="none"/>
          <w:lang w:val="en-US" w:eastAsia="zh-CN"/>
          <w14:textFill>
            <w14:solidFill>
              <w14:schemeClr w14:val="tx1"/>
            </w14:solidFill>
          </w14:textFill>
        </w:rPr>
        <w:t>。</w:t>
      </w:r>
    </w:p>
    <w:p>
      <w:pPr>
        <w:ind w:firstLine="643" w:firstLineChars="200"/>
        <w:jc w:val="left"/>
        <w:rPr>
          <w:rFonts w:hint="eastAsia" w:ascii="仿宋" w:hAnsi="仿宋" w:eastAsia="仿宋" w:cs="仿宋"/>
          <w:color w:val="auto"/>
          <w:sz w:val="32"/>
          <w:szCs w:val="32"/>
          <w:u w:val="none"/>
          <w:lang w:eastAsia="zh-CN"/>
        </w:rPr>
      </w:pPr>
      <w:r>
        <w:rPr>
          <w:rFonts w:hint="eastAsia" w:ascii="仿宋" w:hAnsi="仿宋" w:eastAsia="仿宋" w:cs="仿宋"/>
          <w:b/>
          <w:bCs/>
          <w:color w:val="auto"/>
          <w:sz w:val="32"/>
          <w:szCs w:val="32"/>
          <w:u w:val="none"/>
        </w:rPr>
        <w:t>“创新清远”科技进步奖</w:t>
      </w:r>
      <w:r>
        <w:rPr>
          <w:rFonts w:hint="eastAsia" w:ascii="仿宋" w:hAnsi="仿宋" w:eastAsia="仿宋" w:cs="仿宋"/>
          <w:b/>
          <w:bCs/>
          <w:color w:val="auto"/>
          <w:sz w:val="32"/>
          <w:szCs w:val="32"/>
          <w:u w:val="none"/>
          <w:lang w:eastAsia="zh-CN"/>
        </w:rPr>
        <w:t>（一等奖）：</w:t>
      </w:r>
      <w:r>
        <w:rPr>
          <w:rFonts w:hint="eastAsia" w:ascii="仿宋" w:hAnsi="仿宋" w:eastAsia="仿宋" w:cs="仿宋"/>
          <w:color w:val="auto"/>
          <w:sz w:val="32"/>
          <w:szCs w:val="32"/>
          <w:u w:val="none"/>
          <w:lang w:eastAsia="zh-CN"/>
        </w:rPr>
        <w:t>授予在关键技术或者系统集成上有较大创新，技术难度大，总体技术水平和主要技术指标达到省内及以上先进水平，市场竞争力较强，经济效益显著，对行业技术进步和产业结构优化升级作用显著的</w:t>
      </w:r>
      <w:r>
        <w:rPr>
          <w:rFonts w:hint="eastAsia" w:ascii="仿宋" w:hAnsi="仿宋" w:eastAsia="仿宋" w:cs="仿宋"/>
          <w:b w:val="0"/>
          <w:bCs w:val="0"/>
          <w:color w:val="auto"/>
          <w:sz w:val="32"/>
          <w:szCs w:val="32"/>
          <w:u w:val="none"/>
          <w:lang w:val="en-US" w:eastAsia="zh-CN"/>
        </w:rPr>
        <w:t>单位。</w:t>
      </w:r>
    </w:p>
    <w:p>
      <w:pPr>
        <w:ind w:firstLine="643" w:firstLineChars="200"/>
        <w:jc w:val="left"/>
        <w:rPr>
          <w:rFonts w:hint="eastAsia" w:ascii="仿宋" w:hAnsi="仿宋" w:eastAsia="仿宋" w:cs="仿宋"/>
          <w:color w:val="auto"/>
          <w:sz w:val="32"/>
          <w:szCs w:val="32"/>
          <w:u w:val="none"/>
          <w:lang w:eastAsia="zh-CN"/>
        </w:rPr>
      </w:pPr>
      <w:r>
        <w:rPr>
          <w:rFonts w:hint="eastAsia" w:ascii="仿宋" w:hAnsi="仿宋" w:eastAsia="仿宋" w:cs="仿宋"/>
          <w:b/>
          <w:bCs/>
          <w:color w:val="auto"/>
          <w:sz w:val="32"/>
          <w:szCs w:val="32"/>
          <w:u w:val="none"/>
        </w:rPr>
        <w:t>“创新清远”科技进步奖</w:t>
      </w:r>
      <w:r>
        <w:rPr>
          <w:rFonts w:hint="eastAsia" w:ascii="仿宋" w:hAnsi="仿宋" w:eastAsia="仿宋" w:cs="仿宋"/>
          <w:b/>
          <w:bCs/>
          <w:color w:val="auto"/>
          <w:sz w:val="32"/>
          <w:szCs w:val="32"/>
          <w:u w:val="none"/>
          <w:lang w:eastAsia="zh-CN"/>
        </w:rPr>
        <w:t>（二等奖）：</w:t>
      </w:r>
      <w:r>
        <w:rPr>
          <w:rFonts w:hint="eastAsia" w:ascii="仿宋" w:hAnsi="仿宋" w:eastAsia="仿宋" w:cs="仿宋"/>
          <w:color w:val="auto"/>
          <w:sz w:val="32"/>
          <w:szCs w:val="32"/>
          <w:u w:val="none"/>
          <w:lang w:eastAsia="zh-CN"/>
        </w:rPr>
        <w:t>授予在关键技术或者系统集成上有较大创新，技术难度较大，总体技术水平和主要技术指标达到市内或省内领先以上水平，市场竞争力较强，经济效益明显，对行业技术进步和产业结构调整作用明显的</w:t>
      </w:r>
      <w:r>
        <w:rPr>
          <w:rFonts w:hint="eastAsia" w:ascii="仿宋" w:hAnsi="仿宋" w:eastAsia="仿宋" w:cs="仿宋"/>
          <w:b w:val="0"/>
          <w:bCs w:val="0"/>
          <w:color w:val="auto"/>
          <w:sz w:val="32"/>
          <w:szCs w:val="32"/>
          <w:u w:val="none"/>
          <w:lang w:val="en-US" w:eastAsia="zh-CN"/>
        </w:rPr>
        <w:t>单位。</w:t>
      </w:r>
    </w:p>
    <w:p>
      <w:pPr>
        <w:ind w:firstLine="640" w:firstLineChars="200"/>
        <w:jc w:val="left"/>
        <w:rPr>
          <w:rFonts w:hint="eastAsia" w:ascii="仿宋" w:hAnsi="仿宋" w:eastAsia="仿宋" w:cs="仿宋"/>
          <w:color w:val="auto"/>
          <w:sz w:val="32"/>
          <w:szCs w:val="32"/>
          <w:u w:val="none"/>
          <w:lang w:val="en-US" w:eastAsia="zh-CN"/>
        </w:rPr>
      </w:pPr>
    </w:p>
    <w:p>
      <w:pPr>
        <w:numPr>
          <w:ilvl w:val="0"/>
          <w:numId w:val="0"/>
        </w:numPr>
        <w:jc w:val="left"/>
        <w:rPr>
          <w:rFonts w:hint="eastAsia" w:asciiTheme="majorEastAsia" w:hAnsiTheme="majorEastAsia" w:eastAsiaTheme="majorEastAsia" w:cstheme="majorEastAsia"/>
          <w:b/>
          <w:bCs/>
          <w:i w:val="0"/>
          <w:iCs w:val="0"/>
          <w:color w:val="auto"/>
          <w:sz w:val="32"/>
          <w:szCs w:val="32"/>
          <w:u w:val="none"/>
          <w:lang w:eastAsia="zh-CN"/>
        </w:rPr>
      </w:pPr>
      <w:r>
        <w:rPr>
          <w:rFonts w:hint="eastAsia" w:asciiTheme="majorEastAsia" w:hAnsiTheme="majorEastAsia" w:eastAsiaTheme="majorEastAsia" w:cstheme="majorEastAsia"/>
          <w:b/>
          <w:bCs/>
          <w:i w:val="0"/>
          <w:iCs w:val="0"/>
          <w:color w:val="auto"/>
          <w:sz w:val="32"/>
          <w:szCs w:val="32"/>
          <w:u w:val="none"/>
          <w:lang w:eastAsia="zh-CN"/>
        </w:rPr>
        <w:t>三、申报条件</w:t>
      </w:r>
    </w:p>
    <w:p>
      <w:pPr>
        <w:numPr>
          <w:ilvl w:val="0"/>
          <w:numId w:val="0"/>
        </w:numPr>
        <w:ind w:firstLine="643"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b/>
          <w:bCs/>
          <w:color w:val="auto"/>
          <w:sz w:val="32"/>
          <w:szCs w:val="32"/>
          <w:u w:val="none"/>
          <w:lang w:val="en-US" w:eastAsia="zh-CN"/>
        </w:rPr>
        <w:t>申报“创新清远”科技进步奖的项目，必须同时具备下列基本条件：</w:t>
      </w:r>
    </w:p>
    <w:p>
      <w:pPr>
        <w:numPr>
          <w:ilvl w:val="0"/>
          <w:numId w:val="0"/>
        </w:numPr>
        <w:ind w:firstLine="640"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1.申报主体必须是在清远注册的独立法人单位或纳税的组织，且经营 2 年以上；</w:t>
      </w:r>
    </w:p>
    <w:p>
      <w:pPr>
        <w:numPr>
          <w:ilvl w:val="0"/>
          <w:numId w:val="0"/>
        </w:numPr>
        <w:ind w:firstLine="640"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2.参评项目必须是我市单位或组织为第一完成单位或完成人与国内外机构合作研究开发的成果；</w:t>
      </w:r>
    </w:p>
    <w:p>
      <w:pPr>
        <w:numPr>
          <w:ilvl w:val="0"/>
          <w:numId w:val="0"/>
        </w:numPr>
        <w:ind w:firstLine="640"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3.参评项目或成果必须具有自主知识产权；</w:t>
      </w:r>
    </w:p>
    <w:p>
      <w:pPr>
        <w:numPr>
          <w:ilvl w:val="0"/>
          <w:numId w:val="0"/>
        </w:numPr>
        <w:ind w:firstLine="640"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 xml:space="preserve">4.参评项目原则上须获得所在地科技主管部门提名，第一完成单位为市直单位的可自荐。 </w:t>
      </w:r>
    </w:p>
    <w:p>
      <w:pPr>
        <w:numPr>
          <w:ilvl w:val="0"/>
          <w:numId w:val="0"/>
        </w:numPr>
        <w:jc w:val="left"/>
        <w:rPr>
          <w:rFonts w:hint="eastAsia" w:ascii="仿宋" w:hAnsi="仿宋" w:eastAsia="仿宋" w:cs="仿宋"/>
          <w:b/>
          <w:bCs/>
          <w:color w:val="auto"/>
          <w:sz w:val="32"/>
          <w:szCs w:val="32"/>
          <w:u w:val="none"/>
          <w:lang w:val="en-US" w:eastAsia="zh-CN"/>
        </w:rPr>
      </w:pPr>
      <w:r>
        <w:rPr>
          <w:rFonts w:hint="eastAsia" w:ascii="仿宋" w:hAnsi="仿宋" w:eastAsia="仿宋" w:cs="仿宋"/>
          <w:b/>
          <w:bCs/>
          <w:color w:val="auto"/>
          <w:sz w:val="32"/>
          <w:szCs w:val="32"/>
          <w:u w:val="none"/>
          <w:lang w:val="en-US" w:eastAsia="zh-CN"/>
        </w:rPr>
        <w:t>存在下列情况之一的，不得申请：</w:t>
      </w:r>
    </w:p>
    <w:p>
      <w:pPr>
        <w:numPr>
          <w:ilvl w:val="0"/>
          <w:numId w:val="0"/>
        </w:numPr>
        <w:ind w:firstLine="640"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1.已获得省级（含）以上科学技术奖励的项目；</w:t>
      </w:r>
    </w:p>
    <w:p>
      <w:pPr>
        <w:numPr>
          <w:ilvl w:val="0"/>
          <w:numId w:val="0"/>
        </w:numPr>
        <w:ind w:firstLine="640"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2.依照法律法规规定成果的完成形式需要取得而未取得行政许可的项目；</w:t>
      </w:r>
    </w:p>
    <w:p>
      <w:pPr>
        <w:numPr>
          <w:ilvl w:val="0"/>
          <w:numId w:val="0"/>
        </w:numPr>
        <w:ind w:firstLine="640"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3.未解密的保密项目；</w:t>
      </w:r>
    </w:p>
    <w:p>
      <w:pPr>
        <w:numPr>
          <w:ilvl w:val="0"/>
          <w:numId w:val="0"/>
        </w:numPr>
        <w:ind w:firstLine="640"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4.知识产权、项目完成单位或完成人等方面存在争议， 或未按要求取得法律、行政法规规定许可证的项目；</w:t>
      </w:r>
    </w:p>
    <w:p>
      <w:pPr>
        <w:numPr>
          <w:ilvl w:val="0"/>
          <w:numId w:val="0"/>
        </w:numPr>
        <w:ind w:firstLine="640"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5.尚未结题验收的各级科技计划项目。</w:t>
      </w:r>
    </w:p>
    <w:p>
      <w:pPr>
        <w:jc w:val="left"/>
        <w:rPr>
          <w:rFonts w:hint="eastAsia" w:ascii="仿宋" w:hAnsi="仿宋" w:eastAsia="仿宋" w:cs="仿宋"/>
          <w:b/>
          <w:bCs/>
          <w:color w:val="auto"/>
          <w:sz w:val="32"/>
          <w:szCs w:val="32"/>
          <w:u w:val="none"/>
          <w:lang w:val="en-US" w:eastAsia="zh-CN"/>
        </w:rPr>
      </w:pPr>
      <w:r>
        <w:rPr>
          <w:rFonts w:hint="eastAsia" w:ascii="仿宋" w:hAnsi="仿宋" w:eastAsia="仿宋" w:cs="仿宋"/>
          <w:b/>
          <w:bCs/>
          <w:color w:val="auto"/>
          <w:sz w:val="32"/>
          <w:szCs w:val="32"/>
          <w:u w:val="none"/>
          <w:lang w:val="en-US" w:eastAsia="zh-CN"/>
        </w:rPr>
        <w:t>其他申报要求</w:t>
      </w:r>
    </w:p>
    <w:p>
      <w:pPr>
        <w:numPr>
          <w:ilvl w:val="0"/>
          <w:numId w:val="0"/>
        </w:numPr>
        <w:ind w:firstLine="640"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1.“创新清远”科技进步奖（一、二等奖）要求所有完成单位都是独立的法人单位，第一完成单位应在清远市内注册；主要成果在清远市取得并应用；参评项目如通过科学技术评价的应提供相应的评价证明；列入国家、省级或市级计划支持的项目，应当提供结题验收证明。</w:t>
      </w:r>
    </w:p>
    <w:p>
      <w:pPr>
        <w:numPr>
          <w:ilvl w:val="0"/>
          <w:numId w:val="0"/>
        </w:numPr>
        <w:ind w:firstLine="640" w:firstLineChars="200"/>
        <w:jc w:val="left"/>
        <w:rPr>
          <w:rFonts w:hint="default"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2.参评项目所列论文、专著应在国内为主完成，知识产权应归国内所有。论文署名第一单位为国外单位的，不得作为申报奖项的代表性论文专著。</w:t>
      </w:r>
    </w:p>
    <w:p>
      <w:pPr>
        <w:numPr>
          <w:ilvl w:val="0"/>
          <w:numId w:val="0"/>
        </w:numPr>
        <w:ind w:firstLine="640"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3.“创新清远”科技进步奖（一、二等奖）要求成果已整体应用1年及以上，并需按照管理办法有关要求提供应用情况和效果（效益）佐证材料。涉及有行政许可审批要求的，必须提交相应的行业许可批准证明材料，且获得批准时间达到 2 年以上。</w:t>
      </w:r>
    </w:p>
    <w:p>
      <w:pPr>
        <w:numPr>
          <w:ilvl w:val="0"/>
          <w:numId w:val="0"/>
        </w:numPr>
        <w:ind w:firstLine="640"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4.同等条件下，优先支持在重大卫生、公共安全事件中发挥重要作用的技术成果。对在新型冠状病毒肺炎疫情防控中发挥重要作用的科技成果，不受论文专著公开发表、行政许可审批或整体技术应用“满 2年以上”的限制，第一完成单位需提供情况说明作为附件。</w:t>
      </w:r>
    </w:p>
    <w:p>
      <w:pPr>
        <w:numPr>
          <w:ilvl w:val="0"/>
          <w:numId w:val="0"/>
        </w:numPr>
        <w:ind w:firstLine="640"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5.参评项目所使用的的成果应为非涉密成果且无知识产权权属纠纷。代表性论文、专著的第一作者或通讯作者（主编或副主编）、发明专利的发明人、专利权人、成果登记以及成果评价中所列的完成人未列入项目完成人的，以及论文署名第一的单位、知识产权的权利人、成果登记以及成果评价中所列的完成单位未列入项目主要完成单位的，必须征得其个人或单位同意；项目第一完成人须亲笔撰写承诺内容、签署承诺函，由相关单位盖章，将报奖证明材料存档备查。</w:t>
      </w:r>
    </w:p>
    <w:p>
      <w:pPr>
        <w:numPr>
          <w:ilvl w:val="0"/>
          <w:numId w:val="0"/>
        </w:numPr>
        <w:ind w:firstLine="640"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6.已进入评审的项目原则上不可更改或增减完成人及完成单位，由完成单位发函并经评审委员会同意后，方可撤销评审。</w:t>
      </w:r>
    </w:p>
    <w:p>
      <w:pPr>
        <w:numPr>
          <w:ilvl w:val="0"/>
          <w:numId w:val="0"/>
        </w:numPr>
        <w:ind w:firstLine="640"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7.“创新清远”科技进步奖的候选人、团队及完成单位信用良好，无重大违法记录，未被列入失信名单。</w:t>
      </w:r>
    </w:p>
    <w:p>
      <w:pPr>
        <w:numPr>
          <w:ilvl w:val="0"/>
          <w:numId w:val="0"/>
        </w:numPr>
        <w:jc w:val="left"/>
        <w:rPr>
          <w:rFonts w:hint="default" w:ascii="仿宋" w:hAnsi="仿宋" w:eastAsia="仿宋" w:cs="仿宋"/>
          <w:color w:val="auto"/>
          <w:sz w:val="32"/>
          <w:szCs w:val="32"/>
          <w:u w:val="none"/>
          <w:lang w:val="en-US" w:eastAsia="zh-CN"/>
        </w:rPr>
      </w:pPr>
    </w:p>
    <w:p>
      <w:pPr>
        <w:jc w:val="left"/>
        <w:rPr>
          <w:rFonts w:hint="eastAsia" w:asciiTheme="majorEastAsia" w:hAnsiTheme="majorEastAsia" w:eastAsiaTheme="majorEastAsia" w:cstheme="majorEastAsia"/>
          <w:b/>
          <w:bCs/>
          <w:color w:val="auto"/>
          <w:sz w:val="32"/>
          <w:szCs w:val="32"/>
          <w:u w:val="none"/>
          <w:lang w:eastAsia="zh-CN"/>
        </w:rPr>
      </w:pPr>
      <w:r>
        <w:rPr>
          <w:rFonts w:hint="eastAsia" w:asciiTheme="majorEastAsia" w:hAnsiTheme="majorEastAsia" w:eastAsiaTheme="majorEastAsia" w:cstheme="majorEastAsia"/>
          <w:b/>
          <w:bCs/>
          <w:color w:val="auto"/>
          <w:sz w:val="32"/>
          <w:szCs w:val="32"/>
          <w:u w:val="none"/>
        </w:rPr>
        <w:t>四、</w:t>
      </w:r>
      <w:r>
        <w:rPr>
          <w:rFonts w:hint="eastAsia" w:asciiTheme="majorEastAsia" w:hAnsiTheme="majorEastAsia" w:eastAsiaTheme="majorEastAsia" w:cstheme="majorEastAsia"/>
          <w:b/>
          <w:bCs/>
          <w:color w:val="auto"/>
          <w:sz w:val="32"/>
          <w:szCs w:val="32"/>
          <w:u w:val="none"/>
          <w:lang w:eastAsia="zh-CN"/>
        </w:rPr>
        <w:t>申报流程</w:t>
      </w:r>
    </w:p>
    <w:p>
      <w:pPr>
        <w:ind w:firstLine="640" w:firstLineChars="200"/>
        <w:jc w:val="left"/>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lang w:eastAsia="zh-CN"/>
        </w:rPr>
        <w:t>（一）通过清远市科学技术局官方网站、清远市高新技术企业协会官网或“清远科技服务”微信服务号</w:t>
      </w:r>
      <w:r>
        <w:rPr>
          <w:rFonts w:hint="eastAsia" w:ascii="仿宋" w:hAnsi="仿宋" w:eastAsia="仿宋" w:cs="仿宋"/>
          <w:color w:val="auto"/>
          <w:sz w:val="32"/>
          <w:szCs w:val="32"/>
          <w:u w:val="none"/>
          <w:lang w:val="en-US" w:eastAsia="zh-CN"/>
        </w:rPr>
        <w:t>下载</w:t>
      </w:r>
      <w:r>
        <w:rPr>
          <w:rFonts w:hint="eastAsia" w:ascii="仿宋" w:hAnsi="仿宋" w:eastAsia="仿宋" w:cs="仿宋"/>
          <w:color w:val="auto"/>
          <w:sz w:val="32"/>
          <w:szCs w:val="32"/>
          <w:u w:val="none"/>
          <w:lang w:eastAsia="zh-CN"/>
        </w:rPr>
        <w:t>《“创新清远”科学技术奖申报书》。</w:t>
      </w:r>
    </w:p>
    <w:p>
      <w:pPr>
        <w:ind w:firstLine="640" w:firstLineChars="200"/>
        <w:jc w:val="left"/>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lang w:eastAsia="zh-CN"/>
        </w:rPr>
        <w:t>（二）按要求填写《“创新清远”科学技术奖申报书》和</w:t>
      </w:r>
      <w:r>
        <w:rPr>
          <w:rFonts w:hint="eastAsia" w:ascii="仿宋" w:hAnsi="仿宋" w:eastAsia="仿宋" w:cs="仿宋"/>
          <w:color w:val="auto"/>
          <w:sz w:val="32"/>
          <w:szCs w:val="32"/>
          <w:u w:val="none"/>
          <w:lang w:val="en-US" w:eastAsia="zh-CN"/>
        </w:rPr>
        <w:t>准备相关</w:t>
      </w:r>
      <w:r>
        <w:rPr>
          <w:rFonts w:hint="eastAsia" w:ascii="仿宋" w:hAnsi="仿宋" w:eastAsia="仿宋" w:cs="仿宋"/>
          <w:color w:val="auto"/>
          <w:sz w:val="32"/>
          <w:szCs w:val="32"/>
          <w:u w:val="none"/>
          <w:lang w:eastAsia="zh-CN"/>
        </w:rPr>
        <w:t>附件材料。</w:t>
      </w:r>
    </w:p>
    <w:p>
      <w:pPr>
        <w:ind w:firstLine="640" w:firstLineChars="200"/>
        <w:jc w:val="left"/>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lang w:eastAsia="zh-CN"/>
        </w:rPr>
        <w:t>（三）</w:t>
      </w:r>
      <w:r>
        <w:rPr>
          <w:rFonts w:hint="eastAsia" w:ascii="仿宋" w:hAnsi="仿宋" w:eastAsia="仿宋" w:cs="仿宋"/>
          <w:color w:val="auto"/>
          <w:sz w:val="32"/>
          <w:szCs w:val="32"/>
          <w:u w:val="none"/>
          <w:lang w:val="en-US" w:eastAsia="zh-CN"/>
        </w:rPr>
        <w:t>打印</w:t>
      </w:r>
      <w:r>
        <w:rPr>
          <w:rFonts w:hint="eastAsia" w:ascii="仿宋" w:hAnsi="仿宋" w:eastAsia="仿宋" w:cs="仿宋"/>
          <w:color w:val="auto"/>
          <w:sz w:val="32"/>
          <w:szCs w:val="32"/>
          <w:u w:val="none"/>
          <w:lang w:eastAsia="zh-CN"/>
        </w:rPr>
        <w:t>申报书和附件材料一式</w:t>
      </w:r>
      <w:r>
        <w:rPr>
          <w:rFonts w:hint="eastAsia" w:ascii="仿宋" w:hAnsi="仿宋" w:eastAsia="仿宋" w:cs="仿宋"/>
          <w:color w:val="auto"/>
          <w:sz w:val="32"/>
          <w:szCs w:val="32"/>
          <w:u w:val="none"/>
          <w:lang w:val="en-US" w:eastAsia="zh-CN"/>
        </w:rPr>
        <w:t>3</w:t>
      </w:r>
      <w:r>
        <w:rPr>
          <w:rFonts w:hint="eastAsia" w:ascii="仿宋" w:hAnsi="仿宋" w:eastAsia="仿宋" w:cs="仿宋"/>
          <w:color w:val="auto"/>
          <w:sz w:val="32"/>
          <w:szCs w:val="32"/>
          <w:u w:val="none"/>
          <w:lang w:eastAsia="zh-CN"/>
        </w:rPr>
        <w:t>份（</w:t>
      </w:r>
      <w:r>
        <w:rPr>
          <w:rFonts w:hint="eastAsia" w:ascii="仿宋" w:hAnsi="仿宋" w:eastAsia="仿宋" w:cs="仿宋"/>
          <w:color w:val="auto"/>
          <w:sz w:val="32"/>
          <w:szCs w:val="32"/>
          <w:u w:val="none"/>
          <w:lang w:val="en-US" w:eastAsia="zh-CN"/>
        </w:rPr>
        <w:t>A4</w:t>
      </w:r>
      <w:r>
        <w:rPr>
          <w:rFonts w:hint="eastAsia" w:ascii="仿宋" w:hAnsi="仿宋" w:eastAsia="仿宋" w:cs="仿宋"/>
          <w:color w:val="auto"/>
          <w:sz w:val="32"/>
          <w:szCs w:val="32"/>
          <w:u w:val="none"/>
          <w:lang w:eastAsia="zh-CN"/>
        </w:rPr>
        <w:t>双面打印），全部资料合并竖向左侧胶装成册，提交到所在地科技主管部门填写审核提名意见。通过提名后，将纸质版材料和电子版材料（按“项目名称+申报单位”压缩命名）提交到评选办公室（市高企协）邮箱。</w:t>
      </w:r>
    </w:p>
    <w:p>
      <w:pPr>
        <w:ind w:firstLine="640" w:firstLineChars="200"/>
        <w:jc w:val="left"/>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lang w:eastAsia="zh-CN"/>
        </w:rPr>
        <w:t>（四）评选办公室对申报资料进行形式审查，评审委员会组织专家团队进行项目评选，并将评选结果予以公示。</w:t>
      </w:r>
    </w:p>
    <w:p>
      <w:pPr>
        <w:ind w:firstLine="640" w:firstLineChars="200"/>
        <w:jc w:val="left"/>
        <w:rPr>
          <w:rFonts w:hint="eastAsia" w:ascii="仿宋" w:hAnsi="仿宋" w:eastAsia="仿宋" w:cs="仿宋"/>
          <w:color w:val="auto"/>
          <w:sz w:val="32"/>
          <w:szCs w:val="32"/>
          <w:u w:val="none"/>
          <w:lang w:eastAsia="zh-CN"/>
        </w:rPr>
      </w:pPr>
    </w:p>
    <w:p>
      <w:pPr>
        <w:jc w:val="left"/>
        <w:rPr>
          <w:rFonts w:hint="eastAsia" w:asciiTheme="majorEastAsia" w:hAnsiTheme="majorEastAsia" w:eastAsiaTheme="majorEastAsia" w:cstheme="majorEastAsia"/>
          <w:b/>
          <w:bCs/>
          <w:color w:val="auto"/>
          <w:sz w:val="32"/>
          <w:szCs w:val="32"/>
          <w:u w:val="none"/>
          <w:lang w:eastAsia="zh-CN"/>
        </w:rPr>
      </w:pPr>
      <w:r>
        <w:rPr>
          <w:rFonts w:hint="eastAsia" w:asciiTheme="majorEastAsia" w:hAnsiTheme="majorEastAsia" w:eastAsiaTheme="majorEastAsia" w:cstheme="majorEastAsia"/>
          <w:b/>
          <w:bCs/>
          <w:color w:val="auto"/>
          <w:sz w:val="32"/>
          <w:szCs w:val="32"/>
          <w:u w:val="none"/>
          <w:lang w:eastAsia="zh-CN"/>
        </w:rPr>
        <w:t>五、其他事项</w:t>
      </w:r>
    </w:p>
    <w:p>
      <w:pPr>
        <w:ind w:firstLine="640" w:firstLineChars="200"/>
        <w:jc w:val="left"/>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rPr>
        <w:t>评审分</w:t>
      </w:r>
      <w:r>
        <w:rPr>
          <w:rFonts w:hint="eastAsia" w:ascii="仿宋" w:hAnsi="仿宋" w:eastAsia="仿宋" w:cs="仿宋"/>
          <w:color w:val="auto"/>
          <w:sz w:val="32"/>
          <w:szCs w:val="32"/>
          <w:u w:val="none"/>
          <w:lang w:eastAsia="zh-CN"/>
        </w:rPr>
        <w:t>三</w:t>
      </w:r>
      <w:r>
        <w:rPr>
          <w:rFonts w:hint="eastAsia" w:ascii="仿宋" w:hAnsi="仿宋" w:eastAsia="仿宋" w:cs="仿宋"/>
          <w:color w:val="auto"/>
          <w:sz w:val="32"/>
          <w:szCs w:val="32"/>
          <w:u w:val="none"/>
        </w:rPr>
        <w:t>轮进行：第一轮为</w:t>
      </w:r>
      <w:r>
        <w:rPr>
          <w:rFonts w:hint="eastAsia" w:ascii="仿宋" w:hAnsi="仿宋" w:eastAsia="仿宋" w:cs="仿宋"/>
          <w:color w:val="auto"/>
          <w:sz w:val="32"/>
          <w:szCs w:val="32"/>
          <w:u w:val="none"/>
          <w:lang w:eastAsia="zh-CN"/>
        </w:rPr>
        <w:t>形式审查，第二轮为</w:t>
      </w:r>
      <w:r>
        <w:rPr>
          <w:rFonts w:hint="eastAsia" w:ascii="仿宋" w:hAnsi="仿宋" w:eastAsia="仿宋" w:cs="仿宋"/>
          <w:color w:val="auto"/>
          <w:sz w:val="32"/>
          <w:szCs w:val="32"/>
          <w:u w:val="none"/>
        </w:rPr>
        <w:t>学科（专业）初评，第</w:t>
      </w:r>
      <w:r>
        <w:rPr>
          <w:rFonts w:hint="eastAsia" w:ascii="仿宋" w:hAnsi="仿宋" w:eastAsia="仿宋" w:cs="仿宋"/>
          <w:color w:val="auto"/>
          <w:sz w:val="32"/>
          <w:szCs w:val="32"/>
          <w:u w:val="none"/>
          <w:lang w:eastAsia="zh-CN"/>
        </w:rPr>
        <w:t>三</w:t>
      </w:r>
      <w:r>
        <w:rPr>
          <w:rFonts w:hint="eastAsia" w:ascii="仿宋" w:hAnsi="仿宋" w:eastAsia="仿宋" w:cs="仿宋"/>
          <w:color w:val="auto"/>
          <w:sz w:val="32"/>
          <w:szCs w:val="32"/>
          <w:u w:val="none"/>
        </w:rPr>
        <w:t>轮为评审专家委员会综合评审。</w:t>
      </w:r>
      <w:r>
        <w:rPr>
          <w:rFonts w:hint="eastAsia" w:ascii="仿宋" w:hAnsi="仿宋" w:eastAsia="仿宋" w:cs="仿宋"/>
          <w:color w:val="auto"/>
          <w:sz w:val="32"/>
          <w:szCs w:val="32"/>
          <w:u w:val="none"/>
          <w:lang w:eastAsia="zh-CN"/>
        </w:rPr>
        <w:t>必要时</w:t>
      </w:r>
      <w:r>
        <w:rPr>
          <w:rFonts w:hint="eastAsia" w:ascii="仿宋" w:hAnsi="仿宋" w:eastAsia="仿宋" w:cs="仿宋"/>
          <w:color w:val="auto"/>
          <w:sz w:val="32"/>
          <w:szCs w:val="32"/>
          <w:u w:val="none"/>
        </w:rPr>
        <w:t>须进行现场考察</w:t>
      </w:r>
      <w:r>
        <w:rPr>
          <w:rFonts w:hint="eastAsia" w:ascii="仿宋" w:hAnsi="仿宋" w:eastAsia="仿宋" w:cs="仿宋"/>
          <w:color w:val="auto"/>
          <w:sz w:val="32"/>
          <w:szCs w:val="32"/>
          <w:u w:val="none"/>
          <w:lang w:eastAsia="zh-CN"/>
        </w:rPr>
        <w:t>。</w:t>
      </w:r>
    </w:p>
    <w:p>
      <w:pPr>
        <w:jc w:val="left"/>
        <w:rPr>
          <w:rFonts w:hint="eastAsia" w:ascii="仿宋" w:hAnsi="仿宋" w:eastAsia="仿宋" w:cs="仿宋"/>
          <w:color w:val="auto"/>
          <w:sz w:val="32"/>
          <w:szCs w:val="32"/>
          <w:u w:val="none"/>
        </w:rPr>
      </w:pPr>
      <w:bookmarkStart w:id="0" w:name="_GoBack"/>
      <w:bookmarkEnd w:id="0"/>
    </w:p>
    <w:p>
      <w:pPr>
        <w:jc w:val="left"/>
        <w:rPr>
          <w:rFonts w:hint="eastAsia" w:ascii="仿宋" w:hAnsi="仿宋" w:eastAsia="仿宋" w:cs="仿宋"/>
          <w:color w:val="auto"/>
          <w:sz w:val="32"/>
          <w:szCs w:val="32"/>
          <w:u w:val="none"/>
        </w:rPr>
      </w:pPr>
    </w:p>
    <w:p>
      <w:pPr>
        <w:jc w:val="left"/>
        <w:rPr>
          <w:rFonts w:hint="eastAsia" w:ascii="仿宋" w:hAnsi="仿宋" w:eastAsia="仿宋" w:cs="仿宋"/>
          <w:color w:val="auto"/>
          <w:sz w:val="32"/>
          <w:szCs w:val="32"/>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246BC1"/>
    <w:rsid w:val="0D3A336D"/>
    <w:rsid w:val="0F03663B"/>
    <w:rsid w:val="12DB5578"/>
    <w:rsid w:val="182E33EE"/>
    <w:rsid w:val="18A130D0"/>
    <w:rsid w:val="192C6015"/>
    <w:rsid w:val="1A632197"/>
    <w:rsid w:val="1B20143C"/>
    <w:rsid w:val="1CA05A44"/>
    <w:rsid w:val="22575C1E"/>
    <w:rsid w:val="25E84C17"/>
    <w:rsid w:val="273C48F7"/>
    <w:rsid w:val="2744362F"/>
    <w:rsid w:val="2985482E"/>
    <w:rsid w:val="29F50935"/>
    <w:rsid w:val="2DC12DA5"/>
    <w:rsid w:val="32FE4513"/>
    <w:rsid w:val="34302268"/>
    <w:rsid w:val="381326F1"/>
    <w:rsid w:val="39F004B9"/>
    <w:rsid w:val="3A5A3C68"/>
    <w:rsid w:val="3A7E3CA1"/>
    <w:rsid w:val="3B290A52"/>
    <w:rsid w:val="3C3B55E2"/>
    <w:rsid w:val="3EAF0A5B"/>
    <w:rsid w:val="41FC3B1C"/>
    <w:rsid w:val="473F71B0"/>
    <w:rsid w:val="4ED04688"/>
    <w:rsid w:val="4F1412AF"/>
    <w:rsid w:val="50B46A8B"/>
    <w:rsid w:val="51027638"/>
    <w:rsid w:val="51EC5823"/>
    <w:rsid w:val="56B126AE"/>
    <w:rsid w:val="5AD6158D"/>
    <w:rsid w:val="5E884750"/>
    <w:rsid w:val="5F972600"/>
    <w:rsid w:val="6385364F"/>
    <w:rsid w:val="66F87167"/>
    <w:rsid w:val="682036A7"/>
    <w:rsid w:val="6A4D134F"/>
    <w:rsid w:val="6AF56788"/>
    <w:rsid w:val="6F7F238B"/>
    <w:rsid w:val="6FB31686"/>
    <w:rsid w:val="72844212"/>
    <w:rsid w:val="74010BC7"/>
    <w:rsid w:val="77441D8C"/>
    <w:rsid w:val="7F042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高企协-张勇</cp:lastModifiedBy>
  <cp:lastPrinted>2021-02-22T08:14:00Z</cp:lastPrinted>
  <dcterms:modified xsi:type="dcterms:W3CDTF">2021-03-29T01:46:36Z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687308DB8BF14ABEB606DBC319A98CB3</vt:lpwstr>
  </property>
</Properties>
</file>