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清新区民办养老机构备案</w:t>
      </w:r>
      <w:bookmarkStart w:id="0" w:name="_GoBack"/>
      <w:bookmarkEnd w:id="0"/>
      <w:r>
        <w:rPr>
          <w:rFonts w:hint="eastAsia"/>
          <w:sz w:val="44"/>
          <w:szCs w:val="44"/>
          <w:lang w:eastAsia="zh-CN"/>
        </w:rPr>
        <w:t>名单</w:t>
      </w:r>
    </w:p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我区进驻“金民工程”系统的民办养老机构共有三家。如下：</w:t>
      </w:r>
    </w:p>
    <w:p>
      <w:pPr>
        <w:numPr>
          <w:ilvl w:val="0"/>
          <w:numId w:val="1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清远市清新区星光社会福利服务中心有限公司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地址：清远市清新区山塘镇回正村委会对面（清四公路旁）</w:t>
      </w:r>
    </w:p>
    <w:p>
      <w:pPr>
        <w:numPr>
          <w:numId w:val="0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床位数：528</w:t>
      </w:r>
    </w:p>
    <w:p>
      <w:pPr>
        <w:numPr>
          <w:ilvl w:val="0"/>
          <w:numId w:val="1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清远市清新区爱心家园疗养服务有限公司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地址：清远市清新区龙颈镇珠坑圩珠新街（原珠坑镇政府）</w:t>
      </w:r>
    </w:p>
    <w:p>
      <w:pPr>
        <w:numPr>
          <w:numId w:val="0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床位数：100</w:t>
      </w:r>
    </w:p>
    <w:p>
      <w:pPr>
        <w:numPr>
          <w:ilvl w:val="0"/>
          <w:numId w:val="1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清远市百福养老护理有限公司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地址：清远市清新区太和镇清和大道69号A幢首层商铺自编01卡（原金宝酒楼）</w:t>
      </w:r>
    </w:p>
    <w:p>
      <w:pPr>
        <w:numPr>
          <w:numId w:val="0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床位数：280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4A277"/>
    <w:multiLevelType w:val="singleLevel"/>
    <w:tmpl w:val="4A24A27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04583"/>
    <w:rsid w:val="562045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2021-11-22T02:44:00Z</dcterms:created>
  <dc:creator>20160129</dc:creator>
  <cp:lastModifiedBy>20160129</cp:lastModifiedBy>
  <dcterms:modified xsi:type="dcterms:W3CDTF">2021-11-22T02:50:14Z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