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3948" w:rsidRPr="00CA4A11" w:rsidRDefault="00A33948" w:rsidP="00FF26F9">
      <w:pPr>
        <w:widowControl/>
        <w:tabs>
          <w:tab w:val="left" w:pos="284"/>
        </w:tabs>
        <w:autoSpaceDN w:val="0"/>
        <w:spacing w:line="60" w:lineRule="auto"/>
        <w:jc w:val="center"/>
        <w:rPr>
          <w:rFonts w:ascii="Verdana" w:hAnsi="Verdana"/>
          <w:b/>
          <w:bCs/>
          <w:color w:val="000000"/>
          <w:kern w:val="0"/>
          <w:sz w:val="36"/>
          <w:szCs w:val="36"/>
        </w:rPr>
      </w:pPr>
      <w:r w:rsidRPr="00CA4A11"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溢绩（清新）制衣有限公司</w:t>
      </w:r>
    </w:p>
    <w:p w:rsidR="00A33948" w:rsidRPr="003535D4" w:rsidRDefault="00A33948" w:rsidP="003535D4">
      <w:pPr>
        <w:widowControl/>
        <w:autoSpaceDN w:val="0"/>
        <w:spacing w:line="60" w:lineRule="auto"/>
        <w:jc w:val="center"/>
        <w:rPr>
          <w:rFonts w:ascii="Verdana" w:hAnsi="Verdana"/>
          <w:b/>
          <w:bCs/>
          <w:color w:val="000000"/>
          <w:kern w:val="0"/>
          <w:sz w:val="32"/>
          <w:szCs w:val="32"/>
        </w:rPr>
      </w:pPr>
      <w:r w:rsidRPr="003535D4">
        <w:rPr>
          <w:rFonts w:ascii="宋体" w:hAnsi="宋体" w:hint="eastAsia"/>
          <w:b/>
          <w:bCs/>
          <w:color w:val="000000"/>
          <w:kern w:val="0"/>
          <w:sz w:val="32"/>
          <w:szCs w:val="32"/>
        </w:rPr>
        <w:t>招聘广告</w:t>
      </w:r>
    </w:p>
    <w:p w:rsidR="00A33948" w:rsidRDefault="00A33948" w:rsidP="00E01AAA">
      <w:pPr>
        <w:widowControl/>
        <w:ind w:leftChars="-2" w:left="-4" w:right="142" w:firstLineChars="230" w:firstLine="552"/>
        <w:jc w:val="left"/>
        <w:rPr>
          <w:rFonts w:asciiTheme="minorEastAsia" w:eastAsiaTheme="minorEastAsia" w:hAnsiTheme="minorEastAsia"/>
          <w:color w:val="000000"/>
          <w:kern w:val="0"/>
          <w:sz w:val="24"/>
          <w:szCs w:val="24"/>
        </w:rPr>
      </w:pPr>
      <w:r w:rsidRPr="00E01AAA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溢绩（清新）制衣有限公司是一家集游泳衣</w:t>
      </w:r>
      <w:r w:rsidR="000318D6" w:rsidRPr="00E01AAA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、内衣、沙滩裤、瑜珈服市场营销、产品设计、订单生产于一体的香港</w:t>
      </w:r>
      <w:r w:rsidRPr="00E01AAA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资企业，公司拥有现代化的</w:t>
      </w:r>
      <w:r w:rsidRPr="00E01AAA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“</w:t>
      </w:r>
      <w:r w:rsidRPr="00E01AAA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花园式</w:t>
      </w:r>
      <w:r w:rsidRPr="00E01AAA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”</w:t>
      </w:r>
      <w:r w:rsidRPr="00E01AAA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办公环境、生产环境、生活环境，拥有豪华的写字楼、带空调设备的生产车间和员工宿舍，配置有相应的篮球场、羽毛球场、乒乓球房、桌球房、图书室、电视房等文体娱乐设施；先进的生产设施设备，使用日本进口的祖奇牌、兄弟牌、雅满桃牌、飞马牌衣车设备，全面实施专业的“前卫服装</w:t>
      </w:r>
      <w:r w:rsidRPr="00E01AAA">
        <w:rPr>
          <w:rFonts w:asciiTheme="minorEastAsia" w:eastAsiaTheme="minorEastAsia" w:hAnsiTheme="minorEastAsia"/>
          <w:color w:val="000000"/>
          <w:kern w:val="0"/>
          <w:sz w:val="24"/>
          <w:szCs w:val="24"/>
        </w:rPr>
        <w:t>ERP</w:t>
      </w:r>
      <w:r w:rsidRPr="00E01AAA">
        <w:rPr>
          <w:rFonts w:asciiTheme="minorEastAsia" w:eastAsiaTheme="minorEastAsia" w:hAnsiTheme="minorEastAsia" w:hint="eastAsia"/>
          <w:color w:val="000000"/>
          <w:kern w:val="0"/>
          <w:sz w:val="24"/>
          <w:szCs w:val="24"/>
        </w:rPr>
        <w:t>软件”，公司福利待遇优厚，设有工龄奖和年终奖、提供免费食宿、提供环境舒适、配套完善的管理人员宿舍和员工宿舍。现诚聘各类人才，期待有意者与我们携手共同发展．</w:t>
      </w:r>
    </w:p>
    <w:p w:rsidR="00E87EC9" w:rsidRPr="00260CFD" w:rsidRDefault="00E87EC9" w:rsidP="00260CFD">
      <w:pPr>
        <w:widowControl/>
        <w:ind w:leftChars="-2" w:left="-4" w:right="142" w:firstLineChars="230" w:firstLine="693"/>
        <w:jc w:val="center"/>
        <w:rPr>
          <w:rFonts w:asciiTheme="minorEastAsia" w:eastAsiaTheme="minorEastAsia" w:hAnsiTheme="minorEastAsia"/>
          <w:b/>
          <w:color w:val="FF0000"/>
          <w:kern w:val="0"/>
          <w:sz w:val="30"/>
          <w:szCs w:val="30"/>
        </w:rPr>
      </w:pPr>
      <w:r w:rsidRPr="00260CFD">
        <w:rPr>
          <w:rFonts w:asciiTheme="minorEastAsia" w:eastAsiaTheme="minorEastAsia" w:hAnsiTheme="minorEastAsia" w:hint="eastAsia"/>
          <w:b/>
          <w:color w:val="FF0000"/>
          <w:kern w:val="0"/>
          <w:sz w:val="30"/>
          <w:szCs w:val="30"/>
        </w:rPr>
        <w:t>大量招聘生熟手车位</w:t>
      </w:r>
      <w:r w:rsidR="00260CFD">
        <w:rPr>
          <w:rFonts w:asciiTheme="minorEastAsia" w:eastAsiaTheme="minorEastAsia" w:hAnsiTheme="minorEastAsia" w:hint="eastAsia"/>
          <w:b/>
          <w:color w:val="FF0000"/>
          <w:kern w:val="0"/>
          <w:sz w:val="30"/>
          <w:szCs w:val="30"/>
        </w:rPr>
        <w:t>/中查/出带</w:t>
      </w:r>
    </w:p>
    <w:p w:rsidR="00774EE0" w:rsidRDefault="00536BC4" w:rsidP="00774EE0">
      <w:pPr>
        <w:widowControl/>
        <w:spacing w:line="440" w:lineRule="exact"/>
        <w:ind w:leftChars="141" w:left="594" w:hangingChars="99" w:hanging="298"/>
        <w:rPr>
          <w:rFonts w:ascii="宋体" w:hAnsi="宋体"/>
          <w:b/>
          <w:bCs/>
          <w:color w:val="FF0000"/>
          <w:kern w:val="0"/>
          <w:sz w:val="30"/>
          <w:szCs w:val="30"/>
        </w:rPr>
      </w:pPr>
      <w:r w:rsidRPr="00536BC4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1.</w:t>
      </w:r>
      <w:r w:rsidR="009042A3" w:rsidRPr="00536BC4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生手培训期</w:t>
      </w:r>
      <w:r w:rsidR="0031176F" w:rsidRPr="00536BC4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2000</w:t>
      </w:r>
      <w:r w:rsidR="009042A3" w:rsidRPr="00536BC4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元/</w:t>
      </w:r>
      <w:r w:rsidR="00AF1A2A" w:rsidRPr="00536BC4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月，</w:t>
      </w:r>
      <w:r w:rsidR="00F53893" w:rsidRPr="00536BC4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保底6个月，</w:t>
      </w:r>
      <w:r w:rsidR="00AF1A2A" w:rsidRPr="00536BC4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加班费另计</w:t>
      </w:r>
      <w:r w:rsidR="009042A3" w:rsidRPr="00536BC4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;</w:t>
      </w:r>
      <w:r w:rsidR="0094150C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超出保底按实际计件工资核算</w:t>
      </w:r>
      <w:r w:rsidR="00774EE0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。</w:t>
      </w:r>
    </w:p>
    <w:p w:rsidR="000D1EDC" w:rsidRPr="00536BC4" w:rsidRDefault="00774EE0" w:rsidP="00774EE0">
      <w:pPr>
        <w:widowControl/>
        <w:spacing w:line="440" w:lineRule="exact"/>
        <w:ind w:firstLineChars="99" w:firstLine="298"/>
        <w:rPr>
          <w:rFonts w:ascii="宋体" w:hAnsi="宋体"/>
          <w:b/>
          <w:bCs/>
          <w:color w:val="FF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2.</w:t>
      </w:r>
      <w:r w:rsidR="00AE5F51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熟手设有保障、保底工资,</w:t>
      </w:r>
      <w:r w:rsidR="00260CFD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熟手车位</w:t>
      </w:r>
      <w:r w:rsidR="00AE5F51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每月</w:t>
      </w:r>
      <w:r w:rsidR="00AE5F51">
        <w:rPr>
          <w:rFonts w:ascii="Times New Roman" w:hAnsi="Times New Roman" w:hint="eastAsia"/>
          <w:b/>
          <w:bCs/>
          <w:color w:val="FF0000"/>
          <w:kern w:val="0"/>
          <w:sz w:val="30"/>
          <w:szCs w:val="30"/>
        </w:rPr>
        <w:t>3</w:t>
      </w:r>
      <w:r w:rsidR="00AE5F51" w:rsidRPr="00684328">
        <w:rPr>
          <w:rFonts w:ascii="Times New Roman" w:hAnsi="Times New Roman"/>
          <w:b/>
          <w:bCs/>
          <w:color w:val="FF0000"/>
          <w:kern w:val="0"/>
          <w:sz w:val="30"/>
          <w:szCs w:val="30"/>
        </w:rPr>
        <w:t>000-</w:t>
      </w:r>
      <w:r w:rsidR="00AE5F51" w:rsidRPr="00684328">
        <w:rPr>
          <w:rFonts w:ascii="Times New Roman" w:hAnsi="Times New Roman" w:hint="eastAsia"/>
          <w:b/>
          <w:bCs/>
          <w:color w:val="FF0000"/>
          <w:kern w:val="0"/>
          <w:sz w:val="30"/>
          <w:szCs w:val="30"/>
        </w:rPr>
        <w:t>8</w:t>
      </w:r>
      <w:r w:rsidR="00AE5F51" w:rsidRPr="00684328">
        <w:rPr>
          <w:rFonts w:ascii="Times New Roman" w:hAnsi="Times New Roman"/>
          <w:b/>
          <w:bCs/>
          <w:color w:val="FF0000"/>
          <w:kern w:val="0"/>
          <w:sz w:val="30"/>
          <w:szCs w:val="30"/>
        </w:rPr>
        <w:t>000</w:t>
      </w:r>
      <w:r w:rsidR="00AE5F51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元</w:t>
      </w:r>
      <w:r w:rsidR="00AE5F51" w:rsidRPr="00684328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不等；</w:t>
      </w:r>
    </w:p>
    <w:p w:rsidR="00E87EC9" w:rsidRPr="00774EE0" w:rsidRDefault="00774EE0" w:rsidP="00774EE0">
      <w:pPr>
        <w:widowControl/>
        <w:spacing w:line="440" w:lineRule="exact"/>
        <w:ind w:firstLineChars="99" w:firstLine="298"/>
        <w:rPr>
          <w:rFonts w:ascii="宋体" w:hAnsi="宋体"/>
          <w:b/>
          <w:bCs/>
          <w:color w:val="FF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3</w:t>
      </w:r>
      <w:r w:rsidR="00536BC4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.</w:t>
      </w:r>
      <w:r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公司免费提供食宿，宿舍内配有床、风扇、空调</w:t>
      </w:r>
      <w:r w:rsidRPr="00260CFD">
        <w:rPr>
          <w:rFonts w:ascii="宋体" w:hAnsi="宋体"/>
          <w:b/>
          <w:bCs/>
          <w:color w:val="FF0000"/>
          <w:kern w:val="0"/>
          <w:sz w:val="30"/>
          <w:szCs w:val="30"/>
        </w:rPr>
        <w:t xml:space="preserve"> </w:t>
      </w:r>
      <w:r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等设备。</w:t>
      </w:r>
    </w:p>
    <w:p w:rsidR="00A33948" w:rsidRDefault="00774EE0" w:rsidP="00E87EC9">
      <w:pPr>
        <w:widowControl/>
        <w:spacing w:line="440" w:lineRule="exact"/>
        <w:ind w:firstLineChars="99" w:firstLine="298"/>
        <w:rPr>
          <w:rFonts w:ascii="宋体" w:hAnsi="宋体"/>
          <w:b/>
          <w:bCs/>
          <w:color w:val="FF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4</w:t>
      </w:r>
      <w:r w:rsidR="00536BC4"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.</w:t>
      </w:r>
      <w:r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一经录用，公司将为其购买社会保险，（返聘人员购买商业保险）</w:t>
      </w:r>
    </w:p>
    <w:p w:rsidR="00774EE0" w:rsidRPr="00E87EC9" w:rsidRDefault="00774EE0" w:rsidP="00E87EC9">
      <w:pPr>
        <w:widowControl/>
        <w:spacing w:line="440" w:lineRule="exact"/>
        <w:ind w:firstLineChars="99" w:firstLine="298"/>
        <w:rPr>
          <w:rFonts w:ascii="宋体" w:hAnsi="宋体"/>
          <w:b/>
          <w:bCs/>
          <w:color w:val="FF0000"/>
          <w:kern w:val="0"/>
          <w:sz w:val="30"/>
          <w:szCs w:val="30"/>
        </w:rPr>
      </w:pPr>
      <w:r>
        <w:rPr>
          <w:rFonts w:ascii="宋体" w:hAnsi="宋体" w:hint="eastAsia"/>
          <w:b/>
          <w:bCs/>
          <w:color w:val="FF0000"/>
          <w:kern w:val="0"/>
          <w:sz w:val="30"/>
          <w:szCs w:val="30"/>
        </w:rPr>
        <w:t>5.上班时间：8:00-12:00    13:15-17:15   加班另行安排，每月月休4天。</w:t>
      </w:r>
    </w:p>
    <w:p w:rsidR="00A33948" w:rsidRPr="00D76589" w:rsidRDefault="000E4687" w:rsidP="00D76589">
      <w:pPr>
        <w:widowControl/>
        <w:spacing w:line="440" w:lineRule="exact"/>
        <w:rPr>
          <w:rFonts w:ascii="宋体" w:hAnsi="宋体"/>
          <w:b/>
          <w:bCs/>
          <w:color w:val="FF0000"/>
          <w:kern w:val="0"/>
          <w:sz w:val="28"/>
          <w:szCs w:val="28"/>
        </w:rPr>
      </w:pPr>
      <w:r>
        <w:rPr>
          <w:rFonts w:ascii="宋体" w:hAnsi="宋体" w:hint="eastAsia"/>
          <w:b/>
          <w:bCs/>
          <w:color w:val="FF0000"/>
          <w:kern w:val="0"/>
          <w:sz w:val="28"/>
          <w:szCs w:val="28"/>
        </w:rPr>
        <w:t xml:space="preserve">                                 </w:t>
      </w:r>
      <w:r w:rsidR="00A33948">
        <w:rPr>
          <w:rFonts w:ascii="Times New Roman" w:hAnsi="Times New Roman"/>
          <w:kern w:val="0"/>
          <w:sz w:val="24"/>
          <w:szCs w:val="24"/>
        </w:rPr>
        <w:t xml:space="preserve">   </w:t>
      </w:r>
    </w:p>
    <w:p w:rsidR="005C6DEB" w:rsidRDefault="00536BC4" w:rsidP="000318D6">
      <w:pPr>
        <w:widowControl/>
        <w:rPr>
          <w:rFonts w:ascii="宋体" w:hAnsi="宋体"/>
          <w:kern w:val="0"/>
          <w:sz w:val="28"/>
          <w:szCs w:val="24"/>
        </w:rPr>
      </w:pPr>
      <w:r>
        <w:rPr>
          <w:rFonts w:ascii="宋体" w:hAnsi="宋体" w:hint="eastAsia"/>
          <w:noProof/>
          <w:kern w:val="0"/>
          <w:sz w:val="28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2315210</wp:posOffset>
            </wp:positionH>
            <wp:positionV relativeFrom="paragraph">
              <wp:posOffset>273685</wp:posOffset>
            </wp:positionV>
            <wp:extent cx="2314575" cy="1857375"/>
            <wp:effectExtent l="19050" t="0" r="9525" b="0"/>
            <wp:wrapTight wrapText="bothSides">
              <wp:wrapPolygon edited="0">
                <wp:start x="-178" y="0"/>
                <wp:lineTo x="-178" y="21489"/>
                <wp:lineTo x="21689" y="21489"/>
                <wp:lineTo x="21689" y="0"/>
                <wp:lineTo x="-178" y="0"/>
              </wp:wrapPolygon>
            </wp:wrapTight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kern w:val="0"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273685</wp:posOffset>
            </wp:positionV>
            <wp:extent cx="2200275" cy="1857375"/>
            <wp:effectExtent l="19050" t="0" r="9525" b="0"/>
            <wp:wrapTight wrapText="bothSides">
              <wp:wrapPolygon edited="0">
                <wp:start x="-187" y="0"/>
                <wp:lineTo x="-187" y="21489"/>
                <wp:lineTo x="21694" y="21489"/>
                <wp:lineTo x="21694" y="0"/>
                <wp:lineTo x="-187" y="0"/>
              </wp:wrapPolygon>
            </wp:wrapTight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noProof/>
          <w:kern w:val="0"/>
          <w:sz w:val="28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273685</wp:posOffset>
            </wp:positionV>
            <wp:extent cx="2295525" cy="1857375"/>
            <wp:effectExtent l="19050" t="0" r="9525" b="0"/>
            <wp:wrapTight wrapText="bothSides">
              <wp:wrapPolygon edited="0">
                <wp:start x="-179" y="0"/>
                <wp:lineTo x="-179" y="21489"/>
                <wp:lineTo x="21690" y="21489"/>
                <wp:lineTo x="21690" y="0"/>
                <wp:lineTo x="-179" y="0"/>
              </wp:wrapPolygon>
            </wp:wrapTight>
            <wp:docPr id="10" name="图片 1" descr="C:\Users\RS-01\Desktop\样板\公司相片\微信图片_20200229103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-01\Desktop\样板\公司相片\微信图片_2020022910350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6DEB" w:rsidRDefault="005C6DEB" w:rsidP="000318D6">
      <w:pPr>
        <w:widowControl/>
        <w:rPr>
          <w:rFonts w:ascii="宋体" w:hAnsi="宋体"/>
          <w:kern w:val="0"/>
          <w:sz w:val="28"/>
          <w:szCs w:val="24"/>
        </w:rPr>
      </w:pPr>
    </w:p>
    <w:p w:rsidR="00A33948" w:rsidRDefault="00A33948" w:rsidP="000318D6">
      <w:pPr>
        <w:widowControl/>
        <w:rPr>
          <w:rFonts w:ascii="宋体" w:hAnsi="宋体"/>
          <w:kern w:val="0"/>
          <w:sz w:val="28"/>
          <w:szCs w:val="24"/>
        </w:rPr>
      </w:pPr>
      <w:r>
        <w:rPr>
          <w:rFonts w:ascii="宋体" w:hAnsi="宋体" w:hint="eastAsia"/>
          <w:kern w:val="0"/>
          <w:sz w:val="28"/>
          <w:szCs w:val="24"/>
        </w:rPr>
        <w:t>招聘热线：0763—</w:t>
      </w:r>
      <w:r>
        <w:rPr>
          <w:rFonts w:ascii="Times New Roman" w:hAnsi="Times New Roman" w:hint="eastAsia"/>
          <w:kern w:val="0"/>
          <w:sz w:val="28"/>
          <w:szCs w:val="24"/>
        </w:rPr>
        <w:t>5783328</w:t>
      </w:r>
    </w:p>
    <w:p w:rsidR="00A33948" w:rsidRDefault="00A33948" w:rsidP="003535D4">
      <w:pPr>
        <w:widowControl/>
        <w:spacing w:line="24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联系人：</w:t>
      </w:r>
      <w:r w:rsidR="00AF6858">
        <w:rPr>
          <w:rFonts w:ascii="宋体" w:hAnsi="宋体" w:hint="eastAsia"/>
          <w:color w:val="000000"/>
          <w:kern w:val="0"/>
          <w:sz w:val="24"/>
          <w:szCs w:val="24"/>
        </w:rPr>
        <w:t>薛先生</w:t>
      </w:r>
      <w:r>
        <w:rPr>
          <w:rFonts w:ascii="??" w:hAnsi="??"/>
          <w:color w:val="000000"/>
          <w:kern w:val="0"/>
          <w:sz w:val="24"/>
          <w:szCs w:val="24"/>
        </w:rPr>
        <w:t xml:space="preserve">  </w:t>
      </w:r>
      <w:r>
        <w:rPr>
          <w:rFonts w:ascii="宋体" w:hAnsi="宋体" w:hint="eastAsia"/>
          <w:color w:val="000000"/>
          <w:kern w:val="0"/>
          <w:sz w:val="24"/>
          <w:szCs w:val="24"/>
        </w:rPr>
        <w:t>联系电话</w:t>
      </w:r>
      <w:r w:rsidR="00AF6858">
        <w:rPr>
          <w:rFonts w:ascii="宋体" w:hAnsi="宋体" w:hint="eastAsia"/>
          <w:color w:val="000000"/>
          <w:kern w:val="0"/>
          <w:sz w:val="24"/>
          <w:szCs w:val="24"/>
        </w:rPr>
        <w:t>:</w:t>
      </w:r>
      <w:r w:rsidR="00AF6858" w:rsidRPr="00AF6858">
        <w:rPr>
          <w:rFonts w:hint="eastAsia"/>
          <w:szCs w:val="21"/>
        </w:rPr>
        <w:t xml:space="preserve"> </w:t>
      </w:r>
      <w:r w:rsidR="00AF6858" w:rsidRPr="00AF6858">
        <w:rPr>
          <w:rFonts w:hint="eastAsia"/>
          <w:sz w:val="24"/>
          <w:szCs w:val="24"/>
        </w:rPr>
        <w:t>13763315682</w:t>
      </w: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</w:t>
      </w:r>
    </w:p>
    <w:p w:rsidR="00AF6858" w:rsidRDefault="00AF6858" w:rsidP="003535D4">
      <w:pPr>
        <w:widowControl/>
        <w:spacing w:line="24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       林小姐  联系电话:15820325491</w:t>
      </w:r>
    </w:p>
    <w:p w:rsidR="000318D6" w:rsidRDefault="00A33948">
      <w:pPr>
        <w:widowControl/>
        <w:spacing w:line="180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kern w:val="0"/>
          <w:sz w:val="24"/>
          <w:szCs w:val="24"/>
        </w:rPr>
        <w:t>地址：</w:t>
      </w:r>
      <w:r>
        <w:rPr>
          <w:rFonts w:ascii="宋体" w:hAnsi="宋体" w:hint="eastAsia"/>
          <w:color w:val="000000"/>
          <w:kern w:val="0"/>
          <w:sz w:val="24"/>
          <w:szCs w:val="24"/>
        </w:rPr>
        <w:t>广东省清远市清新县太平镇盈富工业区</w:t>
      </w:r>
      <w:r>
        <w:rPr>
          <w:rFonts w:ascii="??" w:hAnsi="??"/>
          <w:color w:val="000000"/>
          <w:kern w:val="0"/>
          <w:sz w:val="24"/>
          <w:szCs w:val="24"/>
        </w:rPr>
        <w:t>2</w:t>
      </w:r>
      <w:r>
        <w:rPr>
          <w:rFonts w:ascii="宋体" w:hAnsi="宋体" w:hint="eastAsia"/>
          <w:color w:val="000000"/>
          <w:kern w:val="0"/>
          <w:sz w:val="24"/>
          <w:szCs w:val="24"/>
        </w:rPr>
        <w:t>号</w:t>
      </w:r>
    </w:p>
    <w:p w:rsidR="003535D4" w:rsidRDefault="00A33948" w:rsidP="00FE4853">
      <w:pPr>
        <w:widowControl/>
        <w:spacing w:line="180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>公交线路：清远至三坑</w:t>
      </w:r>
      <w:r>
        <w:rPr>
          <w:rFonts w:ascii="??" w:hAnsi="??"/>
          <w:color w:val="000000"/>
          <w:kern w:val="0"/>
          <w:sz w:val="24"/>
          <w:szCs w:val="24"/>
        </w:rPr>
        <w:t>216</w:t>
      </w:r>
      <w:r>
        <w:rPr>
          <w:rFonts w:ascii="宋体" w:hAnsi="宋体" w:hint="eastAsia"/>
          <w:color w:val="000000"/>
          <w:kern w:val="0"/>
          <w:sz w:val="24"/>
          <w:szCs w:val="24"/>
        </w:rPr>
        <w:t>号线公交（盈富工业区路口下车）</w:t>
      </w:r>
    </w:p>
    <w:p w:rsidR="00C547B6" w:rsidRPr="00C547B6" w:rsidRDefault="00C547B6" w:rsidP="00FE4853">
      <w:pPr>
        <w:widowControl/>
        <w:spacing w:line="180" w:lineRule="auto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          黄坑到盈富工业区307号（终点站下车）</w:t>
      </w:r>
    </w:p>
    <w:sectPr w:rsidR="00C547B6" w:rsidRPr="00C547B6" w:rsidSect="000E4687">
      <w:pgSz w:w="11906" w:h="16838"/>
      <w:pgMar w:top="238" w:right="284" w:bottom="249" w:left="28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3D" w:rsidRDefault="003C6B3D" w:rsidP="00FC293A">
      <w:r>
        <w:separator/>
      </w:r>
    </w:p>
  </w:endnote>
  <w:endnote w:type="continuationSeparator" w:id="1">
    <w:p w:rsidR="003C6B3D" w:rsidRDefault="003C6B3D" w:rsidP="00FC29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3D" w:rsidRDefault="003C6B3D" w:rsidP="00FC293A">
      <w:r>
        <w:separator/>
      </w:r>
    </w:p>
  </w:footnote>
  <w:footnote w:type="continuationSeparator" w:id="1">
    <w:p w:rsidR="003C6B3D" w:rsidRDefault="003C6B3D" w:rsidP="00FC29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EC3"/>
    <w:multiLevelType w:val="hybridMultilevel"/>
    <w:tmpl w:val="28D4C03A"/>
    <w:lvl w:ilvl="0" w:tplc="7676F5B0">
      <w:start w:val="1"/>
      <w:numFmt w:val="decimal"/>
      <w:lvlText w:val="%1、"/>
      <w:lvlJc w:val="left"/>
      <w:pPr>
        <w:tabs>
          <w:tab w:val="num" w:pos="1125"/>
        </w:tabs>
        <w:ind w:left="1125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14B51AAD"/>
    <w:multiLevelType w:val="hybridMultilevel"/>
    <w:tmpl w:val="C262DEB8"/>
    <w:lvl w:ilvl="0" w:tplc="F148E93C">
      <w:start w:val="1"/>
      <w:numFmt w:val="decimal"/>
      <w:lvlText w:val="%1、"/>
      <w:lvlJc w:val="left"/>
      <w:pPr>
        <w:ind w:left="1035" w:hanging="72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>
    <w:nsid w:val="3748152A"/>
    <w:multiLevelType w:val="hybridMultilevel"/>
    <w:tmpl w:val="FFC8594C"/>
    <w:lvl w:ilvl="0" w:tplc="658C25FE">
      <w:start w:val="2"/>
      <w:numFmt w:val="decimal"/>
      <w:lvlText w:val="%1、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adjustLineHeightInTable/>
    <w:useFELayout/>
  </w:compat>
  <w:rsids>
    <w:rsidRoot w:val="00172A27"/>
    <w:rsid w:val="00020DAF"/>
    <w:rsid w:val="00022E13"/>
    <w:rsid w:val="000269C8"/>
    <w:rsid w:val="000318D6"/>
    <w:rsid w:val="00050543"/>
    <w:rsid w:val="000D1EDC"/>
    <w:rsid w:val="000E4687"/>
    <w:rsid w:val="00113F33"/>
    <w:rsid w:val="001245CA"/>
    <w:rsid w:val="00172A27"/>
    <w:rsid w:val="00187C9D"/>
    <w:rsid w:val="001A122C"/>
    <w:rsid w:val="002471A0"/>
    <w:rsid w:val="00260CFD"/>
    <w:rsid w:val="002A6EC6"/>
    <w:rsid w:val="002C24C2"/>
    <w:rsid w:val="0031176F"/>
    <w:rsid w:val="003535D4"/>
    <w:rsid w:val="003540B6"/>
    <w:rsid w:val="00386E83"/>
    <w:rsid w:val="003924A4"/>
    <w:rsid w:val="003C6B3D"/>
    <w:rsid w:val="003D39B4"/>
    <w:rsid w:val="003F1AFB"/>
    <w:rsid w:val="00420BD4"/>
    <w:rsid w:val="0044109B"/>
    <w:rsid w:val="004A3E60"/>
    <w:rsid w:val="004D3B68"/>
    <w:rsid w:val="004F22DF"/>
    <w:rsid w:val="0050150A"/>
    <w:rsid w:val="00526021"/>
    <w:rsid w:val="00536BC4"/>
    <w:rsid w:val="0054427D"/>
    <w:rsid w:val="005640FA"/>
    <w:rsid w:val="005C6DEB"/>
    <w:rsid w:val="005D6C38"/>
    <w:rsid w:val="0060307D"/>
    <w:rsid w:val="00603B6F"/>
    <w:rsid w:val="0061203B"/>
    <w:rsid w:val="0064448F"/>
    <w:rsid w:val="00647235"/>
    <w:rsid w:val="00665D3C"/>
    <w:rsid w:val="00671422"/>
    <w:rsid w:val="00684328"/>
    <w:rsid w:val="006B3D78"/>
    <w:rsid w:val="00774BA9"/>
    <w:rsid w:val="00774EE0"/>
    <w:rsid w:val="00797C1D"/>
    <w:rsid w:val="007B0753"/>
    <w:rsid w:val="007F41AE"/>
    <w:rsid w:val="0089364C"/>
    <w:rsid w:val="008B0D4A"/>
    <w:rsid w:val="008C5F09"/>
    <w:rsid w:val="0090172F"/>
    <w:rsid w:val="009020E6"/>
    <w:rsid w:val="009042A3"/>
    <w:rsid w:val="009235BE"/>
    <w:rsid w:val="00931CD2"/>
    <w:rsid w:val="0094150C"/>
    <w:rsid w:val="009502A9"/>
    <w:rsid w:val="009A4CF4"/>
    <w:rsid w:val="009A63B3"/>
    <w:rsid w:val="009D6B00"/>
    <w:rsid w:val="00A24ECB"/>
    <w:rsid w:val="00A33948"/>
    <w:rsid w:val="00A7132C"/>
    <w:rsid w:val="00A80DF2"/>
    <w:rsid w:val="00AE5F51"/>
    <w:rsid w:val="00AF1A2A"/>
    <w:rsid w:val="00AF6858"/>
    <w:rsid w:val="00B16A7E"/>
    <w:rsid w:val="00B312E3"/>
    <w:rsid w:val="00BA6364"/>
    <w:rsid w:val="00BA654A"/>
    <w:rsid w:val="00BB18EB"/>
    <w:rsid w:val="00BB564D"/>
    <w:rsid w:val="00BC6054"/>
    <w:rsid w:val="00C05859"/>
    <w:rsid w:val="00C4661B"/>
    <w:rsid w:val="00C547B6"/>
    <w:rsid w:val="00C81A99"/>
    <w:rsid w:val="00CA4A11"/>
    <w:rsid w:val="00CF1DA6"/>
    <w:rsid w:val="00D11E3A"/>
    <w:rsid w:val="00D1599B"/>
    <w:rsid w:val="00D245B2"/>
    <w:rsid w:val="00D75C9B"/>
    <w:rsid w:val="00D76589"/>
    <w:rsid w:val="00D77A4D"/>
    <w:rsid w:val="00D92AF4"/>
    <w:rsid w:val="00E01AAA"/>
    <w:rsid w:val="00E221AB"/>
    <w:rsid w:val="00E51091"/>
    <w:rsid w:val="00E70B35"/>
    <w:rsid w:val="00E87EC9"/>
    <w:rsid w:val="00E9662F"/>
    <w:rsid w:val="00EC48F0"/>
    <w:rsid w:val="00ED30AC"/>
    <w:rsid w:val="00F53893"/>
    <w:rsid w:val="00F80A52"/>
    <w:rsid w:val="00FC293A"/>
    <w:rsid w:val="00FD50E0"/>
    <w:rsid w:val="00FE4853"/>
    <w:rsid w:val="00FF0BC6"/>
    <w:rsid w:val="00FF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05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批注框文本 Char"/>
    <w:basedOn w:val="a0"/>
    <w:link w:val="1"/>
    <w:rsid w:val="00BC6054"/>
    <w:rPr>
      <w:sz w:val="18"/>
      <w:szCs w:val="18"/>
    </w:rPr>
  </w:style>
  <w:style w:type="character" w:customStyle="1" w:styleId="Char0">
    <w:name w:val="页眉 Char"/>
    <w:basedOn w:val="a0"/>
    <w:link w:val="10"/>
    <w:rsid w:val="00BC6054"/>
    <w:rPr>
      <w:sz w:val="18"/>
      <w:szCs w:val="18"/>
    </w:rPr>
  </w:style>
  <w:style w:type="character" w:customStyle="1" w:styleId="Char1">
    <w:name w:val="页脚 Char"/>
    <w:basedOn w:val="a0"/>
    <w:link w:val="11"/>
    <w:rsid w:val="00BC6054"/>
    <w:rPr>
      <w:sz w:val="18"/>
      <w:szCs w:val="18"/>
    </w:rPr>
  </w:style>
  <w:style w:type="paragraph" w:customStyle="1" w:styleId="1">
    <w:name w:val="批注框文本1"/>
    <w:basedOn w:val="a"/>
    <w:link w:val="Char"/>
    <w:rsid w:val="00BC6054"/>
    <w:rPr>
      <w:sz w:val="18"/>
      <w:szCs w:val="18"/>
    </w:rPr>
  </w:style>
  <w:style w:type="paragraph" w:customStyle="1" w:styleId="p0">
    <w:name w:val="p0"/>
    <w:basedOn w:val="a"/>
    <w:rsid w:val="00BC6054"/>
    <w:pPr>
      <w:widowControl/>
    </w:pPr>
    <w:rPr>
      <w:rFonts w:ascii="Times New Roman" w:hAnsi="Times New Roman"/>
      <w:kern w:val="0"/>
      <w:szCs w:val="21"/>
    </w:rPr>
  </w:style>
  <w:style w:type="paragraph" w:customStyle="1" w:styleId="10">
    <w:name w:val="页眉1"/>
    <w:basedOn w:val="a"/>
    <w:link w:val="Char0"/>
    <w:rsid w:val="00BC6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页脚1"/>
    <w:basedOn w:val="a"/>
    <w:link w:val="Char1"/>
    <w:rsid w:val="00BC6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10"/>
    <w:rsid w:val="00FC29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3"/>
    <w:rsid w:val="00FC293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11"/>
    <w:rsid w:val="00FC29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0"/>
    <w:link w:val="a4"/>
    <w:rsid w:val="00FC293A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2"/>
    <w:rsid w:val="00931CD2"/>
    <w:rPr>
      <w:sz w:val="18"/>
      <w:szCs w:val="18"/>
    </w:rPr>
  </w:style>
  <w:style w:type="character" w:customStyle="1" w:styleId="Char12">
    <w:name w:val="批注框文本 Char1"/>
    <w:basedOn w:val="a0"/>
    <w:link w:val="a5"/>
    <w:rsid w:val="00931CD2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536BC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DE42F-0A39-4586-B3F6-B5F9B920A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104</Words>
  <Characters>594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溢绩（清新）制衣有限公司</dc:title>
  <dc:subject/>
  <dc:creator>user</dc:creator>
  <cp:keywords/>
  <dc:description/>
  <cp:lastModifiedBy>RS-01</cp:lastModifiedBy>
  <cp:revision>50</cp:revision>
  <cp:lastPrinted>2020-08-29T00:05:00Z</cp:lastPrinted>
  <dcterms:created xsi:type="dcterms:W3CDTF">2011-07-20T13:04:00Z</dcterms:created>
  <dcterms:modified xsi:type="dcterms:W3CDTF">2020-09-15T08:48:00Z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