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19" w:rsidRDefault="00867F1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867F19" w:rsidRDefault="00867F1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867F19" w:rsidRPr="00F54EB1" w:rsidRDefault="0026586A" w:rsidP="00F54EB1">
      <w:pPr>
        <w:pStyle w:val="a7"/>
        <w:rPr>
          <w:rFonts w:asciiTheme="majorEastAsia" w:eastAsiaTheme="majorEastAsia" w:hAnsiTheme="majorEastAsia"/>
          <w:sz w:val="72"/>
          <w:szCs w:val="72"/>
        </w:rPr>
      </w:pPr>
      <w:r>
        <w:rPr>
          <w:rFonts w:asciiTheme="majorEastAsia" w:eastAsiaTheme="majorEastAsia" w:hAnsiTheme="majorEastAsia" w:hint="eastAsia"/>
          <w:sz w:val="72"/>
          <w:szCs w:val="72"/>
        </w:rPr>
        <w:t>2016</w:t>
      </w:r>
      <w:r w:rsidR="00A407B9" w:rsidRPr="00F54EB1">
        <w:rPr>
          <w:rFonts w:asciiTheme="majorEastAsia" w:eastAsiaTheme="majorEastAsia" w:hAnsiTheme="majorEastAsia" w:hint="eastAsia"/>
          <w:sz w:val="72"/>
          <w:szCs w:val="72"/>
        </w:rPr>
        <w:t>年</w:t>
      </w:r>
    </w:p>
    <w:p w:rsidR="00867F19" w:rsidRPr="00F54EB1" w:rsidRDefault="008161B2" w:rsidP="00F54EB1">
      <w:pPr>
        <w:pStyle w:val="a7"/>
        <w:rPr>
          <w:rFonts w:asciiTheme="majorEastAsia" w:eastAsiaTheme="majorEastAsia" w:hAnsiTheme="majorEastAsia"/>
          <w:sz w:val="72"/>
          <w:szCs w:val="72"/>
        </w:rPr>
      </w:pPr>
      <w:r w:rsidRPr="00F54EB1">
        <w:rPr>
          <w:rFonts w:asciiTheme="majorEastAsia" w:eastAsiaTheme="majorEastAsia" w:hAnsiTheme="majorEastAsia" w:hint="eastAsia"/>
          <w:sz w:val="72"/>
          <w:szCs w:val="72"/>
        </w:rPr>
        <w:t>清远市清新</w:t>
      </w:r>
      <w:r w:rsidR="00657941">
        <w:rPr>
          <w:rFonts w:asciiTheme="majorEastAsia" w:eastAsiaTheme="majorEastAsia" w:hAnsiTheme="majorEastAsia" w:hint="eastAsia"/>
          <w:sz w:val="72"/>
          <w:szCs w:val="72"/>
        </w:rPr>
        <w:t>区</w:t>
      </w:r>
      <w:r w:rsidR="00F54EB1" w:rsidRPr="00F54EB1">
        <w:rPr>
          <w:rFonts w:asciiTheme="majorEastAsia" w:eastAsiaTheme="majorEastAsia" w:hAnsiTheme="majorEastAsia" w:hint="eastAsia"/>
          <w:sz w:val="72"/>
          <w:szCs w:val="72"/>
        </w:rPr>
        <w:t>水果技术推广中心</w:t>
      </w:r>
      <w:r w:rsidR="00A407B9" w:rsidRPr="00F54EB1">
        <w:rPr>
          <w:rFonts w:asciiTheme="majorEastAsia" w:eastAsiaTheme="majorEastAsia" w:hAnsiTheme="majorEastAsia" w:hint="eastAsia"/>
          <w:sz w:val="72"/>
          <w:szCs w:val="72"/>
        </w:rPr>
        <w:t>部门预算</w:t>
      </w:r>
    </w:p>
    <w:p w:rsidR="00867F19" w:rsidRDefault="00867F1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867F19" w:rsidRDefault="00867F19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867F19" w:rsidRDefault="00A407B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867F19" w:rsidRDefault="00A407B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867F19" w:rsidRDefault="00867F19">
      <w:pPr>
        <w:jc w:val="center"/>
        <w:rPr>
          <w:rFonts w:ascii="黑体" w:eastAsia="黑体" w:hAnsi="黑体" w:cs="黑体"/>
          <w:sz w:val="44"/>
          <w:szCs w:val="44"/>
        </w:rPr>
      </w:pPr>
    </w:p>
    <w:p w:rsidR="00867F19" w:rsidRDefault="00A407B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 </w:t>
      </w:r>
      <w:r w:rsidR="008161B2">
        <w:rPr>
          <w:rFonts w:ascii="黑体" w:eastAsia="黑体" w:hAnsi="黑体" w:cs="黑体" w:hint="eastAsia"/>
          <w:sz w:val="32"/>
          <w:szCs w:val="32"/>
        </w:rPr>
        <w:t>清远市清新区</w:t>
      </w:r>
      <w:r w:rsidR="00657941">
        <w:rPr>
          <w:rFonts w:ascii="黑体" w:eastAsia="黑体" w:hAnsi="黑体" w:cs="黑体" w:hint="eastAsia"/>
          <w:sz w:val="32"/>
          <w:szCs w:val="32"/>
        </w:rPr>
        <w:t>水果技术推广中心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867F19" w:rsidRPr="00B676FC" w:rsidRDefault="00A407B9">
      <w:pPr>
        <w:numPr>
          <w:ilvl w:val="0"/>
          <w:numId w:val="1"/>
        </w:num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主要职责</w:t>
      </w:r>
    </w:p>
    <w:p w:rsidR="00867F19" w:rsidRPr="00B676FC" w:rsidRDefault="00A407B9">
      <w:pPr>
        <w:numPr>
          <w:ilvl w:val="0"/>
          <w:numId w:val="1"/>
        </w:num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机构设置</w:t>
      </w:r>
    </w:p>
    <w:p w:rsidR="00867F19" w:rsidRDefault="00A407B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</w:t>
      </w:r>
      <w:r w:rsidR="00657941">
        <w:rPr>
          <w:rFonts w:ascii="黑体" w:eastAsia="黑体" w:hAnsi="黑体" w:cs="黑体" w:hint="eastAsia"/>
          <w:sz w:val="32"/>
          <w:szCs w:val="32"/>
        </w:rPr>
        <w:t>2016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收支总体情况表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收入总体情况表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支出总体情况表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财政拨款收支总体情况表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一般公共预算支出情况表（按功能分类科目）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一般公共预算基本支出情况表（按支出经济分类科目）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一般公共预算项目支出情况表（按支出经济分类科目）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一般公共预算安排的行政经费及“三公”经费预算表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政府性基金预算支出情况表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部门预算基本支出预算表</w:t>
      </w:r>
    </w:p>
    <w:p w:rsidR="00867F19" w:rsidRPr="00B676FC" w:rsidRDefault="00A407B9">
      <w:pPr>
        <w:numPr>
          <w:ilvl w:val="0"/>
          <w:numId w:val="2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部门预算项目支出及其他支出预算表</w:t>
      </w:r>
    </w:p>
    <w:p w:rsidR="00867F19" w:rsidRDefault="00A407B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第三部分  </w:t>
      </w:r>
      <w:r w:rsidR="00657941">
        <w:rPr>
          <w:rFonts w:ascii="黑体" w:eastAsia="黑体" w:hAnsi="黑体" w:cs="黑体" w:hint="eastAsia"/>
          <w:sz w:val="32"/>
          <w:szCs w:val="32"/>
        </w:rPr>
        <w:t>2016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867F19" w:rsidRDefault="00A407B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867F19" w:rsidRDefault="00A407B9" w:rsidP="004F5CFF">
      <w:pPr>
        <w:ind w:left="2200" w:hangingChars="500" w:hanging="2200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第一部分  </w:t>
      </w:r>
      <w:r w:rsidR="008161B2">
        <w:rPr>
          <w:rFonts w:ascii="方正小标宋简体" w:eastAsia="方正小标宋简体" w:hAnsi="方正小标宋简体" w:cs="方正小标宋简体" w:hint="eastAsia"/>
          <w:sz w:val="44"/>
          <w:szCs w:val="44"/>
        </w:rPr>
        <w:t>清远市清新区</w:t>
      </w:r>
      <w:r w:rsidR="004F5CFF">
        <w:rPr>
          <w:rFonts w:ascii="方正小标宋简体" w:eastAsia="方正小标宋简体" w:hAnsi="方正小标宋简体" w:cs="方正小标宋简体" w:hint="eastAsia"/>
          <w:sz w:val="44"/>
          <w:szCs w:val="44"/>
        </w:rPr>
        <w:t>水果技术推广中心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867F19" w:rsidRDefault="00867F19">
      <w:pPr>
        <w:rPr>
          <w:rFonts w:ascii="黑体" w:eastAsia="黑体" w:hAnsi="黑体" w:cs="黑体"/>
          <w:sz w:val="44"/>
          <w:szCs w:val="44"/>
        </w:rPr>
      </w:pPr>
    </w:p>
    <w:p w:rsidR="00867F19" w:rsidRDefault="00A407B9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867F19" w:rsidRPr="00B676FC" w:rsidRDefault="00640660" w:rsidP="00F31AE3">
      <w:pPr>
        <w:pStyle w:val="p0"/>
        <w:spacing w:line="288" w:lineRule="auto"/>
        <w:ind w:firstLineChars="200" w:firstLine="640"/>
        <w:rPr>
          <w:rFonts w:asciiTheme="minorEastAsia" w:eastAsiaTheme="minorEastAsia" w:hAnsiTheme="minorEastAsia"/>
          <w:sz w:val="28"/>
          <w:szCs w:val="28"/>
        </w:rPr>
      </w:pPr>
      <w:r w:rsidRPr="00B676FC">
        <w:rPr>
          <w:rFonts w:asciiTheme="minorEastAsia" w:eastAsiaTheme="minorEastAsia" w:hAnsiTheme="minorEastAsia" w:hint="eastAsia"/>
          <w:sz w:val="32"/>
          <w:szCs w:val="32"/>
        </w:rPr>
        <w:t>推广水果生产新技术、新品种，组织开展水果科学研究，为水果生产提供产前、产中、产后技术咨询、技术培训、技术指导服务，承办上级业务主管部门交办的其他事项</w:t>
      </w:r>
      <w:r w:rsidR="00B75BAB" w:rsidRPr="00B676FC">
        <w:rPr>
          <w:rFonts w:asciiTheme="minorEastAsia" w:eastAsiaTheme="minorEastAsia" w:hAnsiTheme="minorEastAsia" w:cs="仿宋_GB2312" w:hint="eastAsia"/>
          <w:sz w:val="32"/>
          <w:szCs w:val="32"/>
        </w:rPr>
        <w:t>。</w:t>
      </w:r>
    </w:p>
    <w:p w:rsidR="00867F19" w:rsidRDefault="00A407B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867F19" w:rsidRPr="00B676FC" w:rsidRDefault="00A407B9" w:rsidP="00181A2A">
      <w:pPr>
        <w:numPr>
          <w:ilvl w:val="0"/>
          <w:numId w:val="4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本</w:t>
      </w:r>
      <w:r w:rsidR="00F31AE3" w:rsidRPr="00B676FC">
        <w:rPr>
          <w:rFonts w:asciiTheme="minorEastAsia" w:hAnsiTheme="minorEastAsia" w:cs="仿宋_GB2312" w:hint="eastAsia"/>
          <w:sz w:val="32"/>
          <w:szCs w:val="32"/>
        </w:rPr>
        <w:t>单位</w:t>
      </w:r>
      <w:r w:rsidRPr="00B676FC">
        <w:rPr>
          <w:rFonts w:asciiTheme="minorEastAsia" w:hAnsiTheme="minorEastAsia" w:cs="仿宋_GB2312" w:hint="eastAsia"/>
          <w:sz w:val="32"/>
          <w:szCs w:val="32"/>
        </w:rPr>
        <w:t>预算为</w:t>
      </w:r>
      <w:r w:rsidR="00F31AE3" w:rsidRPr="00B676FC">
        <w:rPr>
          <w:rFonts w:asciiTheme="minorEastAsia" w:hAnsiTheme="minorEastAsia" w:cs="仿宋_GB2312" w:hint="eastAsia"/>
          <w:sz w:val="32"/>
          <w:szCs w:val="32"/>
        </w:rPr>
        <w:t>二级预算。</w:t>
      </w:r>
      <w:r w:rsidR="00F31AE3" w:rsidRPr="00B676FC">
        <w:rPr>
          <w:rFonts w:asciiTheme="minorEastAsia" w:hAnsiTheme="minorEastAsia" w:cs="仿宋_GB2312"/>
          <w:sz w:val="32"/>
          <w:szCs w:val="32"/>
        </w:rPr>
        <w:t xml:space="preserve"> </w:t>
      </w:r>
    </w:p>
    <w:p w:rsidR="00867F19" w:rsidRPr="00B676FC" w:rsidRDefault="00A407B9" w:rsidP="00181A2A">
      <w:pPr>
        <w:numPr>
          <w:ilvl w:val="0"/>
          <w:numId w:val="4"/>
        </w:num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本部门内设机构、人员构成情况：</w:t>
      </w:r>
      <w:r w:rsidR="00F31AE3" w:rsidRPr="00B676FC">
        <w:rPr>
          <w:rFonts w:asciiTheme="minorEastAsia" w:hAnsiTheme="minorEastAsia" w:cs="仿宋_GB2312" w:hint="eastAsia"/>
          <w:sz w:val="32"/>
          <w:szCs w:val="32"/>
        </w:rPr>
        <w:t>主任室、办公室、实验室3</w:t>
      </w:r>
      <w:r w:rsidR="00236448" w:rsidRPr="00B676FC">
        <w:rPr>
          <w:rFonts w:asciiTheme="minorEastAsia" w:hAnsiTheme="minorEastAsia" w:cs="仿宋_GB2312" w:hint="eastAsia"/>
          <w:sz w:val="32"/>
          <w:szCs w:val="32"/>
        </w:rPr>
        <w:t>个科室</w:t>
      </w:r>
      <w:r w:rsidR="00181A2A" w:rsidRPr="00B676FC">
        <w:rPr>
          <w:rFonts w:asciiTheme="minorEastAsia" w:hAnsiTheme="minorEastAsia" w:cs="仿宋_GB2312" w:hint="eastAsia"/>
          <w:sz w:val="32"/>
          <w:szCs w:val="32"/>
        </w:rPr>
        <w:t>；</w:t>
      </w:r>
      <w:r w:rsidR="00236448" w:rsidRPr="00B676FC">
        <w:rPr>
          <w:rFonts w:asciiTheme="minorEastAsia" w:hAnsiTheme="minorEastAsia" w:cs="仿宋_GB2312" w:hint="eastAsia"/>
          <w:sz w:val="32"/>
          <w:szCs w:val="32"/>
        </w:rPr>
        <w:t>在职</w:t>
      </w:r>
      <w:r w:rsidR="00F31AE3" w:rsidRPr="00B676FC">
        <w:rPr>
          <w:rFonts w:asciiTheme="minorEastAsia" w:hAnsiTheme="minorEastAsia" w:cs="仿宋_GB2312" w:hint="eastAsia"/>
          <w:sz w:val="32"/>
          <w:szCs w:val="32"/>
        </w:rPr>
        <w:t>7</w:t>
      </w:r>
      <w:r w:rsidR="00B75BAB" w:rsidRPr="00B676FC">
        <w:rPr>
          <w:rFonts w:asciiTheme="minorEastAsia" w:hAnsiTheme="minorEastAsia" w:cs="仿宋_GB2312" w:hint="eastAsia"/>
          <w:sz w:val="32"/>
          <w:szCs w:val="32"/>
        </w:rPr>
        <w:t>；退休人员</w:t>
      </w:r>
      <w:r w:rsidR="00F31AE3" w:rsidRPr="00B676FC">
        <w:rPr>
          <w:rFonts w:asciiTheme="minorEastAsia" w:hAnsiTheme="minorEastAsia" w:cs="仿宋_GB2312" w:hint="eastAsia"/>
          <w:sz w:val="32"/>
          <w:szCs w:val="32"/>
        </w:rPr>
        <w:t>4</w:t>
      </w:r>
      <w:r w:rsidR="00B75BAB" w:rsidRPr="00B676FC">
        <w:rPr>
          <w:rFonts w:asciiTheme="minorEastAsia" w:hAnsiTheme="minorEastAsia" w:cs="仿宋_GB2312" w:hint="eastAsia"/>
          <w:sz w:val="32"/>
          <w:szCs w:val="32"/>
        </w:rPr>
        <w:t>人；遗属</w:t>
      </w:r>
      <w:r w:rsidR="00F31AE3" w:rsidRPr="00B676FC">
        <w:rPr>
          <w:rFonts w:asciiTheme="minorEastAsia" w:hAnsiTheme="minorEastAsia" w:cs="仿宋_GB2312" w:hint="eastAsia"/>
          <w:sz w:val="32"/>
          <w:szCs w:val="32"/>
        </w:rPr>
        <w:t>1</w:t>
      </w:r>
      <w:r w:rsidR="00B75BAB" w:rsidRPr="00B676FC">
        <w:rPr>
          <w:rFonts w:asciiTheme="minorEastAsia" w:hAnsiTheme="minorEastAsia" w:cs="仿宋_GB2312" w:hint="eastAsia"/>
          <w:sz w:val="32"/>
          <w:szCs w:val="32"/>
        </w:rPr>
        <w:t>人。</w:t>
      </w:r>
    </w:p>
    <w:p w:rsidR="00DA2CA1" w:rsidRDefault="00DA2CA1" w:rsidP="00DA2CA1">
      <w:pPr>
        <w:rPr>
          <w:rFonts w:ascii="仿宋_GB2312" w:eastAsia="仿宋_GB2312" w:hAnsi="仿宋_GB2312" w:cs="仿宋_GB2312"/>
          <w:sz w:val="32"/>
          <w:szCs w:val="32"/>
        </w:rPr>
      </w:pPr>
    </w:p>
    <w:p w:rsidR="00DA2CA1" w:rsidRDefault="00DA2CA1" w:rsidP="00DA2CA1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  201</w:t>
      </w:r>
      <w:r w:rsidR="001B5E7D">
        <w:rPr>
          <w:rFonts w:ascii="方正小标宋简体" w:eastAsia="方正小标宋简体" w:hAnsi="方正小标宋简体" w:cs="方正小标宋简体" w:hint="eastAsia"/>
          <w:sz w:val="44"/>
          <w:szCs w:val="44"/>
        </w:rPr>
        <w:t>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年部门预算表（详见附表1-11）</w:t>
      </w:r>
    </w:p>
    <w:p w:rsidR="00DA2CA1" w:rsidRDefault="00DA2CA1" w:rsidP="00DA2CA1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第三部分  </w:t>
      </w:r>
      <w:r w:rsidR="00181A2A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1B5E7D">
        <w:rPr>
          <w:rFonts w:ascii="方正小标宋简体" w:eastAsia="方正小标宋简体" w:hAnsi="方正小标宋简体" w:cs="方正小标宋简体" w:hint="eastAsia"/>
          <w:sz w:val="44"/>
          <w:szCs w:val="44"/>
        </w:rPr>
        <w:t>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DA2CA1" w:rsidRDefault="00DA2CA1" w:rsidP="00DA2CA1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DA2CA1" w:rsidRPr="00B676FC" w:rsidRDefault="00181A2A" w:rsidP="00DA2CA1">
      <w:pPr>
        <w:ind w:firstLine="640"/>
        <w:rPr>
          <w:rFonts w:asciiTheme="minorEastAsia" w:hAnsiTheme="minorEastAsia" w:cs="黑体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201</w:t>
      </w:r>
      <w:r w:rsidR="00F83872" w:rsidRPr="00B676FC">
        <w:rPr>
          <w:rFonts w:asciiTheme="minorEastAsia" w:hAnsiTheme="minorEastAsia" w:cs="仿宋_GB2312" w:hint="eastAsia"/>
          <w:sz w:val="32"/>
          <w:szCs w:val="32"/>
        </w:rPr>
        <w:t>6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年本部门收入预算</w:t>
      </w:r>
      <w:r w:rsidR="00F83872" w:rsidRPr="00B676FC">
        <w:rPr>
          <w:rFonts w:asciiTheme="minorEastAsia" w:hAnsiTheme="minorEastAsia" w:cs="仿宋_GB2312" w:hint="eastAsia"/>
          <w:sz w:val="32"/>
          <w:szCs w:val="32"/>
        </w:rPr>
        <w:t>89.48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万元，比上年</w:t>
      </w:r>
      <w:r w:rsidR="00C75DE0" w:rsidRPr="00B676FC">
        <w:rPr>
          <w:rFonts w:asciiTheme="minorEastAsia" w:hAnsiTheme="minorEastAsia" w:cs="仿宋_GB2312" w:hint="eastAsia"/>
          <w:sz w:val="32"/>
          <w:szCs w:val="32"/>
        </w:rPr>
        <w:t>77.87万元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增加</w:t>
      </w:r>
      <w:r w:rsidR="00C75DE0" w:rsidRPr="00B676FC">
        <w:rPr>
          <w:rFonts w:asciiTheme="minorEastAsia" w:hAnsiTheme="minorEastAsia" w:cs="仿宋_GB2312" w:hint="eastAsia"/>
          <w:sz w:val="32"/>
          <w:szCs w:val="32"/>
        </w:rPr>
        <w:t>11.61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万元，增长</w:t>
      </w:r>
      <w:r w:rsidR="00C75DE0" w:rsidRPr="00B676FC">
        <w:rPr>
          <w:rFonts w:asciiTheme="minorEastAsia" w:hAnsiTheme="minorEastAsia" w:cs="仿宋_GB2312" w:hint="eastAsia"/>
          <w:sz w:val="32"/>
          <w:szCs w:val="32"/>
        </w:rPr>
        <w:t>14.91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%，主要原因是</w:t>
      </w:r>
      <w:r w:rsidR="00C75DE0" w:rsidRPr="00B676FC">
        <w:rPr>
          <w:rFonts w:asciiTheme="minorEastAsia" w:hAnsiTheme="minorEastAsia" w:cs="仿宋_GB2312" w:hint="eastAsia"/>
          <w:sz w:val="32"/>
          <w:szCs w:val="32"/>
        </w:rPr>
        <w:t>人员经费增加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；支出预算</w:t>
      </w:r>
      <w:r w:rsidR="00C75DE0" w:rsidRPr="00B676FC">
        <w:rPr>
          <w:rFonts w:asciiTheme="minorEastAsia" w:hAnsiTheme="minorEastAsia" w:cs="仿宋_GB2312" w:hint="eastAsia"/>
          <w:sz w:val="32"/>
          <w:szCs w:val="32"/>
        </w:rPr>
        <w:t>89.48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万元，比上年</w:t>
      </w:r>
      <w:r w:rsidR="00C75DE0" w:rsidRPr="00B676FC">
        <w:rPr>
          <w:rFonts w:asciiTheme="minorEastAsia" w:hAnsiTheme="minorEastAsia" w:cs="仿宋_GB2312" w:hint="eastAsia"/>
          <w:sz w:val="32"/>
          <w:szCs w:val="32"/>
        </w:rPr>
        <w:t>77.87万元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增加</w:t>
      </w:r>
      <w:r w:rsidR="00C75DE0" w:rsidRPr="00B676FC">
        <w:rPr>
          <w:rFonts w:asciiTheme="minorEastAsia" w:hAnsiTheme="minorEastAsia" w:cs="仿宋_GB2312" w:hint="eastAsia"/>
          <w:sz w:val="32"/>
          <w:szCs w:val="32"/>
        </w:rPr>
        <w:t>11.61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万元，增长</w:t>
      </w:r>
      <w:r w:rsidR="00C75DE0" w:rsidRPr="00B676FC">
        <w:rPr>
          <w:rFonts w:asciiTheme="minorEastAsia" w:hAnsiTheme="minorEastAsia" w:cs="仿宋_GB2312" w:hint="eastAsia"/>
          <w:sz w:val="32"/>
          <w:szCs w:val="32"/>
        </w:rPr>
        <w:t>14.91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%，主要原因是</w:t>
      </w:r>
      <w:r w:rsidR="00C75DE0" w:rsidRPr="00B676FC">
        <w:rPr>
          <w:rFonts w:asciiTheme="minorEastAsia" w:hAnsiTheme="minorEastAsia" w:cs="仿宋_GB2312" w:hint="eastAsia"/>
          <w:sz w:val="32"/>
          <w:szCs w:val="32"/>
        </w:rPr>
        <w:t>人员经费增加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DA2CA1" w:rsidRDefault="00DA2CA1" w:rsidP="00DA2CA1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“三公”经费安排情况说明</w:t>
      </w:r>
    </w:p>
    <w:p w:rsidR="00DA2CA1" w:rsidRPr="00B676FC" w:rsidRDefault="00915EE9" w:rsidP="00DA2CA1">
      <w:p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2016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年本部门“三公”经费预算安排</w:t>
      </w:r>
      <w:r w:rsidRPr="00B676FC">
        <w:rPr>
          <w:rFonts w:asciiTheme="minorEastAsia" w:hAnsiTheme="minorEastAsia" w:cs="仿宋_GB2312" w:hint="eastAsia"/>
          <w:sz w:val="32"/>
          <w:szCs w:val="32"/>
        </w:rPr>
        <w:t>3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万元，与上年保持不变。其中：因公出国（境）费</w:t>
      </w:r>
      <w:r w:rsidRPr="00B676FC">
        <w:rPr>
          <w:rFonts w:asciiTheme="minorEastAsia" w:hAnsiTheme="minorEastAsia" w:cs="仿宋_GB2312" w:hint="eastAsia"/>
          <w:sz w:val="32"/>
          <w:szCs w:val="32"/>
        </w:rPr>
        <w:t>0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万元，</w:t>
      </w:r>
      <w:r w:rsidRPr="00B676FC">
        <w:rPr>
          <w:rFonts w:asciiTheme="minorEastAsia" w:hAnsiTheme="minorEastAsia" w:cs="仿宋_GB2312" w:hint="eastAsia"/>
          <w:sz w:val="32"/>
          <w:szCs w:val="32"/>
        </w:rPr>
        <w:t>与上年保持不变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；公务用车购置及运行费</w:t>
      </w:r>
      <w:r w:rsidRPr="00B676FC">
        <w:rPr>
          <w:rFonts w:asciiTheme="minorEastAsia" w:hAnsiTheme="minorEastAsia" w:cs="仿宋_GB2312" w:hint="eastAsia"/>
          <w:sz w:val="32"/>
          <w:szCs w:val="32"/>
        </w:rPr>
        <w:t>3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万元，</w:t>
      </w:r>
      <w:r w:rsidRPr="00B676FC">
        <w:rPr>
          <w:rFonts w:asciiTheme="minorEastAsia" w:hAnsiTheme="minorEastAsia" w:cs="仿宋_GB2312" w:hint="eastAsia"/>
          <w:sz w:val="32"/>
          <w:szCs w:val="32"/>
        </w:rPr>
        <w:t>与上年保持不变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；公务接待费</w:t>
      </w:r>
      <w:r w:rsidRPr="00B676FC">
        <w:rPr>
          <w:rFonts w:asciiTheme="minorEastAsia" w:hAnsiTheme="minorEastAsia" w:cs="仿宋_GB2312" w:hint="eastAsia"/>
          <w:sz w:val="32"/>
          <w:szCs w:val="32"/>
        </w:rPr>
        <w:t>0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万元，</w:t>
      </w:r>
      <w:r w:rsidRPr="00B676FC">
        <w:rPr>
          <w:rFonts w:asciiTheme="minorEastAsia" w:hAnsiTheme="minorEastAsia" w:cs="仿宋_GB2312" w:hint="eastAsia"/>
          <w:sz w:val="32"/>
          <w:szCs w:val="32"/>
        </w:rPr>
        <w:t>与上年保持不变</w:t>
      </w:r>
      <w:r w:rsidR="00DA2CA1" w:rsidRPr="00B676FC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DA2CA1" w:rsidRDefault="00DA2CA1" w:rsidP="00DA2CA1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8F6261" w:rsidRPr="00B676FC" w:rsidRDefault="00DA2CA1" w:rsidP="008F6261">
      <w:pPr>
        <w:rPr>
          <w:rFonts w:asciiTheme="minorEastAsia" w:hAnsiTheme="minorEastAsia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676FC">
        <w:rPr>
          <w:rFonts w:asciiTheme="minorEastAsia" w:hAnsiTheme="minorEastAsia" w:cs="仿宋_GB2312" w:hint="eastAsia"/>
          <w:sz w:val="32"/>
          <w:szCs w:val="32"/>
        </w:rPr>
        <w:t xml:space="preserve"> </w:t>
      </w:r>
      <w:r w:rsidR="004D7548" w:rsidRPr="00B676FC">
        <w:rPr>
          <w:rFonts w:asciiTheme="minorEastAsia" w:hAnsiTheme="minorEastAsia" w:cs="仿宋_GB2312" w:hint="eastAsia"/>
          <w:sz w:val="32"/>
          <w:szCs w:val="32"/>
        </w:rPr>
        <w:t>2016</w:t>
      </w:r>
      <w:r w:rsidRPr="00B676FC">
        <w:rPr>
          <w:rFonts w:asciiTheme="minorEastAsia" w:hAnsiTheme="minorEastAsia" w:cs="仿宋_GB2312" w:hint="eastAsia"/>
          <w:sz w:val="32"/>
          <w:szCs w:val="32"/>
        </w:rPr>
        <w:t>年，本部门机关运行经费安排</w:t>
      </w:r>
      <w:r w:rsidR="00BB1001" w:rsidRPr="00B676FC">
        <w:rPr>
          <w:rFonts w:asciiTheme="minorEastAsia" w:hAnsiTheme="minorEastAsia" w:cs="仿宋_GB2312" w:hint="eastAsia"/>
          <w:sz w:val="32"/>
          <w:szCs w:val="32"/>
        </w:rPr>
        <w:t>7.2万元，与</w:t>
      </w:r>
      <w:r w:rsidRPr="00B676FC">
        <w:rPr>
          <w:rFonts w:asciiTheme="minorEastAsia" w:hAnsiTheme="minorEastAsia" w:cs="仿宋_GB2312" w:hint="eastAsia"/>
          <w:sz w:val="32"/>
          <w:szCs w:val="32"/>
        </w:rPr>
        <w:t>上年</w:t>
      </w:r>
      <w:r w:rsidR="00BB1001" w:rsidRPr="00B676FC">
        <w:rPr>
          <w:rFonts w:asciiTheme="minorEastAsia" w:hAnsiTheme="minorEastAsia" w:cs="仿宋_GB2312" w:hint="eastAsia"/>
          <w:sz w:val="32"/>
          <w:szCs w:val="32"/>
        </w:rPr>
        <w:t>7.2万元保持不变</w:t>
      </w:r>
      <w:r w:rsidRPr="00B676FC">
        <w:rPr>
          <w:rFonts w:asciiTheme="minorEastAsia" w:hAnsiTheme="minorEastAsia" w:cs="仿宋_GB2312" w:hint="eastAsia"/>
          <w:sz w:val="32"/>
          <w:szCs w:val="32"/>
        </w:rPr>
        <w:t>。其中：办公费</w:t>
      </w:r>
      <w:r w:rsidR="00BB1001" w:rsidRPr="00B676FC">
        <w:rPr>
          <w:rFonts w:asciiTheme="minorEastAsia" w:hAnsiTheme="minorEastAsia" w:cs="仿宋_GB2312" w:hint="eastAsia"/>
          <w:sz w:val="32"/>
          <w:szCs w:val="32"/>
        </w:rPr>
        <w:t>0.8万元</w:t>
      </w:r>
      <w:r w:rsidRPr="00B676FC">
        <w:rPr>
          <w:rFonts w:asciiTheme="minorEastAsia" w:hAnsiTheme="minorEastAsia" w:cs="仿宋_GB2312" w:hint="eastAsia"/>
          <w:sz w:val="32"/>
          <w:szCs w:val="32"/>
        </w:rPr>
        <w:t>，邮电费</w:t>
      </w:r>
      <w:r w:rsidR="00BB1001" w:rsidRPr="00B676FC">
        <w:rPr>
          <w:rFonts w:asciiTheme="minorEastAsia" w:hAnsiTheme="minorEastAsia" w:cs="仿宋_GB2312" w:hint="eastAsia"/>
          <w:sz w:val="32"/>
          <w:szCs w:val="32"/>
        </w:rPr>
        <w:t>0.5万元，水费0.5万元，电费0.8万元</w:t>
      </w:r>
      <w:r w:rsidRPr="00B676FC">
        <w:rPr>
          <w:rFonts w:asciiTheme="minorEastAsia" w:hAnsiTheme="minorEastAsia" w:cs="仿宋_GB2312" w:hint="eastAsia"/>
          <w:sz w:val="32"/>
          <w:szCs w:val="32"/>
        </w:rPr>
        <w:t>，差旅费</w:t>
      </w:r>
      <w:r w:rsidR="00BB1001" w:rsidRPr="00B676FC">
        <w:rPr>
          <w:rFonts w:asciiTheme="minorEastAsia" w:hAnsiTheme="minorEastAsia" w:cs="仿宋_GB2312" w:hint="eastAsia"/>
          <w:sz w:val="32"/>
          <w:szCs w:val="32"/>
        </w:rPr>
        <w:t>0.3万元</w:t>
      </w:r>
      <w:r w:rsidRPr="00B676FC">
        <w:rPr>
          <w:rFonts w:asciiTheme="minorEastAsia" w:hAnsiTheme="minorEastAsia" w:cs="仿宋_GB2312" w:hint="eastAsia"/>
          <w:sz w:val="32"/>
          <w:szCs w:val="32"/>
        </w:rPr>
        <w:t>，公务用车运行</w:t>
      </w:r>
      <w:r w:rsidR="008F6261" w:rsidRPr="00B676FC">
        <w:rPr>
          <w:rFonts w:asciiTheme="minorEastAsia" w:hAnsiTheme="minorEastAsia" w:cs="仿宋_GB2312" w:hint="eastAsia"/>
          <w:sz w:val="32"/>
          <w:szCs w:val="32"/>
        </w:rPr>
        <w:t>维护费</w:t>
      </w:r>
      <w:r w:rsidR="00BB1001" w:rsidRPr="00B676FC">
        <w:rPr>
          <w:rFonts w:asciiTheme="minorEastAsia" w:hAnsiTheme="minorEastAsia" w:cs="仿宋_GB2312" w:hint="eastAsia"/>
          <w:sz w:val="32"/>
          <w:szCs w:val="32"/>
        </w:rPr>
        <w:t>3万元，其他商品服务支出1.3万元</w:t>
      </w:r>
      <w:r w:rsidR="008F6261" w:rsidRPr="00B676FC">
        <w:rPr>
          <w:rFonts w:asciiTheme="minorEastAsia" w:hAnsiTheme="minorEastAsia" w:cs="仿宋_GB2312" w:hint="eastAsia"/>
          <w:sz w:val="32"/>
          <w:szCs w:val="32"/>
        </w:rPr>
        <w:t>等。</w:t>
      </w:r>
      <w:r w:rsidR="00975472">
        <w:rPr>
          <w:rFonts w:asciiTheme="minorEastAsia" w:hAnsiTheme="minorEastAsia" w:cs="仿宋_GB2312" w:hint="eastAsia"/>
          <w:sz w:val="32"/>
          <w:szCs w:val="32"/>
        </w:rPr>
        <w:t>与15年预算安排机关运行经费一致，无增减变动。</w:t>
      </w:r>
    </w:p>
    <w:p w:rsidR="008F6261" w:rsidRPr="00924CF8" w:rsidRDefault="008F6261" w:rsidP="00924CF8">
      <w:pPr>
        <w:pStyle w:val="a6"/>
        <w:numPr>
          <w:ilvl w:val="0"/>
          <w:numId w:val="7"/>
        </w:numPr>
        <w:ind w:firstLineChars="0"/>
        <w:rPr>
          <w:rFonts w:ascii="黑体" w:eastAsia="黑体" w:hAnsi="黑体" w:cs="黑体"/>
          <w:sz w:val="32"/>
          <w:szCs w:val="32"/>
        </w:rPr>
      </w:pPr>
      <w:r w:rsidRPr="00924CF8"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8F6261" w:rsidRPr="00B676FC" w:rsidRDefault="008F6261" w:rsidP="008F6261">
      <w:pPr>
        <w:rPr>
          <w:rFonts w:asciiTheme="minorEastAsia" w:hAnsiTheme="minorEastAsia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676FC">
        <w:rPr>
          <w:rFonts w:asciiTheme="minorEastAsia" w:hAnsiTheme="minorEastAsia" w:cs="仿宋_GB2312" w:hint="eastAsia"/>
          <w:sz w:val="32"/>
          <w:szCs w:val="32"/>
        </w:rPr>
        <w:t xml:space="preserve">  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2016</w:t>
      </w:r>
      <w:r w:rsidRPr="00B676FC">
        <w:rPr>
          <w:rFonts w:asciiTheme="minorEastAsia" w:hAnsiTheme="minorEastAsia" w:cs="仿宋_GB2312" w:hint="eastAsia"/>
          <w:sz w:val="32"/>
          <w:szCs w:val="32"/>
        </w:rPr>
        <w:t>年本部门政府采购安排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0</w:t>
      </w:r>
      <w:r w:rsidRPr="00B676FC">
        <w:rPr>
          <w:rFonts w:asciiTheme="minorEastAsia" w:hAnsiTheme="minorEastAsia" w:cs="仿宋_GB2312" w:hint="eastAsia"/>
          <w:sz w:val="32"/>
          <w:szCs w:val="32"/>
        </w:rPr>
        <w:t>万元，其中：货物类采购预算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0</w:t>
      </w:r>
      <w:r w:rsidRPr="00B676FC">
        <w:rPr>
          <w:rFonts w:asciiTheme="minorEastAsia" w:hAnsiTheme="minorEastAsia" w:cs="仿宋_GB2312" w:hint="eastAsia"/>
          <w:sz w:val="32"/>
          <w:szCs w:val="32"/>
        </w:rPr>
        <w:t>万元，工程类采购预算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0</w:t>
      </w:r>
      <w:r w:rsidRPr="00B676FC">
        <w:rPr>
          <w:rFonts w:asciiTheme="minorEastAsia" w:hAnsiTheme="minorEastAsia" w:cs="仿宋_GB2312" w:hint="eastAsia"/>
          <w:sz w:val="32"/>
          <w:szCs w:val="32"/>
        </w:rPr>
        <w:t>万元，服务类采购预算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0</w:t>
      </w:r>
      <w:r w:rsidRPr="00B676FC">
        <w:rPr>
          <w:rFonts w:asciiTheme="minorEastAsia" w:hAnsiTheme="minorEastAsia" w:cs="仿宋_GB2312" w:hint="eastAsia"/>
          <w:sz w:val="32"/>
          <w:szCs w:val="32"/>
        </w:rPr>
        <w:t>万元等。</w:t>
      </w:r>
    </w:p>
    <w:p w:rsidR="008F6261" w:rsidRPr="00924CF8" w:rsidRDefault="008F6261" w:rsidP="00924CF8">
      <w:pPr>
        <w:pStyle w:val="a6"/>
        <w:numPr>
          <w:ilvl w:val="0"/>
          <w:numId w:val="7"/>
        </w:numPr>
        <w:ind w:firstLineChars="0"/>
        <w:rPr>
          <w:rFonts w:ascii="黑体" w:eastAsia="黑体" w:hAnsi="黑体" w:cs="黑体"/>
          <w:sz w:val="32"/>
          <w:szCs w:val="32"/>
        </w:rPr>
      </w:pPr>
      <w:r w:rsidRPr="00924CF8"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8F6261" w:rsidRPr="00B676FC" w:rsidRDefault="008F6261" w:rsidP="008F6261">
      <w:p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截至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2016</w:t>
      </w:r>
      <w:r w:rsidRPr="00B676FC">
        <w:rPr>
          <w:rFonts w:asciiTheme="minorEastAsia" w:hAnsiTheme="minorEastAsia" w:cs="仿宋_GB2312" w:hint="eastAsia"/>
          <w:sz w:val="32"/>
          <w:szCs w:val="32"/>
        </w:rPr>
        <w:t>年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1</w:t>
      </w:r>
      <w:r w:rsidRPr="00B676FC">
        <w:rPr>
          <w:rFonts w:asciiTheme="minorEastAsia" w:hAnsiTheme="minorEastAsia" w:cs="仿宋_GB2312" w:hint="eastAsia"/>
          <w:sz w:val="32"/>
          <w:szCs w:val="32"/>
        </w:rPr>
        <w:t>月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1</w:t>
      </w:r>
      <w:r w:rsidRPr="00B676FC">
        <w:rPr>
          <w:rFonts w:asciiTheme="minorEastAsia" w:hAnsiTheme="minorEastAsia" w:cs="仿宋_GB2312" w:hint="eastAsia"/>
          <w:sz w:val="32"/>
          <w:szCs w:val="32"/>
        </w:rPr>
        <w:t>日，本部门占有使用国有资产总体情况为：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41.23万元</w:t>
      </w:r>
      <w:r w:rsidRPr="00B676FC">
        <w:rPr>
          <w:rFonts w:asciiTheme="minorEastAsia" w:hAnsiTheme="minorEastAsia" w:cs="仿宋_GB2312" w:hint="eastAsia"/>
          <w:sz w:val="32"/>
          <w:szCs w:val="32"/>
        </w:rPr>
        <w:t>，分布构成情况为：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流动资产23.21万元，非流动资产18.02万元</w:t>
      </w:r>
      <w:r w:rsidRPr="00B676FC">
        <w:rPr>
          <w:rFonts w:asciiTheme="minorEastAsia" w:hAnsiTheme="minorEastAsia" w:cs="仿宋_GB2312" w:hint="eastAsia"/>
          <w:sz w:val="32"/>
          <w:szCs w:val="32"/>
        </w:rPr>
        <w:t>，主要实物资产数据情况为：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18.02万元</w:t>
      </w:r>
      <w:r w:rsidRPr="00B676FC">
        <w:rPr>
          <w:rFonts w:asciiTheme="minorEastAsia" w:hAnsiTheme="minorEastAsia" w:cs="仿宋_GB2312" w:hint="eastAsia"/>
          <w:sz w:val="32"/>
          <w:szCs w:val="32"/>
        </w:rPr>
        <w:t>，资产变动情况为：</w:t>
      </w:r>
      <w:r w:rsidR="00FB1EFD" w:rsidRPr="00B676FC">
        <w:rPr>
          <w:rFonts w:asciiTheme="minorEastAsia" w:hAnsiTheme="minorEastAsia" w:cs="仿宋_GB2312" w:hint="eastAsia"/>
          <w:sz w:val="32"/>
          <w:szCs w:val="32"/>
        </w:rPr>
        <w:t>无</w:t>
      </w:r>
      <w:r w:rsidRPr="00B676FC">
        <w:rPr>
          <w:rFonts w:asciiTheme="minorEastAsia" w:hAnsiTheme="minorEastAsia" w:cs="仿宋_GB2312" w:hint="eastAsia"/>
          <w:sz w:val="32"/>
          <w:szCs w:val="32"/>
        </w:rPr>
        <w:t>。</w:t>
      </w:r>
    </w:p>
    <w:p w:rsidR="008F6261" w:rsidRPr="00924CF8" w:rsidRDefault="008F6261" w:rsidP="00924CF8">
      <w:pPr>
        <w:pStyle w:val="a6"/>
        <w:numPr>
          <w:ilvl w:val="0"/>
          <w:numId w:val="7"/>
        </w:numPr>
        <w:ind w:firstLineChars="0"/>
        <w:rPr>
          <w:rFonts w:ascii="黑体" w:eastAsia="黑体" w:hAnsi="黑体" w:cs="黑体"/>
          <w:sz w:val="32"/>
          <w:szCs w:val="32"/>
        </w:rPr>
      </w:pPr>
      <w:r w:rsidRPr="00924CF8"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8F6261" w:rsidRPr="00B676FC" w:rsidRDefault="00FB1EFD" w:rsidP="008F6261">
      <w:pPr>
        <w:ind w:firstLine="640"/>
        <w:rPr>
          <w:rFonts w:asciiTheme="minorEastAsia" w:hAnsiTheme="minorEastAsia" w:cs="仿宋_GB2312"/>
          <w:sz w:val="32"/>
          <w:szCs w:val="32"/>
        </w:rPr>
      </w:pPr>
      <w:r w:rsidRPr="00B676FC">
        <w:rPr>
          <w:rFonts w:asciiTheme="minorEastAsia" w:hAnsiTheme="minorEastAsia" w:cs="仿宋_GB2312" w:hint="eastAsia"/>
          <w:sz w:val="32"/>
          <w:szCs w:val="32"/>
        </w:rPr>
        <w:t>2016</w:t>
      </w:r>
      <w:r w:rsidR="008F6261" w:rsidRPr="00B676FC">
        <w:rPr>
          <w:rFonts w:asciiTheme="minorEastAsia" w:hAnsiTheme="minorEastAsia" w:cs="仿宋_GB2312" w:hint="eastAsia"/>
          <w:sz w:val="32"/>
          <w:szCs w:val="32"/>
        </w:rPr>
        <w:t>年，本部门推进预算绩效信息公开的有关工作情</w:t>
      </w:r>
      <w:r w:rsidR="008F6261" w:rsidRPr="00B676FC">
        <w:rPr>
          <w:rFonts w:asciiTheme="minorEastAsia" w:hAnsiTheme="minorEastAsia" w:cs="仿宋_GB2312" w:hint="eastAsia"/>
          <w:sz w:val="32"/>
          <w:szCs w:val="32"/>
        </w:rPr>
        <w:lastRenderedPageBreak/>
        <w:t>况。</w:t>
      </w:r>
    </w:p>
    <w:p w:rsidR="008F6261" w:rsidRDefault="008F6261" w:rsidP="008F626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F6261" w:rsidRDefault="008F6261" w:rsidP="008F626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867F19" w:rsidRPr="00B676FC" w:rsidRDefault="00867F19">
      <w:pPr>
        <w:rPr>
          <w:rFonts w:asciiTheme="minorEastAsia" w:hAnsiTheme="minorEastAsia"/>
          <w:sz w:val="32"/>
          <w:szCs w:val="32"/>
        </w:rPr>
      </w:pPr>
    </w:p>
    <w:p w:rsidR="00FB1EFD" w:rsidRPr="00B676FC" w:rsidRDefault="00FB1EFD" w:rsidP="00B676F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B676FC">
        <w:rPr>
          <w:rFonts w:asciiTheme="minorEastAsia" w:hAnsiTheme="minorEastAsia" w:hint="eastAsia"/>
          <w:sz w:val="32"/>
          <w:szCs w:val="32"/>
        </w:rPr>
        <w:t>无</w:t>
      </w:r>
    </w:p>
    <w:p w:rsidR="00885968" w:rsidRPr="00B676FC" w:rsidRDefault="00885968" w:rsidP="00B676FC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85968" w:rsidRPr="00B676FC" w:rsidRDefault="00885968" w:rsidP="00885968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885968" w:rsidRPr="00B676FC" w:rsidRDefault="00885968" w:rsidP="00885968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B676FC">
        <w:rPr>
          <w:rFonts w:asciiTheme="minorEastAsia" w:hAnsiTheme="minorEastAsia" w:hint="eastAsia"/>
          <w:sz w:val="32"/>
          <w:szCs w:val="32"/>
        </w:rPr>
        <w:t xml:space="preserve">                           </w:t>
      </w:r>
    </w:p>
    <w:p w:rsidR="00885968" w:rsidRPr="00B676FC" w:rsidRDefault="00885968" w:rsidP="00885968">
      <w:pPr>
        <w:ind w:firstLineChars="1400" w:firstLine="4480"/>
        <w:rPr>
          <w:rFonts w:asciiTheme="minorEastAsia" w:hAnsiTheme="minorEastAsia"/>
          <w:sz w:val="32"/>
          <w:szCs w:val="32"/>
        </w:rPr>
      </w:pPr>
      <w:r w:rsidRPr="00B676FC">
        <w:rPr>
          <w:rFonts w:asciiTheme="minorEastAsia" w:hAnsiTheme="minorEastAsia" w:hint="eastAsia"/>
          <w:sz w:val="32"/>
          <w:szCs w:val="32"/>
        </w:rPr>
        <w:t>2018年3月30日</w:t>
      </w:r>
    </w:p>
    <w:p w:rsidR="00885968" w:rsidRPr="00B676FC" w:rsidRDefault="00885968" w:rsidP="00885968">
      <w:pPr>
        <w:ind w:firstLineChars="200" w:firstLine="640"/>
        <w:rPr>
          <w:rFonts w:asciiTheme="minorEastAsia" w:hAnsiTheme="minorEastAsia"/>
          <w:sz w:val="32"/>
          <w:szCs w:val="32"/>
        </w:rPr>
        <w:sectPr w:rsidR="00885968" w:rsidRPr="00B676F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676FC">
        <w:rPr>
          <w:rFonts w:asciiTheme="minorEastAsia" w:hAnsiTheme="minorEastAsia" w:hint="eastAsia"/>
          <w:sz w:val="32"/>
          <w:szCs w:val="32"/>
        </w:rPr>
        <w:t xml:space="preserve">                   清远市清新区水果技术推广中心</w:t>
      </w:r>
    </w:p>
    <w:p w:rsidR="00867F19" w:rsidRPr="008F6261" w:rsidRDefault="00867F19" w:rsidP="008F6261">
      <w:bookmarkStart w:id="0" w:name="_GoBack"/>
      <w:bookmarkEnd w:id="0"/>
    </w:p>
    <w:sectPr w:rsidR="00867F19" w:rsidRPr="008F6261" w:rsidSect="0086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96" w:rsidRDefault="00757196" w:rsidP="008161B2">
      <w:r>
        <w:separator/>
      </w:r>
    </w:p>
  </w:endnote>
  <w:endnote w:type="continuationSeparator" w:id="0">
    <w:p w:rsidR="00757196" w:rsidRDefault="00757196" w:rsidP="00816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649"/>
      <w:docPartObj>
        <w:docPartGallery w:val="Page Numbers (Bottom of Page)"/>
        <w:docPartUnique/>
      </w:docPartObj>
    </w:sdtPr>
    <w:sdtContent>
      <w:p w:rsidR="00DA2CA1" w:rsidRDefault="00FB6277">
        <w:pPr>
          <w:pStyle w:val="a4"/>
          <w:jc w:val="center"/>
        </w:pPr>
        <w:fldSimple w:instr=" PAGE   \* MERGEFORMAT ">
          <w:r w:rsidR="00924CF8" w:rsidRPr="00924CF8">
            <w:rPr>
              <w:noProof/>
              <w:lang w:val="zh-CN"/>
            </w:rPr>
            <w:t>2</w:t>
          </w:r>
        </w:fldSimple>
      </w:p>
    </w:sdtContent>
  </w:sdt>
  <w:p w:rsidR="00DA2CA1" w:rsidRDefault="00DA2C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96" w:rsidRDefault="00757196" w:rsidP="008161B2">
      <w:r>
        <w:separator/>
      </w:r>
    </w:p>
  </w:footnote>
  <w:footnote w:type="continuationSeparator" w:id="0">
    <w:p w:rsidR="00757196" w:rsidRDefault="00757196" w:rsidP="00816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DF6"/>
    <w:multiLevelType w:val="hybridMultilevel"/>
    <w:tmpl w:val="4EC65D82"/>
    <w:lvl w:ilvl="0" w:tplc="54AA4D78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5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79A03C30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67F19"/>
    <w:rsid w:val="00181A2A"/>
    <w:rsid w:val="001B5E7D"/>
    <w:rsid w:val="00236448"/>
    <w:rsid w:val="0026586A"/>
    <w:rsid w:val="00313903"/>
    <w:rsid w:val="004D7548"/>
    <w:rsid w:val="004F5CFF"/>
    <w:rsid w:val="005D2E25"/>
    <w:rsid w:val="006078A2"/>
    <w:rsid w:val="00607EFC"/>
    <w:rsid w:val="00620B3D"/>
    <w:rsid w:val="00640660"/>
    <w:rsid w:val="00657941"/>
    <w:rsid w:val="00663B5D"/>
    <w:rsid w:val="00757196"/>
    <w:rsid w:val="00781930"/>
    <w:rsid w:val="007C37F2"/>
    <w:rsid w:val="008161B2"/>
    <w:rsid w:val="00867F19"/>
    <w:rsid w:val="008734CE"/>
    <w:rsid w:val="00885968"/>
    <w:rsid w:val="008F6261"/>
    <w:rsid w:val="00901C08"/>
    <w:rsid w:val="00915EE9"/>
    <w:rsid w:val="00924CF8"/>
    <w:rsid w:val="00975472"/>
    <w:rsid w:val="009A298F"/>
    <w:rsid w:val="00A407B9"/>
    <w:rsid w:val="00B676FC"/>
    <w:rsid w:val="00B75BAB"/>
    <w:rsid w:val="00BB1001"/>
    <w:rsid w:val="00C75DE0"/>
    <w:rsid w:val="00DA2CA1"/>
    <w:rsid w:val="00F31AE3"/>
    <w:rsid w:val="00F54EB1"/>
    <w:rsid w:val="00F83872"/>
    <w:rsid w:val="00FB1EFD"/>
    <w:rsid w:val="00FB6277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F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6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61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16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8161B2"/>
    <w:rPr>
      <w:sz w:val="18"/>
      <w:szCs w:val="18"/>
    </w:rPr>
  </w:style>
  <w:style w:type="character" w:customStyle="1" w:styleId="Char1">
    <w:name w:val="批注框文本 Char"/>
    <w:basedOn w:val="a0"/>
    <w:link w:val="a5"/>
    <w:rsid w:val="008161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236448"/>
    <w:pPr>
      <w:ind w:firstLineChars="200" w:firstLine="420"/>
    </w:pPr>
  </w:style>
  <w:style w:type="paragraph" w:styleId="a7">
    <w:name w:val="Subtitle"/>
    <w:basedOn w:val="a"/>
    <w:next w:val="a"/>
    <w:link w:val="Char2"/>
    <w:qFormat/>
    <w:rsid w:val="00F54EB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rsid w:val="00F54EB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p0">
    <w:name w:val="p0"/>
    <w:basedOn w:val="a"/>
    <w:rsid w:val="00640660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180</Words>
  <Characters>1026</Characters>
  <Application>Microsoft Office Word</Application>
  <DocSecurity>0</DocSecurity>
  <Lines>8</Lines>
  <Paragraphs>2</Paragraphs>
  <ScaleCrop>false</ScaleCrop>
  <Company>Home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PC</cp:lastModifiedBy>
  <cp:revision>23</cp:revision>
  <cp:lastPrinted>2018-02-09T07:39:00Z</cp:lastPrinted>
  <dcterms:created xsi:type="dcterms:W3CDTF">2014-10-29T12:08:00Z</dcterms:created>
  <dcterms:modified xsi:type="dcterms:W3CDTF">2018-09-10T01:48:00Z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