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5CA" w:rsidRDefault="00A415CA">
      <w:pPr>
        <w:jc w:val="center"/>
        <w:rPr>
          <w:rFonts w:ascii="方正小标宋简体" w:eastAsia="方正小标宋简体" w:hAnsi="方正小标宋简体" w:cs="方正小标宋简体"/>
          <w:sz w:val="84"/>
          <w:szCs w:val="84"/>
        </w:rPr>
      </w:pPr>
    </w:p>
    <w:p w:rsidR="00A415CA" w:rsidRDefault="00A415CA">
      <w:pPr>
        <w:jc w:val="center"/>
        <w:rPr>
          <w:rFonts w:ascii="方正小标宋简体" w:eastAsia="方正小标宋简体" w:hAnsi="方正小标宋简体" w:cs="方正小标宋简体"/>
          <w:sz w:val="84"/>
          <w:szCs w:val="84"/>
        </w:rPr>
      </w:pPr>
    </w:p>
    <w:p w:rsidR="00A415CA" w:rsidRDefault="001F736C">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hint="eastAsia"/>
          <w:sz w:val="84"/>
          <w:szCs w:val="84"/>
        </w:rPr>
        <w:t>201</w:t>
      </w:r>
      <w:r w:rsidR="00EF56EE">
        <w:rPr>
          <w:rFonts w:ascii="方正小标宋简体" w:eastAsia="方正小标宋简体" w:hAnsi="方正小标宋简体" w:cs="方正小标宋简体" w:hint="eastAsia"/>
          <w:sz w:val="84"/>
          <w:szCs w:val="84"/>
        </w:rPr>
        <w:t>8</w:t>
      </w:r>
      <w:r w:rsidR="0068321C">
        <w:rPr>
          <w:rFonts w:ascii="方正小标宋简体" w:eastAsia="方正小标宋简体" w:hAnsi="方正小标宋简体" w:cs="方正小标宋简体" w:hint="eastAsia"/>
          <w:sz w:val="84"/>
          <w:szCs w:val="84"/>
        </w:rPr>
        <w:t>年</w:t>
      </w:r>
    </w:p>
    <w:p w:rsidR="00A415CA" w:rsidRDefault="001F736C">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hint="eastAsia"/>
          <w:sz w:val="84"/>
          <w:szCs w:val="84"/>
        </w:rPr>
        <w:t>清远市清新区司法局</w:t>
      </w:r>
      <w:r w:rsidR="0068321C">
        <w:rPr>
          <w:rFonts w:ascii="方正小标宋简体" w:eastAsia="方正小标宋简体" w:hAnsi="方正小标宋简体" w:cs="方正小标宋简体" w:hint="eastAsia"/>
          <w:sz w:val="84"/>
          <w:szCs w:val="84"/>
        </w:rPr>
        <w:t>部门预算</w:t>
      </w:r>
    </w:p>
    <w:p w:rsidR="00A415CA" w:rsidRDefault="00A415CA">
      <w:pPr>
        <w:jc w:val="center"/>
        <w:rPr>
          <w:rFonts w:ascii="方正小标宋简体" w:eastAsia="方正小标宋简体" w:hAnsi="方正小标宋简体" w:cs="方正小标宋简体"/>
          <w:sz w:val="84"/>
          <w:szCs w:val="84"/>
        </w:rPr>
      </w:pPr>
    </w:p>
    <w:p w:rsidR="00A415CA" w:rsidRDefault="00A415CA">
      <w:pPr>
        <w:jc w:val="center"/>
        <w:rPr>
          <w:rFonts w:ascii="方正小标宋简体" w:eastAsia="方正小标宋简体" w:hAnsi="方正小标宋简体" w:cs="方正小标宋简体"/>
          <w:sz w:val="84"/>
          <w:szCs w:val="84"/>
        </w:rPr>
      </w:pPr>
    </w:p>
    <w:p w:rsidR="00A415CA" w:rsidRDefault="0068321C">
      <w:pPr>
        <w:jc w:val="center"/>
        <w:rPr>
          <w:rFonts w:ascii="黑体" w:eastAsia="黑体" w:hAnsi="黑体" w:cs="黑体"/>
          <w:sz w:val="44"/>
          <w:szCs w:val="44"/>
        </w:rPr>
      </w:pPr>
      <w:r>
        <w:rPr>
          <w:rFonts w:ascii="方正小标宋简体" w:eastAsia="方正小标宋简体" w:hAnsi="方正小标宋简体" w:cs="方正小标宋简体" w:hint="eastAsia"/>
          <w:sz w:val="84"/>
          <w:szCs w:val="84"/>
        </w:rPr>
        <w:br w:type="page"/>
      </w:r>
    </w:p>
    <w:p w:rsidR="00A415CA" w:rsidRDefault="0068321C">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目 录</w:t>
      </w:r>
    </w:p>
    <w:p w:rsidR="00A415CA" w:rsidRDefault="00A415CA">
      <w:pPr>
        <w:jc w:val="center"/>
        <w:rPr>
          <w:rFonts w:ascii="黑体" w:eastAsia="黑体" w:hAnsi="黑体" w:cs="黑体"/>
          <w:sz w:val="44"/>
          <w:szCs w:val="44"/>
        </w:rPr>
      </w:pPr>
    </w:p>
    <w:p w:rsidR="00A415CA" w:rsidRDefault="0068321C">
      <w:pPr>
        <w:ind w:firstLineChars="200" w:firstLine="640"/>
        <w:rPr>
          <w:rFonts w:ascii="黑体" w:eastAsia="黑体" w:hAnsi="黑体" w:cs="黑体"/>
          <w:sz w:val="32"/>
          <w:szCs w:val="32"/>
        </w:rPr>
      </w:pPr>
      <w:r>
        <w:rPr>
          <w:rFonts w:ascii="黑体" w:eastAsia="黑体" w:hAnsi="黑体" w:cs="黑体" w:hint="eastAsia"/>
          <w:sz w:val="32"/>
          <w:szCs w:val="32"/>
        </w:rPr>
        <w:t xml:space="preserve">第一部分  </w:t>
      </w:r>
      <w:r w:rsidR="005A4F0C" w:rsidRPr="005A4F0C">
        <w:rPr>
          <w:rFonts w:ascii="黑体" w:eastAsia="黑体" w:hAnsi="黑体" w:cs="黑体" w:hint="eastAsia"/>
          <w:sz w:val="32"/>
          <w:szCs w:val="32"/>
        </w:rPr>
        <w:t>清远市清新区司法局</w:t>
      </w:r>
      <w:r>
        <w:rPr>
          <w:rFonts w:ascii="黑体" w:eastAsia="黑体" w:hAnsi="黑体" w:cs="黑体" w:hint="eastAsia"/>
          <w:sz w:val="32"/>
          <w:szCs w:val="32"/>
        </w:rPr>
        <w:t>概况</w:t>
      </w:r>
    </w:p>
    <w:p w:rsidR="00A415CA" w:rsidRDefault="0068321C">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主要职责</w:t>
      </w:r>
    </w:p>
    <w:p w:rsidR="00A415CA" w:rsidRDefault="0068321C">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机构设置</w:t>
      </w:r>
    </w:p>
    <w:p w:rsidR="00A415CA" w:rsidRDefault="0068321C">
      <w:pPr>
        <w:ind w:firstLineChars="200" w:firstLine="640"/>
        <w:rPr>
          <w:rFonts w:ascii="黑体" w:eastAsia="黑体" w:hAnsi="黑体" w:cs="黑体"/>
          <w:sz w:val="32"/>
          <w:szCs w:val="32"/>
        </w:rPr>
      </w:pPr>
      <w:r>
        <w:rPr>
          <w:rFonts w:ascii="黑体" w:eastAsia="黑体" w:hAnsi="黑体" w:cs="黑体" w:hint="eastAsia"/>
          <w:sz w:val="32"/>
          <w:szCs w:val="32"/>
        </w:rPr>
        <w:t xml:space="preserve">第二部分  </w:t>
      </w:r>
      <w:r w:rsidR="005A4F0C">
        <w:rPr>
          <w:rFonts w:ascii="黑体" w:eastAsia="黑体" w:hAnsi="黑体" w:cs="黑体" w:hint="eastAsia"/>
          <w:sz w:val="32"/>
          <w:szCs w:val="32"/>
        </w:rPr>
        <w:t>201</w:t>
      </w:r>
      <w:r w:rsidR="00EF56EE">
        <w:rPr>
          <w:rFonts w:ascii="黑体" w:eastAsia="黑体" w:hAnsi="黑体" w:cs="黑体" w:hint="eastAsia"/>
          <w:sz w:val="32"/>
          <w:szCs w:val="32"/>
        </w:rPr>
        <w:t>8</w:t>
      </w:r>
      <w:r>
        <w:rPr>
          <w:rFonts w:ascii="黑体" w:eastAsia="黑体" w:hAnsi="黑体" w:cs="黑体" w:hint="eastAsia"/>
          <w:sz w:val="32"/>
          <w:szCs w:val="32"/>
        </w:rPr>
        <w:t>年部门预算表</w:t>
      </w:r>
    </w:p>
    <w:p w:rsidR="00A415CA" w:rsidRDefault="0068321C">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收支总体情况表</w:t>
      </w:r>
    </w:p>
    <w:p w:rsidR="00A415CA" w:rsidRDefault="0068321C">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收入总体情况表</w:t>
      </w:r>
    </w:p>
    <w:p w:rsidR="00A415CA" w:rsidRDefault="0068321C">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支出总体情况表</w:t>
      </w:r>
    </w:p>
    <w:p w:rsidR="00A415CA" w:rsidRDefault="0068321C">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财政拨款收支总体情况表</w:t>
      </w:r>
    </w:p>
    <w:p w:rsidR="00A415CA" w:rsidRDefault="0068321C">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一般公共预算支出情况表（按功能分类科目）</w:t>
      </w:r>
    </w:p>
    <w:p w:rsidR="00A415CA" w:rsidRDefault="0068321C">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一般公共预算基本支出情况表（按支出经济分类科目）</w:t>
      </w:r>
    </w:p>
    <w:p w:rsidR="00A415CA" w:rsidRDefault="0068321C">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一般公共预算项目支出情况表（按支出经济分类科目）</w:t>
      </w:r>
    </w:p>
    <w:p w:rsidR="00A415CA" w:rsidRDefault="0068321C">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一般公共预算安排的行政经费及“三公”经费预算表</w:t>
      </w:r>
    </w:p>
    <w:p w:rsidR="00A415CA" w:rsidRDefault="0068321C">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政府性基金预算支出情况表</w:t>
      </w:r>
    </w:p>
    <w:p w:rsidR="00A415CA" w:rsidRDefault="0068321C">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部门预算基本支出预算表</w:t>
      </w:r>
    </w:p>
    <w:p w:rsidR="00A415CA" w:rsidRDefault="0068321C">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部门预算项目支出及其他支出预算表</w:t>
      </w:r>
    </w:p>
    <w:p w:rsidR="00A415CA" w:rsidRDefault="0068321C">
      <w:pPr>
        <w:ind w:firstLineChars="200" w:firstLine="640"/>
        <w:rPr>
          <w:rFonts w:ascii="黑体" w:eastAsia="黑体" w:hAnsi="黑体" w:cs="黑体"/>
          <w:sz w:val="32"/>
          <w:szCs w:val="32"/>
        </w:rPr>
      </w:pPr>
      <w:r>
        <w:rPr>
          <w:rFonts w:ascii="黑体" w:eastAsia="黑体" w:hAnsi="黑体" w:cs="黑体" w:hint="eastAsia"/>
          <w:sz w:val="32"/>
          <w:szCs w:val="32"/>
        </w:rPr>
        <w:t xml:space="preserve">第三部分  </w:t>
      </w:r>
      <w:r w:rsidR="005A4F0C">
        <w:rPr>
          <w:rFonts w:ascii="黑体" w:eastAsia="黑体" w:hAnsi="黑体" w:cs="黑体" w:hint="eastAsia"/>
          <w:sz w:val="32"/>
          <w:szCs w:val="32"/>
        </w:rPr>
        <w:t>201</w:t>
      </w:r>
      <w:r w:rsidR="00EF56EE">
        <w:rPr>
          <w:rFonts w:ascii="黑体" w:eastAsia="黑体" w:hAnsi="黑体" w:cs="黑体" w:hint="eastAsia"/>
          <w:sz w:val="32"/>
          <w:szCs w:val="32"/>
        </w:rPr>
        <w:t>8</w:t>
      </w:r>
      <w:r>
        <w:rPr>
          <w:rFonts w:ascii="黑体" w:eastAsia="黑体" w:hAnsi="黑体" w:cs="黑体" w:hint="eastAsia"/>
          <w:sz w:val="32"/>
          <w:szCs w:val="32"/>
        </w:rPr>
        <w:t>年部门预算情况说明</w:t>
      </w:r>
    </w:p>
    <w:p w:rsidR="00A415CA" w:rsidRDefault="0068321C">
      <w:pPr>
        <w:ind w:firstLineChars="200" w:firstLine="640"/>
        <w:rPr>
          <w:rFonts w:ascii="黑体" w:eastAsia="黑体" w:hAnsi="黑体" w:cs="黑体"/>
          <w:sz w:val="32"/>
          <w:szCs w:val="32"/>
        </w:rPr>
      </w:pPr>
      <w:r>
        <w:rPr>
          <w:rFonts w:ascii="黑体" w:eastAsia="黑体" w:hAnsi="黑体" w:cs="黑体" w:hint="eastAsia"/>
          <w:sz w:val="32"/>
          <w:szCs w:val="32"/>
        </w:rPr>
        <w:t>第四部分  名词解释</w:t>
      </w:r>
    </w:p>
    <w:p w:rsidR="005A4F0C" w:rsidRDefault="0068321C">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第一部分</w:t>
      </w:r>
    </w:p>
    <w:p w:rsidR="00A415CA" w:rsidRPr="004F2884" w:rsidRDefault="005A4F0C" w:rsidP="004F2884">
      <w:pPr>
        <w:jc w:val="center"/>
        <w:rPr>
          <w:rFonts w:ascii="方正小标宋简体" w:eastAsia="方正小标宋简体" w:hAnsi="方正小标宋简体" w:cs="方正小标宋简体"/>
          <w:sz w:val="44"/>
          <w:szCs w:val="44"/>
        </w:rPr>
      </w:pPr>
      <w:r w:rsidRPr="005A4F0C">
        <w:rPr>
          <w:rFonts w:ascii="方正小标宋简体" w:eastAsia="方正小标宋简体" w:hAnsi="方正小标宋简体" w:cs="方正小标宋简体" w:hint="eastAsia"/>
          <w:sz w:val="44"/>
          <w:szCs w:val="44"/>
        </w:rPr>
        <w:t>清远市清新区司法局</w:t>
      </w:r>
      <w:r w:rsidR="0068321C">
        <w:rPr>
          <w:rFonts w:ascii="方正小标宋简体" w:eastAsia="方正小标宋简体" w:hAnsi="方正小标宋简体" w:cs="方正小标宋简体" w:hint="eastAsia"/>
          <w:sz w:val="44"/>
          <w:szCs w:val="44"/>
        </w:rPr>
        <w:t>概况</w:t>
      </w:r>
    </w:p>
    <w:p w:rsidR="00A415CA" w:rsidRDefault="0068321C">
      <w:pPr>
        <w:numPr>
          <w:ilvl w:val="0"/>
          <w:numId w:val="3"/>
        </w:numPr>
        <w:ind w:firstLine="640"/>
        <w:rPr>
          <w:rFonts w:ascii="黑体" w:eastAsia="黑体" w:hAnsi="黑体" w:cs="黑体"/>
          <w:sz w:val="32"/>
          <w:szCs w:val="32"/>
        </w:rPr>
      </w:pPr>
      <w:r>
        <w:rPr>
          <w:rFonts w:ascii="黑体" w:eastAsia="黑体" w:hAnsi="黑体" w:cs="黑体" w:hint="eastAsia"/>
          <w:sz w:val="32"/>
          <w:szCs w:val="32"/>
        </w:rPr>
        <w:t>主要职责</w:t>
      </w:r>
    </w:p>
    <w:p w:rsidR="004F2884" w:rsidRPr="004F2884" w:rsidRDefault="004F2884" w:rsidP="004F2884">
      <w:pPr>
        <w:widowControl/>
        <w:shd w:val="clear" w:color="auto" w:fill="FFFFFF"/>
        <w:spacing w:line="600" w:lineRule="exact"/>
        <w:ind w:left="420"/>
        <w:rPr>
          <w:rFonts w:ascii="仿宋_GB2312" w:eastAsia="仿宋_GB2312" w:hAnsi="Verdana" w:cs="宋体"/>
          <w:color w:val="000000"/>
          <w:kern w:val="0"/>
          <w:sz w:val="32"/>
          <w:szCs w:val="32"/>
        </w:rPr>
      </w:pPr>
      <w:r w:rsidRPr="004F2884">
        <w:rPr>
          <w:rFonts w:ascii="仿宋_GB2312" w:eastAsia="仿宋_GB2312" w:hAnsi="Verdana" w:cs="宋体" w:hint="eastAsia"/>
          <w:color w:val="000000"/>
          <w:kern w:val="0"/>
          <w:sz w:val="32"/>
          <w:szCs w:val="32"/>
        </w:rPr>
        <w:t>（一）贯彻执行国家司法行政工作的方针、政策和法律、法规，制定全区司法行政工作的中长期规划和年度工作计划并组织实施。</w:t>
      </w:r>
    </w:p>
    <w:p w:rsidR="004F2884" w:rsidRPr="004F2884" w:rsidRDefault="004F2884" w:rsidP="004F2884">
      <w:pPr>
        <w:widowControl/>
        <w:shd w:val="clear" w:color="auto" w:fill="FFFFFF"/>
        <w:spacing w:line="600" w:lineRule="exact"/>
        <w:ind w:left="420"/>
        <w:rPr>
          <w:rFonts w:ascii="仿宋_GB2312" w:eastAsia="仿宋_GB2312" w:hAnsi="Verdana" w:cs="宋体"/>
          <w:color w:val="000000"/>
          <w:kern w:val="0"/>
          <w:sz w:val="32"/>
          <w:szCs w:val="32"/>
        </w:rPr>
      </w:pPr>
      <w:r w:rsidRPr="004F2884">
        <w:rPr>
          <w:rFonts w:ascii="仿宋_GB2312" w:eastAsia="仿宋_GB2312" w:hAnsi="Verdana" w:cs="宋体" w:hint="eastAsia"/>
          <w:color w:val="000000"/>
          <w:kern w:val="0"/>
          <w:sz w:val="32"/>
          <w:szCs w:val="32"/>
        </w:rPr>
        <w:t>（二）负责法制宣传、普及法律常识工作及司法行政对外交流工作。</w:t>
      </w:r>
    </w:p>
    <w:p w:rsidR="004F2884" w:rsidRPr="004F2884" w:rsidRDefault="004F2884" w:rsidP="004F2884">
      <w:pPr>
        <w:widowControl/>
        <w:shd w:val="clear" w:color="auto" w:fill="FFFFFF"/>
        <w:spacing w:line="600" w:lineRule="exact"/>
        <w:ind w:left="420"/>
        <w:rPr>
          <w:rFonts w:ascii="仿宋_GB2312" w:eastAsia="仿宋_GB2312" w:hAnsi="Verdana" w:cs="宋体"/>
          <w:color w:val="000000"/>
          <w:kern w:val="0"/>
          <w:sz w:val="32"/>
          <w:szCs w:val="32"/>
        </w:rPr>
      </w:pPr>
      <w:r w:rsidRPr="004F2884">
        <w:rPr>
          <w:rFonts w:ascii="仿宋_GB2312" w:eastAsia="仿宋_GB2312" w:hAnsi="Verdana" w:cs="宋体" w:hint="eastAsia"/>
          <w:color w:val="000000"/>
          <w:kern w:val="0"/>
          <w:sz w:val="32"/>
          <w:szCs w:val="32"/>
        </w:rPr>
        <w:t>（三）指导、监督律师、公证工作并承担相应责任，依法负责律师、公证相关管理工作。</w:t>
      </w:r>
    </w:p>
    <w:p w:rsidR="004F2884" w:rsidRPr="004F2884" w:rsidRDefault="004F2884" w:rsidP="004F2884">
      <w:pPr>
        <w:widowControl/>
        <w:shd w:val="clear" w:color="auto" w:fill="FFFFFF"/>
        <w:spacing w:line="600" w:lineRule="exact"/>
        <w:ind w:left="420"/>
        <w:rPr>
          <w:rFonts w:ascii="仿宋_GB2312" w:eastAsia="仿宋_GB2312" w:hAnsi="Verdana" w:cs="宋体"/>
          <w:color w:val="000000"/>
          <w:kern w:val="0"/>
          <w:sz w:val="32"/>
          <w:szCs w:val="32"/>
        </w:rPr>
      </w:pPr>
      <w:r w:rsidRPr="004F2884">
        <w:rPr>
          <w:rFonts w:ascii="仿宋_GB2312" w:eastAsia="仿宋_GB2312" w:hAnsi="Verdana" w:cs="宋体" w:hint="eastAsia"/>
          <w:color w:val="000000"/>
          <w:kern w:val="0"/>
          <w:sz w:val="32"/>
          <w:szCs w:val="32"/>
        </w:rPr>
        <w:t>（四）指导、监督、管理全区法律援助工作。                                                                                                                                            （五）管理、指导、监督基层司法所工作；指导人民调解工作。</w:t>
      </w:r>
    </w:p>
    <w:p w:rsidR="004F2884" w:rsidRPr="004F2884" w:rsidRDefault="004F2884" w:rsidP="004F2884">
      <w:pPr>
        <w:widowControl/>
        <w:shd w:val="clear" w:color="auto" w:fill="FFFFFF"/>
        <w:spacing w:line="600" w:lineRule="exact"/>
        <w:ind w:left="420"/>
        <w:rPr>
          <w:rFonts w:ascii="仿宋_GB2312" w:eastAsia="仿宋_GB2312" w:hAnsi="Verdana" w:cs="宋体"/>
          <w:color w:val="000000"/>
          <w:kern w:val="0"/>
          <w:sz w:val="32"/>
          <w:szCs w:val="32"/>
        </w:rPr>
      </w:pPr>
      <w:r w:rsidRPr="004F2884">
        <w:rPr>
          <w:rFonts w:ascii="仿宋_GB2312" w:eastAsia="仿宋_GB2312" w:hAnsi="Verdana" w:cs="宋体" w:hint="eastAsia"/>
          <w:color w:val="000000"/>
          <w:kern w:val="0"/>
          <w:sz w:val="32"/>
          <w:szCs w:val="32"/>
        </w:rPr>
        <w:t>（六）组织开展社区矫正和对刑释解教人员的安置帮教工作。</w:t>
      </w:r>
    </w:p>
    <w:p w:rsidR="004F2884" w:rsidRPr="004F2884" w:rsidRDefault="004F2884" w:rsidP="004F2884">
      <w:pPr>
        <w:widowControl/>
        <w:shd w:val="clear" w:color="auto" w:fill="FFFFFF"/>
        <w:spacing w:line="600" w:lineRule="exact"/>
        <w:ind w:left="420"/>
        <w:rPr>
          <w:rFonts w:ascii="仿宋_GB2312" w:eastAsia="仿宋_GB2312" w:hAnsi="Verdana" w:cs="宋体"/>
          <w:color w:val="000000"/>
          <w:kern w:val="0"/>
          <w:sz w:val="32"/>
          <w:szCs w:val="32"/>
        </w:rPr>
      </w:pPr>
      <w:r w:rsidRPr="004F2884">
        <w:rPr>
          <w:rFonts w:ascii="仿宋_GB2312" w:eastAsia="仿宋_GB2312" w:hAnsi="Verdana" w:cs="宋体" w:hint="eastAsia"/>
          <w:color w:val="000000"/>
          <w:kern w:val="0"/>
          <w:sz w:val="32"/>
          <w:szCs w:val="32"/>
        </w:rPr>
        <w:t>（七）指导、监督、管理全区司法行政系统的计划财务工作。</w:t>
      </w:r>
    </w:p>
    <w:p w:rsidR="004F2884" w:rsidRPr="004F2884" w:rsidRDefault="004F2884" w:rsidP="004F2884">
      <w:pPr>
        <w:widowControl/>
        <w:shd w:val="clear" w:color="auto" w:fill="FFFFFF"/>
        <w:spacing w:line="600" w:lineRule="exact"/>
        <w:ind w:left="420"/>
        <w:rPr>
          <w:rFonts w:ascii="仿宋_GB2312" w:eastAsia="仿宋_GB2312" w:hAnsi="Verdana" w:cs="宋体"/>
          <w:color w:val="000000"/>
          <w:kern w:val="0"/>
          <w:sz w:val="32"/>
          <w:szCs w:val="32"/>
        </w:rPr>
      </w:pPr>
      <w:r w:rsidRPr="004F2884">
        <w:rPr>
          <w:rFonts w:ascii="仿宋_GB2312" w:eastAsia="仿宋_GB2312" w:hAnsi="Verdana" w:cs="宋体" w:hint="eastAsia"/>
          <w:color w:val="000000"/>
          <w:kern w:val="0"/>
          <w:sz w:val="32"/>
          <w:szCs w:val="32"/>
        </w:rPr>
        <w:t>（八）抓好全区司法行政系统的队伍建设和思想政治工作，组织、指导司法行政系统的警务管理和警务督察工作。</w:t>
      </w:r>
    </w:p>
    <w:p w:rsidR="004F2884" w:rsidRPr="004F2884" w:rsidRDefault="004F2884" w:rsidP="004F2884">
      <w:pPr>
        <w:widowControl/>
        <w:shd w:val="clear" w:color="auto" w:fill="FFFFFF"/>
        <w:spacing w:line="600" w:lineRule="exact"/>
        <w:ind w:left="420"/>
        <w:rPr>
          <w:rFonts w:ascii="仿宋_GB2312" w:eastAsia="仿宋_GB2312" w:hAnsi="Verdana" w:cs="宋体"/>
          <w:color w:val="000000"/>
          <w:kern w:val="0"/>
          <w:sz w:val="32"/>
          <w:szCs w:val="32"/>
        </w:rPr>
      </w:pPr>
      <w:r w:rsidRPr="004F2884">
        <w:rPr>
          <w:rFonts w:ascii="仿宋_GB2312" w:eastAsia="仿宋_GB2312" w:hAnsi="Verdana" w:cs="宋体" w:hint="eastAsia"/>
          <w:color w:val="000000"/>
          <w:kern w:val="0"/>
          <w:sz w:val="32"/>
          <w:szCs w:val="32"/>
        </w:rPr>
        <w:t>（九）贯彻国家和省、市关于政府法制工作的法律法规和方针、政策；统筹规划、督促指导、考评全区依法行政工作。</w:t>
      </w:r>
    </w:p>
    <w:p w:rsidR="004F2884" w:rsidRPr="004F2884" w:rsidRDefault="004F2884" w:rsidP="004F2884">
      <w:pPr>
        <w:widowControl/>
        <w:shd w:val="clear" w:color="auto" w:fill="FFFFFF"/>
        <w:spacing w:line="600" w:lineRule="exact"/>
        <w:ind w:left="420"/>
        <w:rPr>
          <w:rFonts w:ascii="仿宋_GB2312" w:eastAsia="仿宋_GB2312" w:hAnsi="Verdana" w:cs="宋体"/>
          <w:color w:val="000000"/>
          <w:kern w:val="0"/>
          <w:sz w:val="32"/>
          <w:szCs w:val="32"/>
        </w:rPr>
      </w:pPr>
      <w:r w:rsidRPr="004F2884">
        <w:rPr>
          <w:rFonts w:ascii="仿宋_GB2312" w:eastAsia="仿宋_GB2312" w:hAnsi="Verdana" w:cs="宋体" w:hint="eastAsia"/>
          <w:color w:val="000000"/>
          <w:kern w:val="0"/>
          <w:sz w:val="32"/>
          <w:szCs w:val="32"/>
        </w:rPr>
        <w:lastRenderedPageBreak/>
        <w:t>（十）负责区人民政府及其部门规范性文件的审核、审查工作；承办本地区行政规范性文件的备案、监督、清理等工作。</w:t>
      </w:r>
    </w:p>
    <w:p w:rsidR="004F2884" w:rsidRPr="004F2884" w:rsidRDefault="004F2884" w:rsidP="004F2884">
      <w:pPr>
        <w:widowControl/>
        <w:shd w:val="clear" w:color="auto" w:fill="FFFFFF"/>
        <w:spacing w:line="600" w:lineRule="exact"/>
        <w:ind w:left="420"/>
        <w:rPr>
          <w:rFonts w:ascii="仿宋_GB2312" w:eastAsia="仿宋_GB2312" w:hAnsi="Verdana" w:cs="宋体"/>
          <w:color w:val="000000"/>
          <w:kern w:val="0"/>
          <w:sz w:val="32"/>
          <w:szCs w:val="32"/>
        </w:rPr>
      </w:pPr>
      <w:r w:rsidRPr="004F2884">
        <w:rPr>
          <w:rFonts w:ascii="仿宋_GB2312" w:eastAsia="仿宋_GB2312" w:hAnsi="Verdana" w:cs="宋体" w:hint="eastAsia"/>
          <w:color w:val="000000"/>
          <w:kern w:val="0"/>
          <w:sz w:val="32"/>
          <w:szCs w:val="32"/>
        </w:rPr>
        <w:t>（十一）负责推进本区行政执法责任制建设；监督、指导本区行政执法活动；协调本地区行政执法争议；依法处理行政执法投诉举报。</w:t>
      </w:r>
    </w:p>
    <w:p w:rsidR="004F2884" w:rsidRPr="004F2884" w:rsidRDefault="004F2884" w:rsidP="004F2884">
      <w:pPr>
        <w:widowControl/>
        <w:shd w:val="clear" w:color="auto" w:fill="FFFFFF"/>
        <w:spacing w:line="600" w:lineRule="exact"/>
        <w:ind w:left="420"/>
        <w:rPr>
          <w:rFonts w:ascii="仿宋_GB2312" w:eastAsia="仿宋_GB2312" w:hAnsi="Verdana" w:cs="宋体"/>
          <w:color w:val="000000"/>
          <w:kern w:val="0"/>
          <w:sz w:val="32"/>
          <w:szCs w:val="32"/>
        </w:rPr>
      </w:pPr>
      <w:r w:rsidRPr="004F2884">
        <w:rPr>
          <w:rFonts w:ascii="仿宋_GB2312" w:eastAsia="仿宋_GB2312" w:hAnsi="Verdana" w:cs="宋体" w:hint="eastAsia"/>
          <w:color w:val="000000"/>
          <w:kern w:val="0"/>
          <w:sz w:val="32"/>
          <w:szCs w:val="32"/>
        </w:rPr>
        <w:t>（十二）办理向本级人民政府申请的行政复议、行政赔偿案件;指导区人民政府及其部门、镇人民政府的行政应诉事务。</w:t>
      </w:r>
    </w:p>
    <w:p w:rsidR="004F2884" w:rsidRPr="004F2884" w:rsidRDefault="004F2884" w:rsidP="004F2884">
      <w:pPr>
        <w:widowControl/>
        <w:shd w:val="clear" w:color="auto" w:fill="FFFFFF"/>
        <w:spacing w:line="600" w:lineRule="exact"/>
        <w:ind w:left="420"/>
        <w:rPr>
          <w:rFonts w:ascii="仿宋_GB2312" w:eastAsia="仿宋_GB2312" w:hAnsi="Verdana" w:cs="宋体"/>
          <w:color w:val="000000"/>
          <w:kern w:val="0"/>
          <w:sz w:val="32"/>
          <w:szCs w:val="32"/>
        </w:rPr>
      </w:pPr>
      <w:r w:rsidRPr="004F2884">
        <w:rPr>
          <w:rFonts w:ascii="仿宋_GB2312" w:eastAsia="仿宋_GB2312" w:hAnsi="Verdana" w:cs="宋体" w:hint="eastAsia"/>
          <w:color w:val="000000"/>
          <w:kern w:val="0"/>
          <w:sz w:val="32"/>
          <w:szCs w:val="32"/>
        </w:rPr>
        <w:t>（十三）负责区人民政府法律顾问事务，承办区人民政府重大决策、措施发布前的合法性审查。</w:t>
      </w:r>
    </w:p>
    <w:p w:rsidR="004F2884" w:rsidRPr="004F2884" w:rsidRDefault="004F2884" w:rsidP="004F2884">
      <w:pPr>
        <w:widowControl/>
        <w:shd w:val="clear" w:color="auto" w:fill="FFFFFF"/>
        <w:spacing w:line="600" w:lineRule="exact"/>
        <w:ind w:left="420"/>
        <w:rPr>
          <w:rFonts w:ascii="仿宋_GB2312" w:eastAsia="仿宋_GB2312" w:hAnsi="Verdana" w:cs="宋体"/>
          <w:color w:val="000000"/>
          <w:kern w:val="0"/>
          <w:sz w:val="32"/>
          <w:szCs w:val="32"/>
        </w:rPr>
      </w:pPr>
      <w:r w:rsidRPr="004F2884">
        <w:rPr>
          <w:rFonts w:ascii="仿宋_GB2312" w:eastAsia="仿宋_GB2312" w:hAnsi="Verdana" w:cs="宋体" w:hint="eastAsia"/>
          <w:color w:val="000000"/>
          <w:kern w:val="0"/>
          <w:sz w:val="32"/>
          <w:szCs w:val="32"/>
        </w:rPr>
        <w:t>（十四）负责本区行政机关的行政执法人员的基础法律培训，审核、协调、监督《行政执法证》的发放和使用。</w:t>
      </w:r>
    </w:p>
    <w:p w:rsidR="004F2884" w:rsidRPr="004F2884" w:rsidRDefault="004F2884" w:rsidP="004F2884">
      <w:pPr>
        <w:widowControl/>
        <w:shd w:val="clear" w:color="auto" w:fill="FFFFFF"/>
        <w:spacing w:line="600" w:lineRule="exact"/>
        <w:ind w:left="420"/>
        <w:rPr>
          <w:rFonts w:ascii="仿宋_GB2312" w:eastAsia="仿宋_GB2312" w:hAnsi="Verdana" w:cs="宋体"/>
          <w:color w:val="000000"/>
          <w:kern w:val="0"/>
          <w:sz w:val="32"/>
          <w:szCs w:val="32"/>
        </w:rPr>
      </w:pPr>
      <w:r w:rsidRPr="004F2884">
        <w:rPr>
          <w:rFonts w:ascii="仿宋_GB2312" w:eastAsia="仿宋_GB2312" w:hAnsi="Verdana" w:cs="宋体" w:hint="eastAsia"/>
          <w:color w:val="000000"/>
          <w:kern w:val="0"/>
          <w:sz w:val="32"/>
          <w:szCs w:val="32"/>
        </w:rPr>
        <w:t>（十五）承办区委、区政府和上级业务部门交办的其他事项。</w:t>
      </w:r>
    </w:p>
    <w:p w:rsidR="00A415CA" w:rsidRDefault="0068321C">
      <w:pPr>
        <w:rPr>
          <w:rFonts w:ascii="黑体" w:eastAsia="黑体" w:hAnsi="黑体" w:cs="黑体"/>
          <w:sz w:val="32"/>
          <w:szCs w:val="32"/>
        </w:rPr>
      </w:pPr>
      <w:r>
        <w:rPr>
          <w:rFonts w:ascii="黑体" w:eastAsia="黑体" w:hAnsi="黑体" w:cs="黑体" w:hint="eastAsia"/>
          <w:sz w:val="32"/>
          <w:szCs w:val="32"/>
        </w:rPr>
        <w:t xml:space="preserve">    二、机构设置</w:t>
      </w:r>
    </w:p>
    <w:p w:rsidR="00A415CA" w:rsidRPr="005A4F0C" w:rsidRDefault="005A4F0C" w:rsidP="005A4F0C">
      <w:pPr>
        <w:numPr>
          <w:ilvl w:val="0"/>
          <w:numId w:val="4"/>
        </w:numPr>
        <w:ind w:firstLine="640"/>
        <w:rPr>
          <w:rFonts w:ascii="仿宋_GB2312" w:eastAsia="仿宋_GB2312" w:hAnsi="仿宋_GB2312" w:cs="仿宋_GB2312"/>
          <w:sz w:val="32"/>
          <w:szCs w:val="32"/>
        </w:rPr>
      </w:pPr>
      <w:r>
        <w:rPr>
          <w:rFonts w:ascii="微软雅黑" w:eastAsia="微软雅黑" w:hAnsi="微软雅黑" w:hint="eastAsia"/>
          <w:color w:val="646464"/>
          <w:szCs w:val="21"/>
        </w:rPr>
        <w:t>  </w:t>
      </w:r>
      <w:r w:rsidR="004F2884">
        <w:rPr>
          <w:rFonts w:ascii="仿宋_GB2312" w:eastAsia="仿宋_GB2312" w:hAnsi="仿宋_GB2312" w:cs="仿宋_GB2312" w:hint="eastAsia"/>
          <w:sz w:val="32"/>
          <w:szCs w:val="32"/>
        </w:rPr>
        <w:t>本部门预算为汇总预算，包括：局本级预算，以及纳入编制范围的下属单位预算。下属单位具体包括：法律援助处、公职律师所、公证处。</w:t>
      </w:r>
    </w:p>
    <w:p w:rsidR="00A415CA" w:rsidRDefault="0068321C">
      <w:pPr>
        <w:numPr>
          <w:ilvl w:val="0"/>
          <w:numId w:val="4"/>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本部门内设机构、人员构成情况：</w:t>
      </w:r>
    </w:p>
    <w:p w:rsidR="009F13D5" w:rsidRPr="009F13D5" w:rsidRDefault="009F13D5" w:rsidP="009F13D5">
      <w:pPr>
        <w:widowControl/>
        <w:shd w:val="clear" w:color="auto" w:fill="FFFFFF"/>
        <w:spacing w:line="600" w:lineRule="exact"/>
        <w:ind w:left="420"/>
        <w:rPr>
          <w:rFonts w:ascii="仿宋_GB2312" w:eastAsia="仿宋_GB2312" w:hAnsi="Verdana" w:cs="宋体"/>
          <w:color w:val="000000"/>
          <w:kern w:val="0"/>
          <w:sz w:val="32"/>
          <w:szCs w:val="32"/>
        </w:rPr>
      </w:pPr>
      <w:r w:rsidRPr="009F13D5">
        <w:rPr>
          <w:rFonts w:ascii="仿宋_GB2312" w:eastAsia="仿宋_GB2312" w:hAnsi="Verdana" w:cs="宋体" w:hint="eastAsia"/>
          <w:color w:val="000000"/>
          <w:kern w:val="0"/>
          <w:sz w:val="32"/>
          <w:szCs w:val="32"/>
        </w:rPr>
        <w:t>（1）机构设置：</w:t>
      </w:r>
    </w:p>
    <w:p w:rsidR="004F2884" w:rsidRPr="00A14405" w:rsidRDefault="004F2884" w:rsidP="004F2884">
      <w:pPr>
        <w:widowControl/>
        <w:shd w:val="clear" w:color="auto" w:fill="FFFFFF"/>
        <w:spacing w:line="600" w:lineRule="exact"/>
        <w:ind w:left="420"/>
        <w:rPr>
          <w:rFonts w:ascii="仿宋_GB2312" w:eastAsia="仿宋_GB2312" w:hAnsi="Verdana" w:cs="宋体"/>
          <w:color w:val="000000"/>
          <w:kern w:val="0"/>
          <w:sz w:val="32"/>
          <w:szCs w:val="32"/>
        </w:rPr>
      </w:pPr>
      <w:r w:rsidRPr="00A14405">
        <w:rPr>
          <w:rFonts w:ascii="仿宋_GB2312" w:eastAsia="仿宋_GB2312" w:hAnsi="Verdana" w:cs="宋体" w:hint="eastAsia"/>
          <w:color w:val="000000"/>
          <w:kern w:val="0"/>
          <w:sz w:val="32"/>
          <w:szCs w:val="32"/>
        </w:rPr>
        <w:t>司法局（法制局）设5个内设机构：</w:t>
      </w:r>
    </w:p>
    <w:p w:rsidR="004F2884" w:rsidRPr="009F13D5" w:rsidRDefault="004F2884" w:rsidP="004F2884">
      <w:pPr>
        <w:widowControl/>
        <w:shd w:val="clear" w:color="auto" w:fill="FFFFFF"/>
        <w:spacing w:line="600" w:lineRule="exact"/>
        <w:ind w:leftChars="200" w:left="420" w:firstLineChars="200" w:firstLine="640"/>
        <w:rPr>
          <w:rFonts w:ascii="仿宋_GB2312" w:eastAsia="仿宋_GB2312" w:hAnsi="Verdana" w:cs="宋体"/>
          <w:color w:val="000000"/>
          <w:kern w:val="0"/>
          <w:sz w:val="32"/>
          <w:szCs w:val="32"/>
        </w:rPr>
      </w:pPr>
      <w:r w:rsidRPr="009F13D5">
        <w:rPr>
          <w:rFonts w:ascii="仿宋_GB2312" w:eastAsia="仿宋_GB2312" w:hAnsi="Verdana" w:cs="宋体" w:hint="eastAsia"/>
          <w:color w:val="000000"/>
          <w:kern w:val="0"/>
          <w:sz w:val="32"/>
          <w:szCs w:val="32"/>
        </w:rPr>
        <w:lastRenderedPageBreak/>
        <w:t>政工科（副科级）、公证律师管理股（社区矫正工作股）、基层股、宣教股（区普法办公室）、法制股（区人民政府行政复议办公室、区人民政府行政监督办公室、行政审批股）。</w:t>
      </w:r>
    </w:p>
    <w:p w:rsidR="004F2884" w:rsidRDefault="004F2884" w:rsidP="004F2884">
      <w:pPr>
        <w:widowControl/>
        <w:shd w:val="clear" w:color="auto" w:fill="FFFFFF"/>
        <w:ind w:left="420"/>
        <w:rPr>
          <w:rFonts w:ascii="仿宋_GB2312" w:eastAsia="仿宋_GB2312" w:hAnsi="Verdana" w:cs="宋体"/>
          <w:color w:val="000000"/>
          <w:kern w:val="0"/>
          <w:sz w:val="32"/>
          <w:szCs w:val="32"/>
        </w:rPr>
      </w:pPr>
      <w:r w:rsidRPr="009F13D5">
        <w:rPr>
          <w:rFonts w:ascii="仿宋_GB2312" w:eastAsia="仿宋_GB2312" w:hAnsi="Verdana" w:cs="宋体" w:hint="eastAsia"/>
          <w:color w:val="000000"/>
          <w:kern w:val="0"/>
          <w:sz w:val="32"/>
          <w:szCs w:val="32"/>
        </w:rPr>
        <w:t>下设机构3个：</w:t>
      </w:r>
    </w:p>
    <w:p w:rsidR="004F2884" w:rsidRPr="009F13D5" w:rsidRDefault="004F2884" w:rsidP="004F2884">
      <w:pPr>
        <w:widowControl/>
        <w:shd w:val="clear" w:color="auto" w:fill="FFFFFF"/>
        <w:ind w:leftChars="200" w:left="420" w:firstLineChars="200" w:firstLine="640"/>
        <w:rPr>
          <w:rFonts w:ascii="仿宋_GB2312" w:eastAsia="仿宋_GB2312" w:hAnsi="Verdana" w:cs="宋体"/>
          <w:color w:val="000000"/>
          <w:kern w:val="0"/>
          <w:sz w:val="32"/>
          <w:szCs w:val="32"/>
        </w:rPr>
      </w:pPr>
      <w:r w:rsidRPr="009F13D5">
        <w:rPr>
          <w:rFonts w:ascii="仿宋_GB2312" w:eastAsia="仿宋_GB2312" w:hAnsi="Verdana" w:cs="宋体" w:hint="eastAsia"/>
          <w:color w:val="000000"/>
          <w:kern w:val="0"/>
          <w:sz w:val="32"/>
          <w:szCs w:val="32"/>
        </w:rPr>
        <w:t>法律援助处、公职律师事务所、清新公证处。</w:t>
      </w:r>
    </w:p>
    <w:p w:rsidR="004F2884" w:rsidRPr="009F13D5" w:rsidRDefault="004F2884" w:rsidP="004F2884">
      <w:pPr>
        <w:widowControl/>
        <w:shd w:val="clear" w:color="auto" w:fill="FFFFFF"/>
        <w:ind w:left="420"/>
        <w:rPr>
          <w:rFonts w:ascii="仿宋_GB2312" w:eastAsia="仿宋_GB2312" w:hAnsi="Verdana" w:cs="宋体"/>
          <w:color w:val="000000"/>
          <w:kern w:val="0"/>
          <w:sz w:val="32"/>
          <w:szCs w:val="32"/>
        </w:rPr>
      </w:pPr>
      <w:r w:rsidRPr="009F13D5">
        <w:rPr>
          <w:rFonts w:ascii="仿宋_GB2312" w:eastAsia="仿宋_GB2312" w:hAnsi="Verdana" w:cs="宋体" w:hint="eastAsia"/>
          <w:color w:val="000000"/>
          <w:kern w:val="0"/>
          <w:sz w:val="32"/>
          <w:szCs w:val="32"/>
        </w:rPr>
        <w:t>（2）人员情况：编制</w:t>
      </w:r>
      <w:r>
        <w:rPr>
          <w:rFonts w:ascii="仿宋_GB2312" w:eastAsia="仿宋_GB2312" w:hAnsi="Verdana" w:cs="宋体" w:hint="eastAsia"/>
          <w:color w:val="000000"/>
          <w:kern w:val="0"/>
          <w:sz w:val="32"/>
          <w:szCs w:val="32"/>
        </w:rPr>
        <w:t>31</w:t>
      </w:r>
      <w:r w:rsidRPr="009F13D5">
        <w:rPr>
          <w:rFonts w:ascii="仿宋_GB2312" w:eastAsia="仿宋_GB2312" w:hAnsi="Verdana" w:cs="宋体" w:hint="eastAsia"/>
          <w:color w:val="000000"/>
          <w:kern w:val="0"/>
          <w:sz w:val="32"/>
          <w:szCs w:val="32"/>
        </w:rPr>
        <w:t>人，实有人数29人，退休人员5人。</w:t>
      </w:r>
    </w:p>
    <w:p w:rsidR="009F13D5" w:rsidRPr="004F2884" w:rsidRDefault="009F13D5" w:rsidP="009F13D5">
      <w:pPr>
        <w:widowControl/>
        <w:shd w:val="clear" w:color="auto" w:fill="FFFFFF"/>
        <w:ind w:left="420"/>
        <w:rPr>
          <w:rFonts w:ascii="仿宋_GB2312" w:eastAsia="仿宋_GB2312" w:hAnsi="Verdana" w:cs="宋体"/>
          <w:color w:val="000000"/>
          <w:kern w:val="0"/>
          <w:sz w:val="32"/>
          <w:szCs w:val="32"/>
        </w:rPr>
      </w:pPr>
    </w:p>
    <w:p w:rsidR="00A415CA" w:rsidRPr="009F13D5" w:rsidRDefault="00A415CA">
      <w:pPr>
        <w:jc w:val="center"/>
        <w:rPr>
          <w:rFonts w:ascii="黑体" w:eastAsia="黑体" w:hAnsi="黑体" w:cs="黑体"/>
          <w:sz w:val="44"/>
          <w:szCs w:val="44"/>
        </w:rPr>
        <w:sectPr w:rsidR="00A415CA" w:rsidRPr="009F13D5">
          <w:pgSz w:w="11906" w:h="16838"/>
          <w:pgMar w:top="1440" w:right="1800" w:bottom="1440" w:left="1800" w:header="851" w:footer="992" w:gutter="0"/>
          <w:cols w:space="425"/>
          <w:docGrid w:type="lines" w:linePitch="312"/>
        </w:sectPr>
      </w:pPr>
    </w:p>
    <w:p w:rsidR="001C1923" w:rsidRPr="001C1923" w:rsidRDefault="0068321C" w:rsidP="001C1923">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 xml:space="preserve">第二部分  </w:t>
      </w:r>
      <w:r w:rsidR="00EF56EE">
        <w:rPr>
          <w:rFonts w:ascii="方正小标宋简体" w:eastAsia="方正小标宋简体" w:hAnsi="方正小标宋简体" w:cs="方正小标宋简体" w:hint="eastAsia"/>
          <w:sz w:val="44"/>
          <w:szCs w:val="44"/>
        </w:rPr>
        <w:t>2018</w:t>
      </w:r>
      <w:r>
        <w:rPr>
          <w:rFonts w:ascii="方正小标宋简体" w:eastAsia="方正小标宋简体" w:hAnsi="方正小标宋简体" w:cs="方正小标宋简体" w:hint="eastAsia"/>
          <w:sz w:val="44"/>
          <w:szCs w:val="44"/>
        </w:rPr>
        <w:t>年部门预算表</w:t>
      </w:r>
    </w:p>
    <w:tbl>
      <w:tblPr>
        <w:tblW w:w="8662" w:type="dxa"/>
        <w:tblInd w:w="93" w:type="dxa"/>
        <w:tblLook w:val="04A0"/>
      </w:tblPr>
      <w:tblGrid>
        <w:gridCol w:w="2680"/>
        <w:gridCol w:w="1588"/>
        <w:gridCol w:w="572"/>
        <w:gridCol w:w="1979"/>
        <w:gridCol w:w="701"/>
        <w:gridCol w:w="1142"/>
      </w:tblGrid>
      <w:tr w:rsidR="001C1923" w:rsidRPr="001C1923" w:rsidTr="001C1923">
        <w:trPr>
          <w:trHeight w:val="402"/>
        </w:trPr>
        <w:tc>
          <w:tcPr>
            <w:tcW w:w="2680" w:type="dxa"/>
            <w:tcBorders>
              <w:top w:val="nil"/>
              <w:left w:val="nil"/>
              <w:bottom w:val="nil"/>
              <w:right w:val="nil"/>
            </w:tcBorders>
            <w:shd w:val="clear" w:color="auto" w:fill="auto"/>
            <w:noWrap/>
            <w:vAlign w:val="center"/>
            <w:hideMark/>
          </w:tcPr>
          <w:p w:rsidR="001C1923" w:rsidRPr="001C1923" w:rsidRDefault="001C1923" w:rsidP="001C1923">
            <w:pPr>
              <w:widowControl/>
              <w:jc w:val="left"/>
              <w:rPr>
                <w:rFonts w:ascii="宋体" w:eastAsia="宋体" w:hAnsi="宋体" w:cs="Arial"/>
                <w:color w:val="000000"/>
                <w:kern w:val="0"/>
                <w:sz w:val="22"/>
                <w:szCs w:val="22"/>
              </w:rPr>
            </w:pPr>
          </w:p>
        </w:tc>
        <w:tc>
          <w:tcPr>
            <w:tcW w:w="2160" w:type="dxa"/>
            <w:gridSpan w:val="2"/>
            <w:tcBorders>
              <w:top w:val="nil"/>
              <w:left w:val="nil"/>
              <w:bottom w:val="nil"/>
              <w:right w:val="nil"/>
            </w:tcBorders>
            <w:shd w:val="clear" w:color="auto" w:fill="auto"/>
            <w:noWrap/>
            <w:vAlign w:val="center"/>
            <w:hideMark/>
          </w:tcPr>
          <w:p w:rsidR="001C1923" w:rsidRPr="001C1923" w:rsidRDefault="001C1923" w:rsidP="001C1923">
            <w:pPr>
              <w:widowControl/>
              <w:jc w:val="left"/>
              <w:rPr>
                <w:rFonts w:ascii="宋体" w:eastAsia="宋体" w:hAnsi="宋体" w:cs="Arial"/>
                <w:color w:val="000000"/>
                <w:kern w:val="0"/>
                <w:sz w:val="22"/>
                <w:szCs w:val="22"/>
              </w:rPr>
            </w:pPr>
          </w:p>
        </w:tc>
        <w:tc>
          <w:tcPr>
            <w:tcW w:w="2680" w:type="dxa"/>
            <w:gridSpan w:val="2"/>
            <w:tcBorders>
              <w:top w:val="nil"/>
              <w:left w:val="nil"/>
              <w:bottom w:val="nil"/>
              <w:right w:val="nil"/>
            </w:tcBorders>
            <w:shd w:val="clear" w:color="auto" w:fill="auto"/>
            <w:noWrap/>
            <w:vAlign w:val="center"/>
            <w:hideMark/>
          </w:tcPr>
          <w:p w:rsidR="001C1923" w:rsidRPr="001C1923" w:rsidRDefault="001C1923" w:rsidP="001C1923">
            <w:pPr>
              <w:widowControl/>
              <w:jc w:val="left"/>
              <w:rPr>
                <w:rFonts w:ascii="宋体" w:eastAsia="宋体" w:hAnsi="宋体" w:cs="Arial"/>
                <w:color w:val="000000"/>
                <w:kern w:val="0"/>
                <w:sz w:val="22"/>
                <w:szCs w:val="22"/>
              </w:rPr>
            </w:pPr>
          </w:p>
        </w:tc>
        <w:tc>
          <w:tcPr>
            <w:tcW w:w="1142" w:type="dxa"/>
            <w:tcBorders>
              <w:top w:val="nil"/>
              <w:left w:val="nil"/>
              <w:bottom w:val="nil"/>
              <w:right w:val="nil"/>
            </w:tcBorders>
            <w:shd w:val="clear" w:color="auto" w:fill="auto"/>
            <w:noWrap/>
            <w:vAlign w:val="center"/>
            <w:hideMark/>
          </w:tcPr>
          <w:p w:rsidR="001C1923" w:rsidRPr="001C1923" w:rsidRDefault="001C1923" w:rsidP="001C1923">
            <w:pPr>
              <w:widowControl/>
              <w:jc w:val="righ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表1</w:t>
            </w:r>
          </w:p>
        </w:tc>
      </w:tr>
      <w:tr w:rsidR="001C1923" w:rsidRPr="001C1923" w:rsidTr="001C1923">
        <w:trPr>
          <w:trHeight w:val="499"/>
        </w:trPr>
        <w:tc>
          <w:tcPr>
            <w:tcW w:w="8662" w:type="dxa"/>
            <w:gridSpan w:val="6"/>
            <w:tcBorders>
              <w:top w:val="nil"/>
              <w:left w:val="nil"/>
              <w:bottom w:val="nil"/>
              <w:right w:val="nil"/>
            </w:tcBorders>
            <w:shd w:val="clear" w:color="auto" w:fill="auto"/>
            <w:noWrap/>
            <w:vAlign w:val="center"/>
            <w:hideMark/>
          </w:tcPr>
          <w:p w:rsidR="001C1923" w:rsidRPr="001C1923" w:rsidRDefault="001C1923" w:rsidP="001C1923">
            <w:pPr>
              <w:widowControl/>
              <w:jc w:val="center"/>
              <w:rPr>
                <w:rFonts w:ascii="宋体" w:eastAsia="宋体" w:hAnsi="宋体" w:cs="Arial"/>
                <w:b/>
                <w:bCs/>
                <w:color w:val="000000"/>
                <w:kern w:val="0"/>
                <w:sz w:val="28"/>
                <w:szCs w:val="28"/>
              </w:rPr>
            </w:pPr>
            <w:r w:rsidRPr="001C1923">
              <w:rPr>
                <w:rFonts w:ascii="宋体" w:eastAsia="宋体" w:hAnsi="宋体" w:cs="Arial" w:hint="eastAsia"/>
                <w:b/>
                <w:bCs/>
                <w:color w:val="000000"/>
                <w:kern w:val="0"/>
                <w:sz w:val="28"/>
                <w:szCs w:val="28"/>
              </w:rPr>
              <w:t>收支总体情况表</w:t>
            </w:r>
          </w:p>
        </w:tc>
      </w:tr>
      <w:tr w:rsidR="001C1923" w:rsidRPr="001C1923" w:rsidTr="001C1923">
        <w:trPr>
          <w:trHeight w:val="402"/>
        </w:trPr>
        <w:tc>
          <w:tcPr>
            <w:tcW w:w="7520" w:type="dxa"/>
            <w:gridSpan w:val="5"/>
            <w:tcBorders>
              <w:top w:val="nil"/>
              <w:left w:val="nil"/>
              <w:bottom w:val="nil"/>
              <w:right w:val="nil"/>
            </w:tcBorders>
            <w:shd w:val="clear" w:color="auto" w:fill="auto"/>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单位名称：清远市清新区司法局</w:t>
            </w:r>
          </w:p>
        </w:tc>
        <w:tc>
          <w:tcPr>
            <w:tcW w:w="1142" w:type="dxa"/>
            <w:tcBorders>
              <w:top w:val="nil"/>
              <w:left w:val="nil"/>
              <w:bottom w:val="nil"/>
              <w:right w:val="nil"/>
            </w:tcBorders>
            <w:shd w:val="clear" w:color="auto" w:fill="auto"/>
            <w:noWrap/>
            <w:vAlign w:val="center"/>
            <w:hideMark/>
          </w:tcPr>
          <w:p w:rsidR="001C1923" w:rsidRPr="001C1923" w:rsidRDefault="001C1923" w:rsidP="001C1923">
            <w:pPr>
              <w:widowControl/>
              <w:jc w:val="righ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单位：万元</w:t>
            </w:r>
          </w:p>
        </w:tc>
      </w:tr>
      <w:tr w:rsidR="001C1923" w:rsidRPr="001C1923" w:rsidTr="001C1923">
        <w:trPr>
          <w:trHeight w:val="402"/>
        </w:trPr>
        <w:tc>
          <w:tcPr>
            <w:tcW w:w="4268" w:type="dxa"/>
            <w:gridSpan w:val="2"/>
            <w:tcBorders>
              <w:top w:val="single" w:sz="4" w:space="0" w:color="auto"/>
              <w:left w:val="single" w:sz="4" w:space="0" w:color="auto"/>
              <w:bottom w:val="single" w:sz="4" w:space="0" w:color="auto"/>
              <w:right w:val="nil"/>
            </w:tcBorders>
            <w:shd w:val="clear" w:color="auto" w:fill="auto"/>
            <w:noWrap/>
            <w:vAlign w:val="center"/>
            <w:hideMark/>
          </w:tcPr>
          <w:p w:rsidR="001C1923" w:rsidRPr="001C1923" w:rsidRDefault="001C1923" w:rsidP="001C1923">
            <w:pPr>
              <w:widowControl/>
              <w:jc w:val="center"/>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收        入</w:t>
            </w:r>
          </w:p>
        </w:tc>
        <w:tc>
          <w:tcPr>
            <w:tcW w:w="439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C1923" w:rsidRPr="001C1923" w:rsidRDefault="001C1923" w:rsidP="001C1923">
            <w:pPr>
              <w:widowControl/>
              <w:jc w:val="center"/>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支        出</w:t>
            </w:r>
          </w:p>
        </w:tc>
      </w:tr>
      <w:tr w:rsidR="001C1923" w:rsidRPr="001C1923" w:rsidTr="001C1923">
        <w:trPr>
          <w:trHeight w:val="402"/>
        </w:trPr>
        <w:tc>
          <w:tcPr>
            <w:tcW w:w="2680" w:type="dxa"/>
            <w:tcBorders>
              <w:top w:val="nil"/>
              <w:left w:val="single" w:sz="4" w:space="0" w:color="auto"/>
              <w:bottom w:val="nil"/>
              <w:right w:val="single" w:sz="4" w:space="0" w:color="auto"/>
            </w:tcBorders>
            <w:shd w:val="clear" w:color="auto" w:fill="auto"/>
            <w:noWrap/>
            <w:vAlign w:val="center"/>
            <w:hideMark/>
          </w:tcPr>
          <w:p w:rsidR="001C1923" w:rsidRPr="001C1923" w:rsidRDefault="001C1923" w:rsidP="001C1923">
            <w:pPr>
              <w:widowControl/>
              <w:jc w:val="center"/>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项    目</w:t>
            </w:r>
          </w:p>
        </w:tc>
        <w:tc>
          <w:tcPr>
            <w:tcW w:w="1588" w:type="dxa"/>
            <w:tcBorders>
              <w:top w:val="nil"/>
              <w:left w:val="nil"/>
              <w:bottom w:val="nil"/>
              <w:right w:val="single" w:sz="4" w:space="0" w:color="auto"/>
            </w:tcBorders>
            <w:shd w:val="clear" w:color="auto" w:fill="auto"/>
            <w:noWrap/>
            <w:vAlign w:val="center"/>
            <w:hideMark/>
          </w:tcPr>
          <w:p w:rsidR="001C1923" w:rsidRPr="001C1923" w:rsidRDefault="001C1923" w:rsidP="001C1923">
            <w:pPr>
              <w:widowControl/>
              <w:jc w:val="center"/>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2018年预算</w:t>
            </w:r>
          </w:p>
        </w:tc>
        <w:tc>
          <w:tcPr>
            <w:tcW w:w="2551" w:type="dxa"/>
            <w:gridSpan w:val="2"/>
            <w:tcBorders>
              <w:top w:val="nil"/>
              <w:left w:val="nil"/>
              <w:bottom w:val="nil"/>
              <w:right w:val="single" w:sz="4" w:space="0" w:color="auto"/>
            </w:tcBorders>
            <w:shd w:val="clear" w:color="auto" w:fill="auto"/>
            <w:noWrap/>
            <w:vAlign w:val="center"/>
            <w:hideMark/>
          </w:tcPr>
          <w:p w:rsidR="001C1923" w:rsidRPr="001C1923" w:rsidRDefault="001C1923" w:rsidP="001C1923">
            <w:pPr>
              <w:widowControl/>
              <w:jc w:val="center"/>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项    目</w:t>
            </w:r>
          </w:p>
        </w:tc>
        <w:tc>
          <w:tcPr>
            <w:tcW w:w="1843" w:type="dxa"/>
            <w:gridSpan w:val="2"/>
            <w:tcBorders>
              <w:top w:val="nil"/>
              <w:left w:val="nil"/>
              <w:bottom w:val="nil"/>
              <w:right w:val="single" w:sz="4" w:space="0" w:color="auto"/>
            </w:tcBorders>
            <w:shd w:val="clear" w:color="auto" w:fill="auto"/>
            <w:noWrap/>
            <w:vAlign w:val="center"/>
            <w:hideMark/>
          </w:tcPr>
          <w:p w:rsidR="001C1923" w:rsidRPr="001C1923" w:rsidRDefault="001C1923" w:rsidP="001C1923">
            <w:pPr>
              <w:widowControl/>
              <w:jc w:val="center"/>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2018年预算</w:t>
            </w:r>
          </w:p>
        </w:tc>
      </w:tr>
      <w:tr w:rsidR="001C1923" w:rsidRPr="001C1923" w:rsidTr="001C1923">
        <w:trPr>
          <w:trHeight w:val="402"/>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一、财政拨款</w:t>
            </w:r>
          </w:p>
        </w:tc>
        <w:tc>
          <w:tcPr>
            <w:tcW w:w="1588" w:type="dxa"/>
            <w:tcBorders>
              <w:top w:val="single" w:sz="4" w:space="0" w:color="auto"/>
              <w:left w:val="nil"/>
              <w:bottom w:val="single" w:sz="4" w:space="0" w:color="auto"/>
              <w:right w:val="single" w:sz="4" w:space="0" w:color="auto"/>
            </w:tcBorders>
            <w:shd w:val="clear" w:color="auto" w:fill="auto"/>
            <w:noWrap/>
            <w:vAlign w:val="center"/>
            <w:hideMark/>
          </w:tcPr>
          <w:p w:rsidR="001C1923" w:rsidRPr="001C1923" w:rsidRDefault="001C1923" w:rsidP="001C1923">
            <w:pPr>
              <w:widowControl/>
              <w:jc w:val="righ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709.90 </w:t>
            </w:r>
          </w:p>
        </w:tc>
        <w:tc>
          <w:tcPr>
            <w:tcW w:w="2551" w:type="dxa"/>
            <w:gridSpan w:val="2"/>
            <w:tcBorders>
              <w:top w:val="single" w:sz="4" w:space="0" w:color="auto"/>
              <w:left w:val="nil"/>
              <w:bottom w:val="single" w:sz="4" w:space="0" w:color="auto"/>
              <w:right w:val="single" w:sz="4" w:space="0" w:color="auto"/>
            </w:tcBorders>
            <w:shd w:val="clear" w:color="auto" w:fill="auto"/>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一、基本支出</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rsidR="001C1923" w:rsidRPr="001C1923" w:rsidRDefault="001C1923" w:rsidP="001C1923">
            <w:pPr>
              <w:widowControl/>
              <w:jc w:val="righ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557.73 </w:t>
            </w:r>
          </w:p>
        </w:tc>
      </w:tr>
      <w:tr w:rsidR="001C1923" w:rsidRPr="001C1923" w:rsidTr="001C1923">
        <w:trPr>
          <w:trHeight w:val="402"/>
        </w:trPr>
        <w:tc>
          <w:tcPr>
            <w:tcW w:w="2680" w:type="dxa"/>
            <w:tcBorders>
              <w:top w:val="nil"/>
              <w:left w:val="single" w:sz="4" w:space="0" w:color="auto"/>
              <w:bottom w:val="single" w:sz="4" w:space="0" w:color="auto"/>
              <w:right w:val="single" w:sz="4" w:space="0" w:color="auto"/>
            </w:tcBorders>
            <w:shd w:val="clear" w:color="auto" w:fill="auto"/>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二、财政专户拨款</w:t>
            </w:r>
          </w:p>
        </w:tc>
        <w:tc>
          <w:tcPr>
            <w:tcW w:w="1588" w:type="dxa"/>
            <w:tcBorders>
              <w:top w:val="nil"/>
              <w:left w:val="nil"/>
              <w:bottom w:val="single" w:sz="4" w:space="0" w:color="auto"/>
              <w:right w:val="single" w:sz="4" w:space="0" w:color="auto"/>
            </w:tcBorders>
            <w:shd w:val="clear" w:color="auto" w:fill="auto"/>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二、项目支出</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1C1923" w:rsidRPr="001C1923" w:rsidRDefault="001C1923" w:rsidP="001C1923">
            <w:pPr>
              <w:widowControl/>
              <w:jc w:val="righ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152.17 </w:t>
            </w:r>
          </w:p>
        </w:tc>
      </w:tr>
      <w:tr w:rsidR="001C1923" w:rsidRPr="001C1923" w:rsidTr="001C1923">
        <w:trPr>
          <w:trHeight w:val="402"/>
        </w:trPr>
        <w:tc>
          <w:tcPr>
            <w:tcW w:w="2680" w:type="dxa"/>
            <w:tcBorders>
              <w:top w:val="nil"/>
              <w:left w:val="single" w:sz="4" w:space="0" w:color="auto"/>
              <w:bottom w:val="single" w:sz="4" w:space="0" w:color="auto"/>
              <w:right w:val="single" w:sz="4" w:space="0" w:color="auto"/>
            </w:tcBorders>
            <w:shd w:val="clear" w:color="auto" w:fill="auto"/>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三、其他资金</w:t>
            </w:r>
          </w:p>
        </w:tc>
        <w:tc>
          <w:tcPr>
            <w:tcW w:w="1588" w:type="dxa"/>
            <w:tcBorders>
              <w:top w:val="nil"/>
              <w:left w:val="nil"/>
              <w:bottom w:val="single" w:sz="4" w:space="0" w:color="auto"/>
              <w:right w:val="single" w:sz="4" w:space="0" w:color="auto"/>
            </w:tcBorders>
            <w:shd w:val="clear" w:color="auto" w:fill="auto"/>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三、事业单位经营支出</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r>
      <w:tr w:rsidR="001C1923" w:rsidRPr="001C1923" w:rsidTr="001C1923">
        <w:trPr>
          <w:trHeight w:val="402"/>
        </w:trPr>
        <w:tc>
          <w:tcPr>
            <w:tcW w:w="2680" w:type="dxa"/>
            <w:tcBorders>
              <w:top w:val="nil"/>
              <w:left w:val="single" w:sz="4" w:space="0" w:color="auto"/>
              <w:bottom w:val="single" w:sz="4" w:space="0" w:color="auto"/>
              <w:right w:val="single" w:sz="4" w:space="0" w:color="auto"/>
            </w:tcBorders>
            <w:shd w:val="clear" w:color="auto" w:fill="auto"/>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c>
          <w:tcPr>
            <w:tcW w:w="1588" w:type="dxa"/>
            <w:tcBorders>
              <w:top w:val="nil"/>
              <w:left w:val="nil"/>
              <w:bottom w:val="single" w:sz="4" w:space="0" w:color="auto"/>
              <w:right w:val="single" w:sz="4" w:space="0" w:color="auto"/>
            </w:tcBorders>
            <w:shd w:val="clear" w:color="auto" w:fill="auto"/>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r>
      <w:tr w:rsidR="001C1923" w:rsidRPr="001C1923" w:rsidTr="001C1923">
        <w:trPr>
          <w:trHeight w:val="402"/>
        </w:trPr>
        <w:tc>
          <w:tcPr>
            <w:tcW w:w="2680" w:type="dxa"/>
            <w:tcBorders>
              <w:top w:val="nil"/>
              <w:left w:val="single" w:sz="4" w:space="0" w:color="auto"/>
              <w:bottom w:val="single" w:sz="4" w:space="0" w:color="auto"/>
              <w:right w:val="single" w:sz="4" w:space="0" w:color="auto"/>
            </w:tcBorders>
            <w:shd w:val="clear" w:color="auto" w:fill="auto"/>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本年收入合计</w:t>
            </w:r>
          </w:p>
        </w:tc>
        <w:tc>
          <w:tcPr>
            <w:tcW w:w="1588" w:type="dxa"/>
            <w:tcBorders>
              <w:top w:val="nil"/>
              <w:left w:val="nil"/>
              <w:bottom w:val="single" w:sz="4" w:space="0" w:color="auto"/>
              <w:right w:val="single" w:sz="4" w:space="0" w:color="auto"/>
            </w:tcBorders>
            <w:shd w:val="clear" w:color="auto" w:fill="auto"/>
            <w:noWrap/>
            <w:vAlign w:val="center"/>
            <w:hideMark/>
          </w:tcPr>
          <w:p w:rsidR="001C1923" w:rsidRPr="001C1923" w:rsidRDefault="001C1923" w:rsidP="001C1923">
            <w:pPr>
              <w:widowControl/>
              <w:jc w:val="righ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709.90 </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本年支出合计</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1C1923" w:rsidRPr="001C1923" w:rsidRDefault="001C1923" w:rsidP="001C1923">
            <w:pPr>
              <w:widowControl/>
              <w:jc w:val="righ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709.90 </w:t>
            </w:r>
          </w:p>
        </w:tc>
      </w:tr>
      <w:tr w:rsidR="001C1923" w:rsidRPr="001C1923" w:rsidTr="001C1923">
        <w:trPr>
          <w:trHeight w:val="402"/>
        </w:trPr>
        <w:tc>
          <w:tcPr>
            <w:tcW w:w="2680" w:type="dxa"/>
            <w:tcBorders>
              <w:top w:val="nil"/>
              <w:left w:val="single" w:sz="4" w:space="0" w:color="auto"/>
              <w:bottom w:val="single" w:sz="4" w:space="0" w:color="auto"/>
              <w:right w:val="single" w:sz="4" w:space="0" w:color="auto"/>
            </w:tcBorders>
            <w:shd w:val="clear" w:color="auto" w:fill="auto"/>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c>
          <w:tcPr>
            <w:tcW w:w="1588" w:type="dxa"/>
            <w:tcBorders>
              <w:top w:val="nil"/>
              <w:left w:val="nil"/>
              <w:bottom w:val="single" w:sz="4" w:space="0" w:color="auto"/>
              <w:right w:val="single" w:sz="4" w:space="0" w:color="auto"/>
            </w:tcBorders>
            <w:shd w:val="clear" w:color="auto" w:fill="auto"/>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r>
      <w:tr w:rsidR="001C1923" w:rsidRPr="001C1923" w:rsidTr="001C1923">
        <w:trPr>
          <w:trHeight w:val="402"/>
        </w:trPr>
        <w:tc>
          <w:tcPr>
            <w:tcW w:w="2680" w:type="dxa"/>
            <w:tcBorders>
              <w:top w:val="nil"/>
              <w:left w:val="single" w:sz="4" w:space="0" w:color="auto"/>
              <w:bottom w:val="single" w:sz="4" w:space="0" w:color="auto"/>
              <w:right w:val="single" w:sz="4" w:space="0" w:color="auto"/>
            </w:tcBorders>
            <w:shd w:val="clear" w:color="auto" w:fill="auto"/>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四、上级补助收入</w:t>
            </w:r>
          </w:p>
        </w:tc>
        <w:tc>
          <w:tcPr>
            <w:tcW w:w="1588" w:type="dxa"/>
            <w:tcBorders>
              <w:top w:val="nil"/>
              <w:left w:val="nil"/>
              <w:bottom w:val="single" w:sz="4" w:space="0" w:color="auto"/>
              <w:right w:val="single" w:sz="4" w:space="0" w:color="auto"/>
            </w:tcBorders>
            <w:shd w:val="clear" w:color="auto" w:fill="auto"/>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四、对附属单位补助支出</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r>
      <w:tr w:rsidR="001C1923" w:rsidRPr="001C1923" w:rsidTr="001C1923">
        <w:trPr>
          <w:trHeight w:val="402"/>
        </w:trPr>
        <w:tc>
          <w:tcPr>
            <w:tcW w:w="2680" w:type="dxa"/>
            <w:tcBorders>
              <w:top w:val="nil"/>
              <w:left w:val="single" w:sz="4" w:space="0" w:color="auto"/>
              <w:bottom w:val="single" w:sz="4" w:space="0" w:color="auto"/>
              <w:right w:val="single" w:sz="4" w:space="0" w:color="auto"/>
            </w:tcBorders>
            <w:shd w:val="clear" w:color="auto" w:fill="auto"/>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五、附属单位上缴收入</w:t>
            </w:r>
          </w:p>
        </w:tc>
        <w:tc>
          <w:tcPr>
            <w:tcW w:w="1588" w:type="dxa"/>
            <w:tcBorders>
              <w:top w:val="nil"/>
              <w:left w:val="nil"/>
              <w:bottom w:val="single" w:sz="4" w:space="0" w:color="auto"/>
              <w:right w:val="single" w:sz="4" w:space="0" w:color="auto"/>
            </w:tcBorders>
            <w:shd w:val="clear" w:color="auto" w:fill="auto"/>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五、上缴上级支出</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r>
      <w:tr w:rsidR="001C1923" w:rsidRPr="001C1923" w:rsidTr="001C1923">
        <w:trPr>
          <w:trHeight w:val="402"/>
        </w:trPr>
        <w:tc>
          <w:tcPr>
            <w:tcW w:w="2680" w:type="dxa"/>
            <w:tcBorders>
              <w:top w:val="nil"/>
              <w:left w:val="single" w:sz="4" w:space="0" w:color="auto"/>
              <w:bottom w:val="single" w:sz="4" w:space="0" w:color="auto"/>
              <w:right w:val="single" w:sz="4" w:space="0" w:color="auto"/>
            </w:tcBorders>
            <w:shd w:val="clear" w:color="auto" w:fill="auto"/>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六、用事业基金弥补收支总额</w:t>
            </w:r>
          </w:p>
        </w:tc>
        <w:tc>
          <w:tcPr>
            <w:tcW w:w="1588" w:type="dxa"/>
            <w:tcBorders>
              <w:top w:val="nil"/>
              <w:left w:val="nil"/>
              <w:bottom w:val="single" w:sz="4" w:space="0" w:color="auto"/>
              <w:right w:val="single" w:sz="4" w:space="0" w:color="auto"/>
            </w:tcBorders>
            <w:shd w:val="clear" w:color="auto" w:fill="auto"/>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六、结转下年</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r>
      <w:tr w:rsidR="001C1923" w:rsidRPr="001C1923" w:rsidTr="001C1923">
        <w:trPr>
          <w:trHeight w:val="402"/>
        </w:trPr>
        <w:tc>
          <w:tcPr>
            <w:tcW w:w="2680" w:type="dxa"/>
            <w:tcBorders>
              <w:top w:val="nil"/>
              <w:left w:val="single" w:sz="4" w:space="0" w:color="auto"/>
              <w:bottom w:val="single" w:sz="4" w:space="0" w:color="auto"/>
              <w:right w:val="single" w:sz="4" w:space="0" w:color="auto"/>
            </w:tcBorders>
            <w:shd w:val="clear" w:color="auto" w:fill="auto"/>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c>
          <w:tcPr>
            <w:tcW w:w="1588" w:type="dxa"/>
            <w:tcBorders>
              <w:top w:val="nil"/>
              <w:left w:val="nil"/>
              <w:bottom w:val="single" w:sz="4" w:space="0" w:color="auto"/>
              <w:right w:val="single" w:sz="4" w:space="0" w:color="auto"/>
            </w:tcBorders>
            <w:shd w:val="clear" w:color="auto" w:fill="auto"/>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r>
      <w:tr w:rsidR="001C1923" w:rsidRPr="001C1923" w:rsidTr="001C1923">
        <w:trPr>
          <w:trHeight w:val="402"/>
        </w:trPr>
        <w:tc>
          <w:tcPr>
            <w:tcW w:w="2680" w:type="dxa"/>
            <w:tcBorders>
              <w:top w:val="nil"/>
              <w:left w:val="single" w:sz="4" w:space="0" w:color="auto"/>
              <w:bottom w:val="single" w:sz="4" w:space="0" w:color="auto"/>
              <w:right w:val="single" w:sz="4" w:space="0" w:color="auto"/>
            </w:tcBorders>
            <w:shd w:val="clear" w:color="auto" w:fill="auto"/>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收入总计</w:t>
            </w:r>
          </w:p>
        </w:tc>
        <w:tc>
          <w:tcPr>
            <w:tcW w:w="1588" w:type="dxa"/>
            <w:tcBorders>
              <w:top w:val="nil"/>
              <w:left w:val="nil"/>
              <w:bottom w:val="single" w:sz="4" w:space="0" w:color="auto"/>
              <w:right w:val="single" w:sz="4" w:space="0" w:color="auto"/>
            </w:tcBorders>
            <w:shd w:val="clear" w:color="auto" w:fill="auto"/>
            <w:noWrap/>
            <w:vAlign w:val="center"/>
            <w:hideMark/>
          </w:tcPr>
          <w:p w:rsidR="001C1923" w:rsidRPr="001C1923" w:rsidRDefault="001C1923" w:rsidP="001C1923">
            <w:pPr>
              <w:widowControl/>
              <w:jc w:val="righ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709.90 </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支出总计</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1C1923" w:rsidRPr="001C1923" w:rsidRDefault="001C1923" w:rsidP="001C1923">
            <w:pPr>
              <w:widowControl/>
              <w:jc w:val="righ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709.90 </w:t>
            </w:r>
          </w:p>
        </w:tc>
      </w:tr>
    </w:tbl>
    <w:p w:rsidR="00734453" w:rsidRDefault="001C1923" w:rsidP="00734453">
      <w:pPr>
        <w:widowControl/>
        <w:rPr>
          <w:rFonts w:ascii="宋体" w:eastAsia="宋体" w:hAnsi="宋体" w:cs="Arial"/>
          <w:color w:val="000000"/>
          <w:kern w:val="0"/>
          <w:sz w:val="18"/>
          <w:szCs w:val="18"/>
        </w:rPr>
      </w:pPr>
      <w:r w:rsidRPr="001C1923">
        <w:rPr>
          <w:rFonts w:ascii="宋体" w:eastAsia="宋体" w:hAnsi="宋体" w:cs="Arial" w:hint="eastAsia"/>
          <w:color w:val="000000"/>
          <w:kern w:val="0"/>
          <w:sz w:val="18"/>
          <w:szCs w:val="18"/>
        </w:rPr>
        <w:t>注：财政拨款收支情况包括一般公共预算、政府性基金预算、国有资本经营预算拨款收支情况。</w:t>
      </w:r>
    </w:p>
    <w:p w:rsidR="00734453" w:rsidRDefault="00734453" w:rsidP="00734453">
      <w:pPr>
        <w:widowControl/>
        <w:rPr>
          <w:rFonts w:ascii="宋体" w:eastAsia="宋体" w:hAnsi="宋体" w:cs="Arial"/>
          <w:color w:val="000000"/>
          <w:kern w:val="0"/>
          <w:sz w:val="18"/>
          <w:szCs w:val="18"/>
        </w:rPr>
      </w:pPr>
    </w:p>
    <w:p w:rsidR="00734453" w:rsidRDefault="00734453" w:rsidP="00734453">
      <w:pPr>
        <w:widowControl/>
        <w:rPr>
          <w:rFonts w:ascii="宋体" w:eastAsia="宋体" w:hAnsi="宋体" w:cs="Arial"/>
          <w:color w:val="000000"/>
          <w:kern w:val="0"/>
          <w:sz w:val="18"/>
          <w:szCs w:val="18"/>
        </w:rPr>
      </w:pPr>
    </w:p>
    <w:p w:rsidR="00734453" w:rsidRPr="00734453" w:rsidRDefault="00734453" w:rsidP="00734453">
      <w:pPr>
        <w:widowControl/>
        <w:rPr>
          <w:rFonts w:ascii="宋体" w:eastAsia="宋体" w:hAnsi="宋体" w:cs="Arial"/>
          <w:color w:val="000000"/>
          <w:kern w:val="0"/>
          <w:sz w:val="18"/>
          <w:szCs w:val="18"/>
        </w:rPr>
      </w:pPr>
    </w:p>
    <w:tbl>
      <w:tblPr>
        <w:tblW w:w="8662" w:type="dxa"/>
        <w:tblInd w:w="93" w:type="dxa"/>
        <w:tblLook w:val="04A0"/>
      </w:tblPr>
      <w:tblGrid>
        <w:gridCol w:w="3820"/>
        <w:gridCol w:w="590"/>
        <w:gridCol w:w="1690"/>
        <w:gridCol w:w="2562"/>
      </w:tblGrid>
      <w:tr w:rsidR="001C1923" w:rsidRPr="001C1923" w:rsidTr="001C1923">
        <w:trPr>
          <w:trHeight w:val="402"/>
        </w:trPr>
        <w:tc>
          <w:tcPr>
            <w:tcW w:w="3820" w:type="dxa"/>
            <w:tcBorders>
              <w:top w:val="nil"/>
              <w:left w:val="nil"/>
              <w:bottom w:val="nil"/>
              <w:right w:val="nil"/>
            </w:tcBorders>
            <w:shd w:val="clear" w:color="auto" w:fill="auto"/>
            <w:noWrap/>
            <w:vAlign w:val="bottom"/>
            <w:hideMark/>
          </w:tcPr>
          <w:p w:rsidR="001C1923" w:rsidRPr="001C1923" w:rsidRDefault="001C1923" w:rsidP="001C1923">
            <w:pPr>
              <w:widowControl/>
              <w:jc w:val="left"/>
              <w:rPr>
                <w:rFonts w:ascii="Arial" w:eastAsia="宋体" w:hAnsi="Arial" w:cs="Arial"/>
                <w:kern w:val="0"/>
                <w:sz w:val="20"/>
                <w:szCs w:val="20"/>
              </w:rPr>
            </w:pPr>
          </w:p>
        </w:tc>
        <w:tc>
          <w:tcPr>
            <w:tcW w:w="2280" w:type="dxa"/>
            <w:gridSpan w:val="2"/>
            <w:tcBorders>
              <w:top w:val="nil"/>
              <w:left w:val="nil"/>
              <w:bottom w:val="nil"/>
              <w:right w:val="nil"/>
            </w:tcBorders>
            <w:shd w:val="clear" w:color="auto" w:fill="auto"/>
            <w:noWrap/>
            <w:vAlign w:val="bottom"/>
            <w:hideMark/>
          </w:tcPr>
          <w:p w:rsidR="001C1923" w:rsidRPr="001C1923" w:rsidRDefault="001C1923" w:rsidP="001C1923">
            <w:pPr>
              <w:widowControl/>
              <w:jc w:val="left"/>
              <w:rPr>
                <w:rFonts w:ascii="Arial" w:eastAsia="宋体" w:hAnsi="Arial" w:cs="Arial"/>
                <w:kern w:val="0"/>
                <w:sz w:val="20"/>
                <w:szCs w:val="20"/>
              </w:rPr>
            </w:pPr>
          </w:p>
        </w:tc>
        <w:tc>
          <w:tcPr>
            <w:tcW w:w="2562" w:type="dxa"/>
            <w:tcBorders>
              <w:top w:val="nil"/>
              <w:left w:val="nil"/>
              <w:bottom w:val="nil"/>
              <w:right w:val="nil"/>
            </w:tcBorders>
            <w:shd w:val="clear" w:color="000000" w:fill="FFFFFF"/>
            <w:noWrap/>
            <w:vAlign w:val="center"/>
            <w:hideMark/>
          </w:tcPr>
          <w:p w:rsidR="001C1923" w:rsidRPr="001C1923" w:rsidRDefault="001C1923" w:rsidP="001C1923">
            <w:pPr>
              <w:widowControl/>
              <w:jc w:val="righ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表2</w:t>
            </w:r>
          </w:p>
        </w:tc>
      </w:tr>
      <w:tr w:rsidR="001C1923" w:rsidRPr="001C1923" w:rsidTr="001C1923">
        <w:trPr>
          <w:trHeight w:val="499"/>
        </w:trPr>
        <w:tc>
          <w:tcPr>
            <w:tcW w:w="8662" w:type="dxa"/>
            <w:gridSpan w:val="4"/>
            <w:tcBorders>
              <w:top w:val="nil"/>
              <w:left w:val="nil"/>
              <w:bottom w:val="nil"/>
              <w:right w:val="nil"/>
            </w:tcBorders>
            <w:shd w:val="clear" w:color="000000" w:fill="FFFFFF"/>
            <w:noWrap/>
            <w:vAlign w:val="center"/>
            <w:hideMark/>
          </w:tcPr>
          <w:p w:rsidR="001C1923" w:rsidRPr="001C1923" w:rsidRDefault="001C1923" w:rsidP="001C1923">
            <w:pPr>
              <w:widowControl/>
              <w:jc w:val="center"/>
              <w:rPr>
                <w:rFonts w:ascii="宋体" w:eastAsia="宋体" w:hAnsi="宋体" w:cs="Arial"/>
                <w:b/>
                <w:bCs/>
                <w:color w:val="000000"/>
                <w:kern w:val="0"/>
                <w:sz w:val="28"/>
                <w:szCs w:val="28"/>
              </w:rPr>
            </w:pPr>
            <w:r w:rsidRPr="001C1923">
              <w:rPr>
                <w:rFonts w:ascii="宋体" w:eastAsia="宋体" w:hAnsi="宋体" w:cs="Arial" w:hint="eastAsia"/>
                <w:b/>
                <w:bCs/>
                <w:color w:val="000000"/>
                <w:kern w:val="0"/>
                <w:sz w:val="28"/>
                <w:szCs w:val="28"/>
              </w:rPr>
              <w:t>收入总体情况表</w:t>
            </w:r>
          </w:p>
        </w:tc>
      </w:tr>
      <w:tr w:rsidR="001C1923" w:rsidRPr="001C1923" w:rsidTr="001C1923">
        <w:trPr>
          <w:trHeight w:val="402"/>
        </w:trPr>
        <w:tc>
          <w:tcPr>
            <w:tcW w:w="6100" w:type="dxa"/>
            <w:gridSpan w:val="3"/>
            <w:tcBorders>
              <w:top w:val="nil"/>
              <w:left w:val="nil"/>
              <w:bottom w:val="nil"/>
              <w:right w:val="nil"/>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单位名称：清远市清新区司法局</w:t>
            </w:r>
          </w:p>
        </w:tc>
        <w:tc>
          <w:tcPr>
            <w:tcW w:w="2562" w:type="dxa"/>
            <w:tcBorders>
              <w:top w:val="nil"/>
              <w:left w:val="nil"/>
              <w:bottom w:val="nil"/>
              <w:right w:val="nil"/>
            </w:tcBorders>
            <w:shd w:val="clear" w:color="000000" w:fill="FFFFFF"/>
            <w:noWrap/>
            <w:vAlign w:val="center"/>
            <w:hideMark/>
          </w:tcPr>
          <w:p w:rsidR="001C1923" w:rsidRPr="001C1923" w:rsidRDefault="001C1923" w:rsidP="001C1923">
            <w:pPr>
              <w:widowControl/>
              <w:jc w:val="righ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单位：万元</w:t>
            </w:r>
          </w:p>
        </w:tc>
      </w:tr>
      <w:tr w:rsidR="001C1923" w:rsidRPr="001C1923" w:rsidTr="001C1923">
        <w:trPr>
          <w:trHeight w:val="402"/>
        </w:trPr>
        <w:tc>
          <w:tcPr>
            <w:tcW w:w="4410" w:type="dxa"/>
            <w:gridSpan w:val="2"/>
            <w:tcBorders>
              <w:top w:val="single" w:sz="4" w:space="0" w:color="000000"/>
              <w:left w:val="single" w:sz="4" w:space="0" w:color="000000"/>
              <w:bottom w:val="single" w:sz="4" w:space="0" w:color="000000"/>
              <w:right w:val="nil"/>
            </w:tcBorders>
            <w:shd w:val="clear" w:color="000000" w:fill="FFFFFF"/>
            <w:noWrap/>
            <w:vAlign w:val="center"/>
            <w:hideMark/>
          </w:tcPr>
          <w:p w:rsidR="001C1923" w:rsidRPr="001C1923" w:rsidRDefault="001C1923" w:rsidP="001C1923">
            <w:pPr>
              <w:widowControl/>
              <w:jc w:val="center"/>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项        目</w:t>
            </w:r>
          </w:p>
        </w:tc>
        <w:tc>
          <w:tcPr>
            <w:tcW w:w="4252"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C1923" w:rsidRPr="001C1923" w:rsidRDefault="001C1923" w:rsidP="001C1923">
            <w:pPr>
              <w:widowControl/>
              <w:jc w:val="center"/>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2018年预算</w:t>
            </w:r>
          </w:p>
        </w:tc>
      </w:tr>
      <w:tr w:rsidR="001C1923" w:rsidRPr="001C1923" w:rsidTr="001C1923">
        <w:trPr>
          <w:trHeight w:val="402"/>
        </w:trPr>
        <w:tc>
          <w:tcPr>
            <w:tcW w:w="4410" w:type="dxa"/>
            <w:gridSpan w:val="2"/>
            <w:tcBorders>
              <w:top w:val="nil"/>
              <w:left w:val="single" w:sz="4" w:space="0" w:color="000000"/>
              <w:bottom w:val="single" w:sz="4" w:space="0" w:color="000000"/>
              <w:right w:val="nil"/>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一、预算拨款</w:t>
            </w:r>
          </w:p>
        </w:tc>
        <w:tc>
          <w:tcPr>
            <w:tcW w:w="4252"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r>
      <w:tr w:rsidR="001C1923" w:rsidRPr="001C1923" w:rsidTr="001C1923">
        <w:trPr>
          <w:trHeight w:val="402"/>
        </w:trPr>
        <w:tc>
          <w:tcPr>
            <w:tcW w:w="4410" w:type="dxa"/>
            <w:gridSpan w:val="2"/>
            <w:tcBorders>
              <w:top w:val="nil"/>
              <w:left w:val="single" w:sz="4" w:space="0" w:color="000000"/>
              <w:bottom w:val="single" w:sz="4" w:space="0" w:color="000000"/>
              <w:right w:val="nil"/>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一般公共预算拨款</w:t>
            </w:r>
          </w:p>
        </w:tc>
        <w:tc>
          <w:tcPr>
            <w:tcW w:w="4252"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C1923" w:rsidRPr="001C1923" w:rsidRDefault="001C1923" w:rsidP="001C1923">
            <w:pPr>
              <w:widowControl/>
              <w:jc w:val="righ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709.90 </w:t>
            </w:r>
          </w:p>
        </w:tc>
      </w:tr>
      <w:tr w:rsidR="001C1923" w:rsidRPr="001C1923" w:rsidTr="001C1923">
        <w:trPr>
          <w:trHeight w:val="402"/>
        </w:trPr>
        <w:tc>
          <w:tcPr>
            <w:tcW w:w="4410" w:type="dxa"/>
            <w:gridSpan w:val="2"/>
            <w:tcBorders>
              <w:top w:val="nil"/>
              <w:left w:val="single" w:sz="4" w:space="0" w:color="000000"/>
              <w:bottom w:val="single" w:sz="4" w:space="0" w:color="000000"/>
              <w:right w:val="nil"/>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基金预算拨款</w:t>
            </w:r>
          </w:p>
        </w:tc>
        <w:tc>
          <w:tcPr>
            <w:tcW w:w="4252"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r>
      <w:tr w:rsidR="001C1923" w:rsidRPr="001C1923" w:rsidTr="001C1923">
        <w:trPr>
          <w:trHeight w:val="402"/>
        </w:trPr>
        <w:tc>
          <w:tcPr>
            <w:tcW w:w="4410" w:type="dxa"/>
            <w:gridSpan w:val="2"/>
            <w:tcBorders>
              <w:top w:val="nil"/>
              <w:left w:val="single" w:sz="4" w:space="0" w:color="000000"/>
              <w:bottom w:val="single" w:sz="4" w:space="0" w:color="000000"/>
              <w:right w:val="nil"/>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二、财政专户拨款</w:t>
            </w:r>
          </w:p>
        </w:tc>
        <w:tc>
          <w:tcPr>
            <w:tcW w:w="4252"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r>
      <w:tr w:rsidR="001C1923" w:rsidRPr="001C1923" w:rsidTr="001C1923">
        <w:trPr>
          <w:trHeight w:val="402"/>
        </w:trPr>
        <w:tc>
          <w:tcPr>
            <w:tcW w:w="4410" w:type="dxa"/>
            <w:gridSpan w:val="2"/>
            <w:tcBorders>
              <w:top w:val="nil"/>
              <w:left w:val="single" w:sz="4" w:space="0" w:color="000000"/>
              <w:bottom w:val="single" w:sz="4" w:space="0" w:color="000000"/>
              <w:right w:val="nil"/>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教育收费</w:t>
            </w:r>
          </w:p>
        </w:tc>
        <w:tc>
          <w:tcPr>
            <w:tcW w:w="4252"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r>
      <w:tr w:rsidR="001C1923" w:rsidRPr="001C1923" w:rsidTr="001C1923">
        <w:trPr>
          <w:trHeight w:val="402"/>
        </w:trPr>
        <w:tc>
          <w:tcPr>
            <w:tcW w:w="4410" w:type="dxa"/>
            <w:gridSpan w:val="2"/>
            <w:tcBorders>
              <w:top w:val="nil"/>
              <w:left w:val="single" w:sz="4" w:space="0" w:color="000000"/>
              <w:bottom w:val="single" w:sz="4" w:space="0" w:color="000000"/>
              <w:right w:val="nil"/>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其他财政收入拨款</w:t>
            </w:r>
          </w:p>
        </w:tc>
        <w:tc>
          <w:tcPr>
            <w:tcW w:w="4252"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r>
      <w:tr w:rsidR="001C1923" w:rsidRPr="001C1923" w:rsidTr="001C1923">
        <w:trPr>
          <w:trHeight w:val="402"/>
        </w:trPr>
        <w:tc>
          <w:tcPr>
            <w:tcW w:w="4410" w:type="dxa"/>
            <w:gridSpan w:val="2"/>
            <w:tcBorders>
              <w:top w:val="nil"/>
              <w:left w:val="single" w:sz="4" w:space="0" w:color="000000"/>
              <w:bottom w:val="single" w:sz="4" w:space="0" w:color="000000"/>
              <w:right w:val="nil"/>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三、其他资金</w:t>
            </w:r>
          </w:p>
        </w:tc>
        <w:tc>
          <w:tcPr>
            <w:tcW w:w="4252"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r>
      <w:tr w:rsidR="001C1923" w:rsidRPr="001C1923" w:rsidTr="001C1923">
        <w:trPr>
          <w:trHeight w:val="402"/>
        </w:trPr>
        <w:tc>
          <w:tcPr>
            <w:tcW w:w="4410" w:type="dxa"/>
            <w:gridSpan w:val="2"/>
            <w:tcBorders>
              <w:top w:val="nil"/>
              <w:left w:val="single" w:sz="4" w:space="0" w:color="000000"/>
              <w:bottom w:val="single" w:sz="4" w:space="0" w:color="000000"/>
              <w:right w:val="nil"/>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lastRenderedPageBreak/>
              <w:t xml:space="preserve">   事业收入</w:t>
            </w:r>
          </w:p>
        </w:tc>
        <w:tc>
          <w:tcPr>
            <w:tcW w:w="4252"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r>
      <w:tr w:rsidR="001C1923" w:rsidRPr="001C1923" w:rsidTr="001C1923">
        <w:trPr>
          <w:trHeight w:val="402"/>
        </w:trPr>
        <w:tc>
          <w:tcPr>
            <w:tcW w:w="4410" w:type="dxa"/>
            <w:gridSpan w:val="2"/>
            <w:tcBorders>
              <w:top w:val="nil"/>
              <w:left w:val="single" w:sz="4" w:space="0" w:color="000000"/>
              <w:bottom w:val="single" w:sz="4" w:space="0" w:color="000000"/>
              <w:right w:val="nil"/>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事业单位经营收入</w:t>
            </w:r>
          </w:p>
        </w:tc>
        <w:tc>
          <w:tcPr>
            <w:tcW w:w="4252"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r>
      <w:tr w:rsidR="001C1923" w:rsidRPr="001C1923" w:rsidTr="001C1923">
        <w:trPr>
          <w:trHeight w:val="402"/>
        </w:trPr>
        <w:tc>
          <w:tcPr>
            <w:tcW w:w="4410" w:type="dxa"/>
            <w:gridSpan w:val="2"/>
            <w:tcBorders>
              <w:top w:val="nil"/>
              <w:left w:val="single" w:sz="4" w:space="0" w:color="000000"/>
              <w:bottom w:val="single" w:sz="4" w:space="0" w:color="000000"/>
              <w:right w:val="nil"/>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其他收入</w:t>
            </w:r>
          </w:p>
        </w:tc>
        <w:tc>
          <w:tcPr>
            <w:tcW w:w="4252"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r>
      <w:tr w:rsidR="001C1923" w:rsidRPr="001C1923" w:rsidTr="001C1923">
        <w:trPr>
          <w:trHeight w:val="402"/>
        </w:trPr>
        <w:tc>
          <w:tcPr>
            <w:tcW w:w="4410" w:type="dxa"/>
            <w:gridSpan w:val="2"/>
            <w:tcBorders>
              <w:top w:val="nil"/>
              <w:left w:val="single" w:sz="4" w:space="0" w:color="000000"/>
              <w:bottom w:val="single" w:sz="4" w:space="0" w:color="000000"/>
              <w:right w:val="nil"/>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c>
          <w:tcPr>
            <w:tcW w:w="4252"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r>
      <w:tr w:rsidR="001C1923" w:rsidRPr="001C1923" w:rsidTr="001C1923">
        <w:trPr>
          <w:trHeight w:val="402"/>
        </w:trPr>
        <w:tc>
          <w:tcPr>
            <w:tcW w:w="4410" w:type="dxa"/>
            <w:gridSpan w:val="2"/>
            <w:tcBorders>
              <w:top w:val="nil"/>
              <w:left w:val="single" w:sz="4" w:space="0" w:color="000000"/>
              <w:bottom w:val="single" w:sz="4" w:space="0" w:color="000000"/>
              <w:right w:val="nil"/>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本  年  收  入  合  计</w:t>
            </w:r>
          </w:p>
        </w:tc>
        <w:tc>
          <w:tcPr>
            <w:tcW w:w="4252"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F3268" w:rsidRPr="001C1923" w:rsidRDefault="001C1923" w:rsidP="003F3268">
            <w:pPr>
              <w:widowControl/>
              <w:jc w:val="righ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r w:rsidR="003F3268">
              <w:rPr>
                <w:rFonts w:ascii="宋体" w:eastAsia="宋体" w:hAnsi="宋体" w:cs="Arial" w:hint="eastAsia"/>
                <w:color w:val="000000"/>
                <w:kern w:val="0"/>
                <w:sz w:val="20"/>
                <w:szCs w:val="20"/>
              </w:rPr>
              <w:t>709.90</w:t>
            </w:r>
          </w:p>
        </w:tc>
      </w:tr>
      <w:tr w:rsidR="001C1923" w:rsidRPr="001C1923" w:rsidTr="001C1923">
        <w:trPr>
          <w:trHeight w:val="402"/>
        </w:trPr>
        <w:tc>
          <w:tcPr>
            <w:tcW w:w="4410" w:type="dxa"/>
            <w:gridSpan w:val="2"/>
            <w:tcBorders>
              <w:top w:val="nil"/>
              <w:left w:val="single" w:sz="4" w:space="0" w:color="000000"/>
              <w:bottom w:val="single" w:sz="4" w:space="0" w:color="000000"/>
              <w:right w:val="nil"/>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c>
          <w:tcPr>
            <w:tcW w:w="4252"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r>
      <w:tr w:rsidR="001C1923" w:rsidRPr="001C1923" w:rsidTr="001C1923">
        <w:trPr>
          <w:trHeight w:val="402"/>
        </w:trPr>
        <w:tc>
          <w:tcPr>
            <w:tcW w:w="4410" w:type="dxa"/>
            <w:gridSpan w:val="2"/>
            <w:tcBorders>
              <w:top w:val="nil"/>
              <w:left w:val="single" w:sz="4" w:space="0" w:color="000000"/>
              <w:bottom w:val="single" w:sz="4" w:space="0" w:color="000000"/>
              <w:right w:val="nil"/>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四、上级补助收入</w:t>
            </w:r>
          </w:p>
        </w:tc>
        <w:tc>
          <w:tcPr>
            <w:tcW w:w="4252"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r>
      <w:tr w:rsidR="001C1923" w:rsidRPr="001C1923" w:rsidTr="001C1923">
        <w:trPr>
          <w:trHeight w:val="402"/>
        </w:trPr>
        <w:tc>
          <w:tcPr>
            <w:tcW w:w="4410" w:type="dxa"/>
            <w:gridSpan w:val="2"/>
            <w:tcBorders>
              <w:top w:val="nil"/>
              <w:left w:val="single" w:sz="4" w:space="0" w:color="000000"/>
              <w:bottom w:val="single" w:sz="4" w:space="0" w:color="000000"/>
              <w:right w:val="nil"/>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五、附属单位上缴收入</w:t>
            </w:r>
          </w:p>
        </w:tc>
        <w:tc>
          <w:tcPr>
            <w:tcW w:w="4252"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r>
      <w:tr w:rsidR="001C1923" w:rsidRPr="001C1923" w:rsidTr="001C1923">
        <w:trPr>
          <w:trHeight w:val="402"/>
        </w:trPr>
        <w:tc>
          <w:tcPr>
            <w:tcW w:w="4410" w:type="dxa"/>
            <w:gridSpan w:val="2"/>
            <w:tcBorders>
              <w:top w:val="nil"/>
              <w:left w:val="single" w:sz="4" w:space="0" w:color="000000"/>
              <w:bottom w:val="single" w:sz="4" w:space="0" w:color="000000"/>
              <w:right w:val="nil"/>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六、用事业基金弥补收支总额</w:t>
            </w:r>
          </w:p>
        </w:tc>
        <w:tc>
          <w:tcPr>
            <w:tcW w:w="4252"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r>
      <w:tr w:rsidR="001C1923" w:rsidRPr="001C1923" w:rsidTr="001C1923">
        <w:trPr>
          <w:trHeight w:val="402"/>
        </w:trPr>
        <w:tc>
          <w:tcPr>
            <w:tcW w:w="4410" w:type="dxa"/>
            <w:gridSpan w:val="2"/>
            <w:tcBorders>
              <w:top w:val="nil"/>
              <w:left w:val="single" w:sz="4" w:space="0" w:color="000000"/>
              <w:bottom w:val="single" w:sz="4" w:space="0" w:color="000000"/>
              <w:right w:val="nil"/>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c>
          <w:tcPr>
            <w:tcW w:w="4252"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r>
      <w:tr w:rsidR="001C1923" w:rsidRPr="001C1923" w:rsidTr="001C1923">
        <w:trPr>
          <w:trHeight w:val="402"/>
        </w:trPr>
        <w:tc>
          <w:tcPr>
            <w:tcW w:w="4410" w:type="dxa"/>
            <w:gridSpan w:val="2"/>
            <w:tcBorders>
              <w:top w:val="nil"/>
              <w:left w:val="single" w:sz="4" w:space="0" w:color="000000"/>
              <w:bottom w:val="single" w:sz="4" w:space="0" w:color="000000"/>
              <w:right w:val="nil"/>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收    入    总    计</w:t>
            </w:r>
          </w:p>
        </w:tc>
        <w:tc>
          <w:tcPr>
            <w:tcW w:w="4252"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C1923" w:rsidRPr="001C1923" w:rsidRDefault="001C1923" w:rsidP="001C1923">
            <w:pPr>
              <w:widowControl/>
              <w:jc w:val="righ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709.90 </w:t>
            </w:r>
          </w:p>
        </w:tc>
      </w:tr>
    </w:tbl>
    <w:p w:rsidR="00734453" w:rsidRDefault="00734453"/>
    <w:p w:rsidR="00734453" w:rsidRDefault="00734453"/>
    <w:p w:rsidR="00734453" w:rsidRDefault="00734453"/>
    <w:tbl>
      <w:tblPr>
        <w:tblW w:w="8804" w:type="dxa"/>
        <w:tblInd w:w="93" w:type="dxa"/>
        <w:tblLook w:val="04A0"/>
      </w:tblPr>
      <w:tblGrid>
        <w:gridCol w:w="4480"/>
        <w:gridCol w:w="2280"/>
        <w:gridCol w:w="2044"/>
      </w:tblGrid>
      <w:tr w:rsidR="001C1923" w:rsidRPr="001C1923" w:rsidTr="001C1923">
        <w:trPr>
          <w:trHeight w:val="402"/>
        </w:trPr>
        <w:tc>
          <w:tcPr>
            <w:tcW w:w="4480" w:type="dxa"/>
            <w:tcBorders>
              <w:top w:val="nil"/>
              <w:left w:val="nil"/>
              <w:bottom w:val="nil"/>
              <w:right w:val="nil"/>
            </w:tcBorders>
            <w:shd w:val="clear" w:color="auto" w:fill="auto"/>
            <w:noWrap/>
            <w:vAlign w:val="bottom"/>
            <w:hideMark/>
          </w:tcPr>
          <w:p w:rsidR="00734453" w:rsidRPr="001C1923" w:rsidRDefault="00734453" w:rsidP="001C1923">
            <w:pPr>
              <w:widowControl/>
              <w:jc w:val="left"/>
              <w:rPr>
                <w:rFonts w:ascii="Arial" w:eastAsia="宋体" w:hAnsi="Arial" w:cs="Arial"/>
                <w:kern w:val="0"/>
                <w:sz w:val="20"/>
                <w:szCs w:val="20"/>
              </w:rPr>
            </w:pPr>
          </w:p>
        </w:tc>
        <w:tc>
          <w:tcPr>
            <w:tcW w:w="2280" w:type="dxa"/>
            <w:tcBorders>
              <w:top w:val="nil"/>
              <w:left w:val="nil"/>
              <w:bottom w:val="nil"/>
              <w:right w:val="nil"/>
            </w:tcBorders>
            <w:shd w:val="clear" w:color="auto" w:fill="auto"/>
            <w:noWrap/>
            <w:vAlign w:val="bottom"/>
            <w:hideMark/>
          </w:tcPr>
          <w:p w:rsidR="001C1923" w:rsidRPr="001C1923" w:rsidRDefault="001C1923" w:rsidP="001C1923">
            <w:pPr>
              <w:widowControl/>
              <w:jc w:val="left"/>
              <w:rPr>
                <w:rFonts w:ascii="Arial" w:eastAsia="宋体" w:hAnsi="Arial" w:cs="Arial"/>
                <w:kern w:val="0"/>
                <w:sz w:val="20"/>
                <w:szCs w:val="20"/>
              </w:rPr>
            </w:pPr>
          </w:p>
        </w:tc>
        <w:tc>
          <w:tcPr>
            <w:tcW w:w="2044" w:type="dxa"/>
            <w:tcBorders>
              <w:top w:val="nil"/>
              <w:left w:val="nil"/>
              <w:bottom w:val="nil"/>
              <w:right w:val="nil"/>
            </w:tcBorders>
            <w:shd w:val="clear" w:color="000000" w:fill="FFFFFF"/>
            <w:noWrap/>
            <w:vAlign w:val="center"/>
            <w:hideMark/>
          </w:tcPr>
          <w:p w:rsidR="001C1923" w:rsidRPr="001C1923" w:rsidRDefault="001C1923" w:rsidP="001C1923">
            <w:pPr>
              <w:widowControl/>
              <w:jc w:val="righ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表3</w:t>
            </w:r>
          </w:p>
        </w:tc>
      </w:tr>
      <w:tr w:rsidR="001C1923" w:rsidRPr="001C1923" w:rsidTr="001C1923">
        <w:trPr>
          <w:trHeight w:val="499"/>
        </w:trPr>
        <w:tc>
          <w:tcPr>
            <w:tcW w:w="8804" w:type="dxa"/>
            <w:gridSpan w:val="3"/>
            <w:tcBorders>
              <w:top w:val="nil"/>
              <w:left w:val="nil"/>
              <w:bottom w:val="nil"/>
              <w:right w:val="nil"/>
            </w:tcBorders>
            <w:shd w:val="clear" w:color="000000" w:fill="FFFFFF"/>
            <w:noWrap/>
            <w:vAlign w:val="center"/>
            <w:hideMark/>
          </w:tcPr>
          <w:p w:rsidR="001C1923" w:rsidRPr="001C1923" w:rsidRDefault="001C1923" w:rsidP="001C1923">
            <w:pPr>
              <w:widowControl/>
              <w:jc w:val="center"/>
              <w:rPr>
                <w:rFonts w:ascii="宋体" w:eastAsia="宋体" w:hAnsi="宋体" w:cs="Arial"/>
                <w:b/>
                <w:bCs/>
                <w:color w:val="000000"/>
                <w:kern w:val="0"/>
                <w:sz w:val="28"/>
                <w:szCs w:val="28"/>
              </w:rPr>
            </w:pPr>
            <w:r w:rsidRPr="001C1923">
              <w:rPr>
                <w:rFonts w:ascii="宋体" w:eastAsia="宋体" w:hAnsi="宋体" w:cs="Arial" w:hint="eastAsia"/>
                <w:b/>
                <w:bCs/>
                <w:color w:val="000000"/>
                <w:kern w:val="0"/>
                <w:sz w:val="28"/>
                <w:szCs w:val="28"/>
              </w:rPr>
              <w:t>支出总体情况表</w:t>
            </w:r>
          </w:p>
        </w:tc>
      </w:tr>
      <w:tr w:rsidR="001C1923" w:rsidRPr="001C1923" w:rsidTr="001C1923">
        <w:trPr>
          <w:trHeight w:val="402"/>
        </w:trPr>
        <w:tc>
          <w:tcPr>
            <w:tcW w:w="6760" w:type="dxa"/>
            <w:gridSpan w:val="2"/>
            <w:tcBorders>
              <w:top w:val="nil"/>
              <w:left w:val="nil"/>
              <w:bottom w:val="nil"/>
              <w:right w:val="nil"/>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单位名称：清远市清新区司法局</w:t>
            </w:r>
          </w:p>
        </w:tc>
        <w:tc>
          <w:tcPr>
            <w:tcW w:w="2044" w:type="dxa"/>
            <w:tcBorders>
              <w:top w:val="nil"/>
              <w:left w:val="nil"/>
              <w:bottom w:val="nil"/>
              <w:right w:val="nil"/>
            </w:tcBorders>
            <w:shd w:val="clear" w:color="000000" w:fill="FFFFFF"/>
            <w:noWrap/>
            <w:vAlign w:val="center"/>
            <w:hideMark/>
          </w:tcPr>
          <w:p w:rsidR="001C1923" w:rsidRPr="001C1923" w:rsidRDefault="001C1923" w:rsidP="001C1923">
            <w:pPr>
              <w:widowControl/>
              <w:jc w:val="righ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单位：万元</w:t>
            </w:r>
          </w:p>
        </w:tc>
      </w:tr>
      <w:tr w:rsidR="001C1923" w:rsidRPr="001C1923" w:rsidTr="001C1923">
        <w:trPr>
          <w:trHeight w:val="402"/>
        </w:trPr>
        <w:tc>
          <w:tcPr>
            <w:tcW w:w="4480" w:type="dxa"/>
            <w:tcBorders>
              <w:top w:val="single" w:sz="4" w:space="0" w:color="000000"/>
              <w:left w:val="single" w:sz="4" w:space="0" w:color="000000"/>
              <w:bottom w:val="single" w:sz="4" w:space="0" w:color="000000"/>
              <w:right w:val="nil"/>
            </w:tcBorders>
            <w:shd w:val="clear" w:color="000000" w:fill="FFFFFF"/>
            <w:noWrap/>
            <w:vAlign w:val="center"/>
            <w:hideMark/>
          </w:tcPr>
          <w:p w:rsidR="001C1923" w:rsidRPr="001C1923" w:rsidRDefault="001C1923" w:rsidP="001C1923">
            <w:pPr>
              <w:widowControl/>
              <w:jc w:val="center"/>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项        目</w:t>
            </w:r>
          </w:p>
        </w:tc>
        <w:tc>
          <w:tcPr>
            <w:tcW w:w="432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C1923" w:rsidRPr="001C1923" w:rsidRDefault="001C1923" w:rsidP="001C1923">
            <w:pPr>
              <w:widowControl/>
              <w:jc w:val="center"/>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2018年预算</w:t>
            </w:r>
          </w:p>
        </w:tc>
      </w:tr>
      <w:tr w:rsidR="001C1923" w:rsidRPr="001C1923" w:rsidTr="001C1923">
        <w:trPr>
          <w:trHeight w:val="402"/>
        </w:trPr>
        <w:tc>
          <w:tcPr>
            <w:tcW w:w="4480" w:type="dxa"/>
            <w:tcBorders>
              <w:top w:val="nil"/>
              <w:left w:val="single" w:sz="4" w:space="0" w:color="000000"/>
              <w:bottom w:val="single" w:sz="4" w:space="0" w:color="000000"/>
              <w:right w:val="nil"/>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一、基本支出</w:t>
            </w:r>
          </w:p>
        </w:tc>
        <w:tc>
          <w:tcPr>
            <w:tcW w:w="432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C1923" w:rsidRPr="001C1923" w:rsidRDefault="001C1923" w:rsidP="001C1923">
            <w:pPr>
              <w:widowControl/>
              <w:jc w:val="righ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557.73 </w:t>
            </w:r>
          </w:p>
        </w:tc>
      </w:tr>
      <w:tr w:rsidR="001C1923" w:rsidRPr="001C1923" w:rsidTr="001C1923">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工资福利支出</w:t>
            </w:r>
          </w:p>
        </w:tc>
        <w:tc>
          <w:tcPr>
            <w:tcW w:w="432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C1923" w:rsidRPr="001C1923" w:rsidRDefault="001C1923" w:rsidP="001C1923">
            <w:pPr>
              <w:widowControl/>
              <w:jc w:val="righ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465.03 </w:t>
            </w:r>
          </w:p>
        </w:tc>
      </w:tr>
      <w:tr w:rsidR="001C1923" w:rsidRPr="001C1923" w:rsidTr="001C1923">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一般商品和服务支出</w:t>
            </w:r>
          </w:p>
        </w:tc>
        <w:tc>
          <w:tcPr>
            <w:tcW w:w="432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C1923" w:rsidRPr="001C1923" w:rsidRDefault="001C1923" w:rsidP="001C1923">
            <w:pPr>
              <w:widowControl/>
              <w:jc w:val="righ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50.14 </w:t>
            </w:r>
          </w:p>
        </w:tc>
      </w:tr>
      <w:tr w:rsidR="001C1923" w:rsidRPr="001C1923" w:rsidTr="001C1923">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对个人和家庭的补助</w:t>
            </w:r>
          </w:p>
        </w:tc>
        <w:tc>
          <w:tcPr>
            <w:tcW w:w="432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C1923" w:rsidRPr="001C1923" w:rsidRDefault="001C1923" w:rsidP="001C1923">
            <w:pPr>
              <w:widowControl/>
              <w:jc w:val="righ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42.56 </w:t>
            </w:r>
          </w:p>
        </w:tc>
      </w:tr>
      <w:tr w:rsidR="001C1923" w:rsidRPr="001C1923" w:rsidTr="001C1923">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其他资本性支出等</w:t>
            </w:r>
          </w:p>
        </w:tc>
        <w:tc>
          <w:tcPr>
            <w:tcW w:w="432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r>
      <w:tr w:rsidR="001C1923" w:rsidRPr="001C1923" w:rsidTr="001C1923">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c>
          <w:tcPr>
            <w:tcW w:w="432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r>
      <w:tr w:rsidR="001C1923" w:rsidRPr="001C1923" w:rsidTr="001C1923">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二、项目支出</w:t>
            </w:r>
          </w:p>
        </w:tc>
        <w:tc>
          <w:tcPr>
            <w:tcW w:w="432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C1923" w:rsidRPr="001C1923" w:rsidRDefault="001C1923" w:rsidP="001C1923">
            <w:pPr>
              <w:widowControl/>
              <w:jc w:val="righ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152.17 </w:t>
            </w:r>
          </w:p>
        </w:tc>
      </w:tr>
      <w:tr w:rsidR="001C1923" w:rsidRPr="001C1923" w:rsidTr="001C1923">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日常运转类项目</w:t>
            </w:r>
          </w:p>
        </w:tc>
        <w:tc>
          <w:tcPr>
            <w:tcW w:w="432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C1923" w:rsidRPr="001C1923" w:rsidRDefault="001C1923" w:rsidP="001C1923">
            <w:pPr>
              <w:widowControl/>
              <w:jc w:val="righ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152.17 </w:t>
            </w:r>
          </w:p>
        </w:tc>
      </w:tr>
      <w:tr w:rsidR="001C1923" w:rsidRPr="001C1923" w:rsidTr="001C1923">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政府购买服务类项目</w:t>
            </w:r>
          </w:p>
        </w:tc>
        <w:tc>
          <w:tcPr>
            <w:tcW w:w="432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r>
      <w:tr w:rsidR="001C1923" w:rsidRPr="001C1923" w:rsidTr="001C1923">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其他类项目</w:t>
            </w:r>
          </w:p>
        </w:tc>
        <w:tc>
          <w:tcPr>
            <w:tcW w:w="432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r>
      <w:tr w:rsidR="001C1923" w:rsidRPr="001C1923" w:rsidTr="001C1923">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科技研发类项目</w:t>
            </w:r>
          </w:p>
        </w:tc>
        <w:tc>
          <w:tcPr>
            <w:tcW w:w="432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r>
      <w:tr w:rsidR="001C1923" w:rsidRPr="001C1923" w:rsidTr="001C1923">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基本建设类项目</w:t>
            </w:r>
          </w:p>
        </w:tc>
        <w:tc>
          <w:tcPr>
            <w:tcW w:w="432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r>
      <w:tr w:rsidR="001C1923" w:rsidRPr="001C1923" w:rsidTr="001C1923">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补助企事业类项目</w:t>
            </w:r>
          </w:p>
        </w:tc>
        <w:tc>
          <w:tcPr>
            <w:tcW w:w="432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r>
      <w:tr w:rsidR="001C1923" w:rsidRPr="001C1923" w:rsidTr="001C1923">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信息化运维类项目</w:t>
            </w:r>
          </w:p>
        </w:tc>
        <w:tc>
          <w:tcPr>
            <w:tcW w:w="432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r>
      <w:tr w:rsidR="001C1923" w:rsidRPr="001C1923" w:rsidTr="001C1923">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专项业务类项目</w:t>
            </w:r>
          </w:p>
        </w:tc>
        <w:tc>
          <w:tcPr>
            <w:tcW w:w="432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r>
      <w:tr w:rsidR="001C1923" w:rsidRPr="001C1923" w:rsidTr="001C1923">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因公出国（境）项目</w:t>
            </w:r>
          </w:p>
        </w:tc>
        <w:tc>
          <w:tcPr>
            <w:tcW w:w="432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r>
      <w:tr w:rsidR="001C1923" w:rsidRPr="001C1923" w:rsidTr="001C1923">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lastRenderedPageBreak/>
              <w:t xml:space="preserve">   信息系统建设类项目</w:t>
            </w:r>
          </w:p>
        </w:tc>
        <w:tc>
          <w:tcPr>
            <w:tcW w:w="432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r>
      <w:tr w:rsidR="001C1923" w:rsidRPr="001C1923" w:rsidTr="001C1923">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c>
          <w:tcPr>
            <w:tcW w:w="432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r>
      <w:tr w:rsidR="001C1923" w:rsidRPr="001C1923" w:rsidTr="001C1923">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三、事业单位经营支出</w:t>
            </w:r>
          </w:p>
        </w:tc>
        <w:tc>
          <w:tcPr>
            <w:tcW w:w="432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r>
      <w:tr w:rsidR="001C1923" w:rsidRPr="001C1923" w:rsidTr="001C1923">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c>
          <w:tcPr>
            <w:tcW w:w="432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r>
      <w:tr w:rsidR="001C1923" w:rsidRPr="001C1923" w:rsidTr="001C1923">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本  年  支  出  合  计</w:t>
            </w:r>
          </w:p>
        </w:tc>
        <w:tc>
          <w:tcPr>
            <w:tcW w:w="432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C1923" w:rsidRPr="001C1923" w:rsidRDefault="001C1923" w:rsidP="001C1923">
            <w:pPr>
              <w:widowControl/>
              <w:jc w:val="righ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709.90 </w:t>
            </w:r>
          </w:p>
        </w:tc>
      </w:tr>
      <w:tr w:rsidR="001C1923" w:rsidRPr="001C1923" w:rsidTr="001C1923">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c>
          <w:tcPr>
            <w:tcW w:w="432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r>
      <w:tr w:rsidR="001C1923" w:rsidRPr="001C1923" w:rsidTr="001C1923">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四、对附属单位补助支出</w:t>
            </w:r>
          </w:p>
        </w:tc>
        <w:tc>
          <w:tcPr>
            <w:tcW w:w="432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r>
      <w:tr w:rsidR="001C1923" w:rsidRPr="001C1923" w:rsidTr="001C1923">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五、上缴上级支出</w:t>
            </w:r>
          </w:p>
        </w:tc>
        <w:tc>
          <w:tcPr>
            <w:tcW w:w="432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r>
      <w:tr w:rsidR="001C1923" w:rsidRPr="001C1923" w:rsidTr="001C1923">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六、结转下年</w:t>
            </w:r>
          </w:p>
        </w:tc>
        <w:tc>
          <w:tcPr>
            <w:tcW w:w="432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r>
      <w:tr w:rsidR="001C1923" w:rsidRPr="001C1923" w:rsidTr="001C1923">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c>
          <w:tcPr>
            <w:tcW w:w="432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w:t>
            </w:r>
          </w:p>
        </w:tc>
      </w:tr>
      <w:tr w:rsidR="001C1923" w:rsidRPr="001C1923" w:rsidTr="001C1923">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1C1923" w:rsidRPr="001C1923" w:rsidRDefault="001C1923" w:rsidP="001C1923">
            <w:pPr>
              <w:widowControl/>
              <w:jc w:val="lef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           支    出    总    计</w:t>
            </w:r>
          </w:p>
        </w:tc>
        <w:tc>
          <w:tcPr>
            <w:tcW w:w="432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C1923" w:rsidRPr="001C1923" w:rsidRDefault="001C1923" w:rsidP="001C1923">
            <w:pPr>
              <w:widowControl/>
              <w:jc w:val="right"/>
              <w:rPr>
                <w:rFonts w:ascii="宋体" w:eastAsia="宋体" w:hAnsi="宋体" w:cs="Arial"/>
                <w:color w:val="000000"/>
                <w:kern w:val="0"/>
                <w:sz w:val="20"/>
                <w:szCs w:val="20"/>
              </w:rPr>
            </w:pPr>
            <w:r w:rsidRPr="001C1923">
              <w:rPr>
                <w:rFonts w:ascii="宋体" w:eastAsia="宋体" w:hAnsi="宋体" w:cs="Arial" w:hint="eastAsia"/>
                <w:color w:val="000000"/>
                <w:kern w:val="0"/>
                <w:sz w:val="20"/>
                <w:szCs w:val="20"/>
              </w:rPr>
              <w:t xml:space="preserve">709.90 </w:t>
            </w:r>
          </w:p>
        </w:tc>
      </w:tr>
    </w:tbl>
    <w:p w:rsidR="001C1923" w:rsidRDefault="001C1923"/>
    <w:p w:rsidR="00F41596" w:rsidRDefault="00F41596"/>
    <w:p w:rsidR="00F41596" w:rsidRDefault="00F41596"/>
    <w:tbl>
      <w:tblPr>
        <w:tblW w:w="8804" w:type="dxa"/>
        <w:tblInd w:w="93" w:type="dxa"/>
        <w:tblLook w:val="04A0"/>
      </w:tblPr>
      <w:tblGrid>
        <w:gridCol w:w="2142"/>
        <w:gridCol w:w="538"/>
        <w:gridCol w:w="1730"/>
        <w:gridCol w:w="430"/>
        <w:gridCol w:w="845"/>
        <w:gridCol w:w="993"/>
        <w:gridCol w:w="567"/>
        <w:gridCol w:w="275"/>
        <w:gridCol w:w="80"/>
        <w:gridCol w:w="1204"/>
      </w:tblGrid>
      <w:tr w:rsidR="00F41596" w:rsidRPr="00F41596" w:rsidTr="009A257A">
        <w:trPr>
          <w:trHeight w:val="402"/>
        </w:trPr>
        <w:tc>
          <w:tcPr>
            <w:tcW w:w="2680" w:type="dxa"/>
            <w:gridSpan w:val="2"/>
            <w:tcBorders>
              <w:top w:val="nil"/>
              <w:left w:val="nil"/>
              <w:bottom w:val="nil"/>
              <w:right w:val="nil"/>
            </w:tcBorders>
            <w:shd w:val="clear" w:color="auto" w:fill="auto"/>
            <w:noWrap/>
            <w:vAlign w:val="center"/>
            <w:hideMark/>
          </w:tcPr>
          <w:p w:rsidR="00F41596" w:rsidRPr="00F41596" w:rsidRDefault="00F41596" w:rsidP="00F41596">
            <w:pPr>
              <w:widowControl/>
              <w:jc w:val="left"/>
              <w:rPr>
                <w:rFonts w:ascii="宋体" w:eastAsia="宋体" w:hAnsi="宋体" w:cs="Arial"/>
                <w:color w:val="000000"/>
                <w:kern w:val="0"/>
                <w:sz w:val="22"/>
                <w:szCs w:val="22"/>
              </w:rPr>
            </w:pPr>
          </w:p>
        </w:tc>
        <w:tc>
          <w:tcPr>
            <w:tcW w:w="2160" w:type="dxa"/>
            <w:gridSpan w:val="2"/>
            <w:tcBorders>
              <w:top w:val="nil"/>
              <w:left w:val="nil"/>
              <w:bottom w:val="nil"/>
              <w:right w:val="nil"/>
            </w:tcBorders>
            <w:shd w:val="clear" w:color="auto" w:fill="auto"/>
            <w:noWrap/>
            <w:vAlign w:val="center"/>
            <w:hideMark/>
          </w:tcPr>
          <w:p w:rsidR="00F41596" w:rsidRPr="00F41596" w:rsidRDefault="00F41596" w:rsidP="00F41596">
            <w:pPr>
              <w:widowControl/>
              <w:jc w:val="left"/>
              <w:rPr>
                <w:rFonts w:ascii="宋体" w:eastAsia="宋体" w:hAnsi="宋体" w:cs="Arial"/>
                <w:color w:val="000000"/>
                <w:kern w:val="0"/>
                <w:sz w:val="22"/>
                <w:szCs w:val="22"/>
              </w:rPr>
            </w:pPr>
          </w:p>
        </w:tc>
        <w:tc>
          <w:tcPr>
            <w:tcW w:w="2680" w:type="dxa"/>
            <w:gridSpan w:val="4"/>
            <w:tcBorders>
              <w:top w:val="nil"/>
              <w:left w:val="nil"/>
              <w:bottom w:val="nil"/>
              <w:right w:val="nil"/>
            </w:tcBorders>
            <w:shd w:val="clear" w:color="auto" w:fill="auto"/>
            <w:noWrap/>
            <w:vAlign w:val="center"/>
            <w:hideMark/>
          </w:tcPr>
          <w:p w:rsidR="00F41596" w:rsidRPr="00F41596" w:rsidRDefault="00F41596" w:rsidP="00F41596">
            <w:pPr>
              <w:widowControl/>
              <w:jc w:val="left"/>
              <w:rPr>
                <w:rFonts w:ascii="宋体" w:eastAsia="宋体" w:hAnsi="宋体" w:cs="Arial"/>
                <w:color w:val="000000"/>
                <w:kern w:val="0"/>
                <w:sz w:val="22"/>
                <w:szCs w:val="22"/>
              </w:rPr>
            </w:pPr>
          </w:p>
        </w:tc>
        <w:tc>
          <w:tcPr>
            <w:tcW w:w="1284" w:type="dxa"/>
            <w:gridSpan w:val="2"/>
            <w:tcBorders>
              <w:top w:val="nil"/>
              <w:left w:val="nil"/>
              <w:bottom w:val="nil"/>
              <w:right w:val="nil"/>
            </w:tcBorders>
            <w:shd w:val="clear" w:color="auto" w:fill="auto"/>
            <w:noWrap/>
            <w:vAlign w:val="center"/>
            <w:hideMark/>
          </w:tcPr>
          <w:p w:rsidR="00F41596" w:rsidRPr="00F41596" w:rsidRDefault="00F41596" w:rsidP="00F41596">
            <w:pPr>
              <w:widowControl/>
              <w:jc w:val="right"/>
              <w:rPr>
                <w:rFonts w:ascii="宋体" w:eastAsia="宋体" w:hAnsi="宋体" w:cs="Arial"/>
                <w:color w:val="000000"/>
                <w:kern w:val="0"/>
                <w:sz w:val="20"/>
                <w:szCs w:val="20"/>
              </w:rPr>
            </w:pPr>
            <w:r w:rsidRPr="00F41596">
              <w:rPr>
                <w:rFonts w:ascii="宋体" w:eastAsia="宋体" w:hAnsi="宋体" w:cs="Arial" w:hint="eastAsia"/>
                <w:color w:val="000000"/>
                <w:kern w:val="0"/>
                <w:sz w:val="20"/>
                <w:szCs w:val="20"/>
              </w:rPr>
              <w:t>表4</w:t>
            </w:r>
          </w:p>
        </w:tc>
      </w:tr>
      <w:tr w:rsidR="00F41596" w:rsidRPr="00F41596" w:rsidTr="009A257A">
        <w:trPr>
          <w:trHeight w:val="499"/>
        </w:trPr>
        <w:tc>
          <w:tcPr>
            <w:tcW w:w="8804" w:type="dxa"/>
            <w:gridSpan w:val="10"/>
            <w:tcBorders>
              <w:top w:val="nil"/>
              <w:left w:val="nil"/>
              <w:bottom w:val="nil"/>
              <w:right w:val="nil"/>
            </w:tcBorders>
            <w:shd w:val="clear" w:color="auto" w:fill="auto"/>
            <w:noWrap/>
            <w:vAlign w:val="center"/>
            <w:hideMark/>
          </w:tcPr>
          <w:p w:rsidR="00F41596" w:rsidRPr="00F41596" w:rsidRDefault="00F41596" w:rsidP="00F41596">
            <w:pPr>
              <w:widowControl/>
              <w:jc w:val="center"/>
              <w:rPr>
                <w:rFonts w:ascii="宋体" w:eastAsia="宋体" w:hAnsi="宋体" w:cs="Arial"/>
                <w:b/>
                <w:bCs/>
                <w:color w:val="000000"/>
                <w:kern w:val="0"/>
                <w:sz w:val="28"/>
                <w:szCs w:val="28"/>
              </w:rPr>
            </w:pPr>
            <w:r w:rsidRPr="00F41596">
              <w:rPr>
                <w:rFonts w:ascii="宋体" w:eastAsia="宋体" w:hAnsi="宋体" w:cs="Arial" w:hint="eastAsia"/>
                <w:b/>
                <w:bCs/>
                <w:color w:val="000000"/>
                <w:kern w:val="0"/>
                <w:sz w:val="28"/>
                <w:szCs w:val="28"/>
              </w:rPr>
              <w:t>财政拨款收支总体情况表</w:t>
            </w:r>
          </w:p>
        </w:tc>
      </w:tr>
      <w:tr w:rsidR="00F41596" w:rsidRPr="00F41596" w:rsidTr="009A257A">
        <w:trPr>
          <w:trHeight w:val="402"/>
        </w:trPr>
        <w:tc>
          <w:tcPr>
            <w:tcW w:w="7520" w:type="dxa"/>
            <w:gridSpan w:val="8"/>
            <w:tcBorders>
              <w:top w:val="nil"/>
              <w:left w:val="nil"/>
              <w:bottom w:val="nil"/>
              <w:right w:val="nil"/>
            </w:tcBorders>
            <w:shd w:val="clear" w:color="auto" w:fill="auto"/>
            <w:noWrap/>
            <w:vAlign w:val="center"/>
            <w:hideMark/>
          </w:tcPr>
          <w:p w:rsidR="00F41596" w:rsidRPr="00F41596" w:rsidRDefault="00F41596" w:rsidP="00F41596">
            <w:pPr>
              <w:widowControl/>
              <w:jc w:val="left"/>
              <w:rPr>
                <w:rFonts w:ascii="宋体" w:eastAsia="宋体" w:hAnsi="宋体" w:cs="Arial"/>
                <w:color w:val="000000"/>
                <w:kern w:val="0"/>
                <w:sz w:val="20"/>
                <w:szCs w:val="20"/>
              </w:rPr>
            </w:pPr>
            <w:r w:rsidRPr="00F41596">
              <w:rPr>
                <w:rFonts w:ascii="宋体" w:eastAsia="宋体" w:hAnsi="宋体" w:cs="Arial" w:hint="eastAsia"/>
                <w:color w:val="000000"/>
                <w:kern w:val="0"/>
                <w:sz w:val="20"/>
                <w:szCs w:val="20"/>
              </w:rPr>
              <w:t>单位名称：清远市清新区司法局</w:t>
            </w:r>
          </w:p>
        </w:tc>
        <w:tc>
          <w:tcPr>
            <w:tcW w:w="1284" w:type="dxa"/>
            <w:gridSpan w:val="2"/>
            <w:tcBorders>
              <w:top w:val="nil"/>
              <w:left w:val="nil"/>
              <w:bottom w:val="nil"/>
              <w:right w:val="nil"/>
            </w:tcBorders>
            <w:shd w:val="clear" w:color="auto" w:fill="auto"/>
            <w:noWrap/>
            <w:vAlign w:val="center"/>
            <w:hideMark/>
          </w:tcPr>
          <w:p w:rsidR="00F41596" w:rsidRPr="00F41596" w:rsidRDefault="00F41596" w:rsidP="00F41596">
            <w:pPr>
              <w:widowControl/>
              <w:jc w:val="right"/>
              <w:rPr>
                <w:rFonts w:ascii="宋体" w:eastAsia="宋体" w:hAnsi="宋体" w:cs="Arial"/>
                <w:color w:val="000000"/>
                <w:kern w:val="0"/>
                <w:sz w:val="20"/>
                <w:szCs w:val="20"/>
              </w:rPr>
            </w:pPr>
            <w:r w:rsidRPr="00F41596">
              <w:rPr>
                <w:rFonts w:ascii="宋体" w:eastAsia="宋体" w:hAnsi="宋体" w:cs="Arial" w:hint="eastAsia"/>
                <w:color w:val="000000"/>
                <w:kern w:val="0"/>
                <w:sz w:val="20"/>
                <w:szCs w:val="20"/>
              </w:rPr>
              <w:t>单位：万元</w:t>
            </w:r>
          </w:p>
        </w:tc>
      </w:tr>
      <w:tr w:rsidR="00F41596" w:rsidRPr="00F41596" w:rsidTr="009A257A">
        <w:trPr>
          <w:trHeight w:val="402"/>
        </w:trPr>
        <w:tc>
          <w:tcPr>
            <w:tcW w:w="4410" w:type="dxa"/>
            <w:gridSpan w:val="3"/>
            <w:tcBorders>
              <w:top w:val="single" w:sz="4" w:space="0" w:color="auto"/>
              <w:left w:val="single" w:sz="4" w:space="0" w:color="auto"/>
              <w:bottom w:val="single" w:sz="4" w:space="0" w:color="auto"/>
              <w:right w:val="nil"/>
            </w:tcBorders>
            <w:shd w:val="clear" w:color="auto" w:fill="auto"/>
            <w:noWrap/>
            <w:vAlign w:val="center"/>
            <w:hideMark/>
          </w:tcPr>
          <w:p w:rsidR="00F41596" w:rsidRPr="00F41596" w:rsidRDefault="00F41596" w:rsidP="00F41596">
            <w:pPr>
              <w:widowControl/>
              <w:jc w:val="center"/>
              <w:rPr>
                <w:rFonts w:ascii="宋体" w:eastAsia="宋体" w:hAnsi="宋体" w:cs="Arial"/>
                <w:color w:val="000000"/>
                <w:kern w:val="0"/>
                <w:sz w:val="20"/>
                <w:szCs w:val="20"/>
              </w:rPr>
            </w:pPr>
            <w:r w:rsidRPr="00F41596">
              <w:rPr>
                <w:rFonts w:ascii="宋体" w:eastAsia="宋体" w:hAnsi="宋体" w:cs="Arial" w:hint="eastAsia"/>
                <w:color w:val="000000"/>
                <w:kern w:val="0"/>
                <w:sz w:val="20"/>
                <w:szCs w:val="20"/>
              </w:rPr>
              <w:t>收        入</w:t>
            </w:r>
          </w:p>
        </w:tc>
        <w:tc>
          <w:tcPr>
            <w:tcW w:w="439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41596" w:rsidRPr="00F41596" w:rsidRDefault="00F41596" w:rsidP="00F41596">
            <w:pPr>
              <w:widowControl/>
              <w:jc w:val="center"/>
              <w:rPr>
                <w:rFonts w:ascii="宋体" w:eastAsia="宋体" w:hAnsi="宋体" w:cs="Arial"/>
                <w:color w:val="000000"/>
                <w:kern w:val="0"/>
                <w:sz w:val="20"/>
                <w:szCs w:val="20"/>
              </w:rPr>
            </w:pPr>
            <w:r w:rsidRPr="00F41596">
              <w:rPr>
                <w:rFonts w:ascii="宋体" w:eastAsia="宋体" w:hAnsi="宋体" w:cs="Arial" w:hint="eastAsia"/>
                <w:color w:val="000000"/>
                <w:kern w:val="0"/>
                <w:sz w:val="20"/>
                <w:szCs w:val="20"/>
              </w:rPr>
              <w:t>支        出</w:t>
            </w:r>
          </w:p>
        </w:tc>
      </w:tr>
      <w:tr w:rsidR="00F41596" w:rsidRPr="00F41596" w:rsidTr="009A257A">
        <w:trPr>
          <w:trHeight w:val="402"/>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F41596" w:rsidRPr="00F41596" w:rsidRDefault="00F41596" w:rsidP="00F41596">
            <w:pPr>
              <w:widowControl/>
              <w:jc w:val="center"/>
              <w:rPr>
                <w:rFonts w:ascii="宋体" w:eastAsia="宋体" w:hAnsi="宋体" w:cs="Arial"/>
                <w:color w:val="000000"/>
                <w:kern w:val="0"/>
                <w:sz w:val="20"/>
                <w:szCs w:val="20"/>
              </w:rPr>
            </w:pPr>
            <w:r w:rsidRPr="00F41596">
              <w:rPr>
                <w:rFonts w:ascii="宋体" w:eastAsia="宋体" w:hAnsi="宋体" w:cs="Arial" w:hint="eastAsia"/>
                <w:color w:val="000000"/>
                <w:kern w:val="0"/>
                <w:sz w:val="20"/>
                <w:szCs w:val="20"/>
              </w:rPr>
              <w:t>项    目</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F41596" w:rsidRPr="00F41596" w:rsidRDefault="00F41596" w:rsidP="00F41596">
            <w:pPr>
              <w:widowControl/>
              <w:jc w:val="center"/>
              <w:rPr>
                <w:rFonts w:ascii="宋体" w:eastAsia="宋体" w:hAnsi="宋体" w:cs="Arial"/>
                <w:color w:val="000000"/>
                <w:kern w:val="0"/>
                <w:sz w:val="20"/>
                <w:szCs w:val="20"/>
              </w:rPr>
            </w:pPr>
            <w:r w:rsidRPr="00F41596">
              <w:rPr>
                <w:rFonts w:ascii="宋体" w:eastAsia="宋体" w:hAnsi="宋体" w:cs="Arial" w:hint="eastAsia"/>
                <w:color w:val="000000"/>
                <w:kern w:val="0"/>
                <w:sz w:val="20"/>
                <w:szCs w:val="20"/>
              </w:rPr>
              <w:t>2018年预算</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F41596" w:rsidRPr="00F41596" w:rsidRDefault="00F41596" w:rsidP="00F41596">
            <w:pPr>
              <w:widowControl/>
              <w:jc w:val="center"/>
              <w:rPr>
                <w:rFonts w:ascii="宋体" w:eastAsia="宋体" w:hAnsi="宋体" w:cs="Arial"/>
                <w:color w:val="000000"/>
                <w:kern w:val="0"/>
                <w:sz w:val="20"/>
                <w:szCs w:val="20"/>
              </w:rPr>
            </w:pPr>
            <w:r w:rsidRPr="00F41596">
              <w:rPr>
                <w:rFonts w:ascii="宋体" w:eastAsia="宋体" w:hAnsi="宋体" w:cs="Arial" w:hint="eastAsia"/>
                <w:color w:val="000000"/>
                <w:kern w:val="0"/>
                <w:sz w:val="20"/>
                <w:szCs w:val="20"/>
              </w:rPr>
              <w:t>项    目</w:t>
            </w:r>
          </w:p>
        </w:tc>
        <w:tc>
          <w:tcPr>
            <w:tcW w:w="2126" w:type="dxa"/>
            <w:gridSpan w:val="4"/>
            <w:tcBorders>
              <w:top w:val="nil"/>
              <w:left w:val="nil"/>
              <w:bottom w:val="single" w:sz="4" w:space="0" w:color="auto"/>
              <w:right w:val="single" w:sz="4" w:space="0" w:color="auto"/>
            </w:tcBorders>
            <w:shd w:val="clear" w:color="auto" w:fill="auto"/>
            <w:noWrap/>
            <w:vAlign w:val="center"/>
            <w:hideMark/>
          </w:tcPr>
          <w:p w:rsidR="00F41596" w:rsidRPr="00F41596" w:rsidRDefault="00F41596" w:rsidP="00F41596">
            <w:pPr>
              <w:widowControl/>
              <w:jc w:val="center"/>
              <w:rPr>
                <w:rFonts w:ascii="宋体" w:eastAsia="宋体" w:hAnsi="宋体" w:cs="Arial"/>
                <w:color w:val="000000"/>
                <w:kern w:val="0"/>
                <w:sz w:val="20"/>
                <w:szCs w:val="20"/>
              </w:rPr>
            </w:pPr>
            <w:r w:rsidRPr="00F41596">
              <w:rPr>
                <w:rFonts w:ascii="宋体" w:eastAsia="宋体" w:hAnsi="宋体" w:cs="Arial" w:hint="eastAsia"/>
                <w:color w:val="000000"/>
                <w:kern w:val="0"/>
                <w:sz w:val="20"/>
                <w:szCs w:val="20"/>
              </w:rPr>
              <w:t>2018年预算</w:t>
            </w:r>
          </w:p>
        </w:tc>
      </w:tr>
      <w:tr w:rsidR="00F41596" w:rsidRPr="00F41596" w:rsidTr="009A257A">
        <w:trPr>
          <w:trHeight w:val="402"/>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F41596" w:rsidRPr="00F41596" w:rsidRDefault="00F41596" w:rsidP="00F41596">
            <w:pPr>
              <w:widowControl/>
              <w:jc w:val="left"/>
              <w:rPr>
                <w:rFonts w:ascii="宋体" w:eastAsia="宋体" w:hAnsi="宋体" w:cs="Arial"/>
                <w:color w:val="000000"/>
                <w:kern w:val="0"/>
                <w:sz w:val="20"/>
                <w:szCs w:val="20"/>
              </w:rPr>
            </w:pPr>
            <w:r w:rsidRPr="00F41596">
              <w:rPr>
                <w:rFonts w:ascii="宋体" w:eastAsia="宋体" w:hAnsi="宋体" w:cs="Arial" w:hint="eastAsia"/>
                <w:color w:val="000000"/>
                <w:kern w:val="0"/>
                <w:sz w:val="20"/>
                <w:szCs w:val="20"/>
              </w:rPr>
              <w:t>一、一般公共预算</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F41596" w:rsidRPr="00F41596" w:rsidRDefault="00F41596" w:rsidP="00F41596">
            <w:pPr>
              <w:widowControl/>
              <w:jc w:val="right"/>
              <w:rPr>
                <w:rFonts w:ascii="宋体" w:eastAsia="宋体" w:hAnsi="宋体" w:cs="Arial"/>
                <w:color w:val="000000"/>
                <w:kern w:val="0"/>
                <w:sz w:val="20"/>
                <w:szCs w:val="20"/>
              </w:rPr>
            </w:pPr>
            <w:r w:rsidRPr="00F41596">
              <w:rPr>
                <w:rFonts w:ascii="宋体" w:eastAsia="宋体" w:hAnsi="宋体" w:cs="Arial" w:hint="eastAsia"/>
                <w:color w:val="000000"/>
                <w:kern w:val="0"/>
                <w:sz w:val="20"/>
                <w:szCs w:val="20"/>
              </w:rPr>
              <w:t xml:space="preserve">709.90 </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F41596" w:rsidRPr="00F41596" w:rsidRDefault="00F41596" w:rsidP="00F41596">
            <w:pPr>
              <w:widowControl/>
              <w:jc w:val="left"/>
              <w:rPr>
                <w:rFonts w:ascii="宋体" w:eastAsia="宋体" w:hAnsi="宋体" w:cs="Arial"/>
                <w:color w:val="000000"/>
                <w:kern w:val="0"/>
                <w:sz w:val="20"/>
                <w:szCs w:val="20"/>
              </w:rPr>
            </w:pPr>
            <w:r w:rsidRPr="00F41596">
              <w:rPr>
                <w:rFonts w:ascii="宋体" w:eastAsia="宋体" w:hAnsi="宋体" w:cs="Arial" w:hint="eastAsia"/>
                <w:color w:val="000000"/>
                <w:kern w:val="0"/>
                <w:sz w:val="20"/>
                <w:szCs w:val="20"/>
              </w:rPr>
              <w:t>一、一般公共预算</w:t>
            </w:r>
          </w:p>
        </w:tc>
        <w:tc>
          <w:tcPr>
            <w:tcW w:w="2126" w:type="dxa"/>
            <w:gridSpan w:val="4"/>
            <w:tcBorders>
              <w:top w:val="nil"/>
              <w:left w:val="nil"/>
              <w:bottom w:val="single" w:sz="4" w:space="0" w:color="auto"/>
              <w:right w:val="single" w:sz="4" w:space="0" w:color="auto"/>
            </w:tcBorders>
            <w:shd w:val="clear" w:color="auto" w:fill="auto"/>
            <w:noWrap/>
            <w:vAlign w:val="center"/>
            <w:hideMark/>
          </w:tcPr>
          <w:p w:rsidR="00F41596" w:rsidRPr="00F41596" w:rsidRDefault="00F41596" w:rsidP="00F41596">
            <w:pPr>
              <w:widowControl/>
              <w:jc w:val="right"/>
              <w:rPr>
                <w:rFonts w:ascii="宋体" w:eastAsia="宋体" w:hAnsi="宋体" w:cs="Arial"/>
                <w:color w:val="000000"/>
                <w:kern w:val="0"/>
                <w:sz w:val="20"/>
                <w:szCs w:val="20"/>
              </w:rPr>
            </w:pPr>
            <w:r w:rsidRPr="00F41596">
              <w:rPr>
                <w:rFonts w:ascii="宋体" w:eastAsia="宋体" w:hAnsi="宋体" w:cs="Arial" w:hint="eastAsia"/>
                <w:color w:val="000000"/>
                <w:kern w:val="0"/>
                <w:sz w:val="20"/>
                <w:szCs w:val="20"/>
              </w:rPr>
              <w:t xml:space="preserve">709.90 </w:t>
            </w:r>
          </w:p>
        </w:tc>
      </w:tr>
      <w:tr w:rsidR="00F41596" w:rsidRPr="00F41596" w:rsidTr="009A257A">
        <w:trPr>
          <w:trHeight w:val="402"/>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F41596" w:rsidRPr="00F41596" w:rsidRDefault="00F41596" w:rsidP="00F41596">
            <w:pPr>
              <w:widowControl/>
              <w:jc w:val="left"/>
              <w:rPr>
                <w:rFonts w:ascii="宋体" w:eastAsia="宋体" w:hAnsi="宋体" w:cs="Arial"/>
                <w:color w:val="000000"/>
                <w:kern w:val="0"/>
                <w:sz w:val="20"/>
                <w:szCs w:val="20"/>
              </w:rPr>
            </w:pPr>
            <w:r w:rsidRPr="00F41596">
              <w:rPr>
                <w:rFonts w:ascii="宋体" w:eastAsia="宋体" w:hAnsi="宋体" w:cs="Arial" w:hint="eastAsia"/>
                <w:color w:val="000000"/>
                <w:kern w:val="0"/>
                <w:sz w:val="20"/>
                <w:szCs w:val="20"/>
              </w:rPr>
              <w:t>二、政府性基金预算</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F41596" w:rsidRPr="00F41596" w:rsidRDefault="00F41596" w:rsidP="00F41596">
            <w:pPr>
              <w:widowControl/>
              <w:jc w:val="left"/>
              <w:rPr>
                <w:rFonts w:ascii="宋体" w:eastAsia="宋体" w:hAnsi="宋体" w:cs="Arial"/>
                <w:color w:val="000000"/>
                <w:kern w:val="0"/>
                <w:sz w:val="20"/>
                <w:szCs w:val="20"/>
              </w:rPr>
            </w:pPr>
            <w:r w:rsidRPr="00F41596">
              <w:rPr>
                <w:rFonts w:ascii="宋体" w:eastAsia="宋体" w:hAnsi="宋体" w:cs="Arial" w:hint="eastAsia"/>
                <w:color w:val="000000"/>
                <w:kern w:val="0"/>
                <w:sz w:val="20"/>
                <w:szCs w:val="20"/>
              </w:rPr>
              <w:t xml:space="preserve">　</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F41596" w:rsidRPr="00F41596" w:rsidRDefault="00F41596" w:rsidP="00F41596">
            <w:pPr>
              <w:widowControl/>
              <w:jc w:val="left"/>
              <w:rPr>
                <w:rFonts w:ascii="宋体" w:eastAsia="宋体" w:hAnsi="宋体" w:cs="Arial"/>
                <w:color w:val="000000"/>
                <w:kern w:val="0"/>
                <w:sz w:val="20"/>
                <w:szCs w:val="20"/>
              </w:rPr>
            </w:pPr>
            <w:r w:rsidRPr="00F41596">
              <w:rPr>
                <w:rFonts w:ascii="宋体" w:eastAsia="宋体" w:hAnsi="宋体" w:cs="Arial" w:hint="eastAsia"/>
                <w:color w:val="000000"/>
                <w:kern w:val="0"/>
                <w:sz w:val="20"/>
                <w:szCs w:val="20"/>
              </w:rPr>
              <w:t>二、政府性基金预算</w:t>
            </w:r>
          </w:p>
        </w:tc>
        <w:tc>
          <w:tcPr>
            <w:tcW w:w="2126" w:type="dxa"/>
            <w:gridSpan w:val="4"/>
            <w:tcBorders>
              <w:top w:val="nil"/>
              <w:left w:val="nil"/>
              <w:bottom w:val="single" w:sz="4" w:space="0" w:color="auto"/>
              <w:right w:val="single" w:sz="4" w:space="0" w:color="auto"/>
            </w:tcBorders>
            <w:shd w:val="clear" w:color="auto" w:fill="auto"/>
            <w:noWrap/>
            <w:vAlign w:val="center"/>
            <w:hideMark/>
          </w:tcPr>
          <w:p w:rsidR="00F41596" w:rsidRPr="00F41596" w:rsidRDefault="00F41596" w:rsidP="00F41596">
            <w:pPr>
              <w:widowControl/>
              <w:jc w:val="left"/>
              <w:rPr>
                <w:rFonts w:ascii="宋体" w:eastAsia="宋体" w:hAnsi="宋体" w:cs="Arial"/>
                <w:color w:val="000000"/>
                <w:kern w:val="0"/>
                <w:sz w:val="20"/>
                <w:szCs w:val="20"/>
              </w:rPr>
            </w:pPr>
            <w:r w:rsidRPr="00F41596">
              <w:rPr>
                <w:rFonts w:ascii="宋体" w:eastAsia="宋体" w:hAnsi="宋体" w:cs="Arial" w:hint="eastAsia"/>
                <w:color w:val="000000"/>
                <w:kern w:val="0"/>
                <w:sz w:val="20"/>
                <w:szCs w:val="20"/>
              </w:rPr>
              <w:t xml:space="preserve">　</w:t>
            </w:r>
          </w:p>
        </w:tc>
      </w:tr>
      <w:tr w:rsidR="00F41596" w:rsidRPr="00F41596" w:rsidTr="009A257A">
        <w:trPr>
          <w:trHeight w:val="402"/>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F41596" w:rsidRPr="00F41596" w:rsidRDefault="00F41596" w:rsidP="00F41596">
            <w:pPr>
              <w:widowControl/>
              <w:jc w:val="left"/>
              <w:rPr>
                <w:rFonts w:ascii="宋体" w:eastAsia="宋体" w:hAnsi="宋体" w:cs="Arial"/>
                <w:color w:val="000000"/>
                <w:kern w:val="0"/>
                <w:sz w:val="20"/>
                <w:szCs w:val="20"/>
              </w:rPr>
            </w:pPr>
            <w:r w:rsidRPr="00F41596">
              <w:rPr>
                <w:rFonts w:ascii="宋体" w:eastAsia="宋体" w:hAnsi="宋体" w:cs="Arial" w:hint="eastAsia"/>
                <w:color w:val="000000"/>
                <w:kern w:val="0"/>
                <w:sz w:val="20"/>
                <w:szCs w:val="20"/>
              </w:rPr>
              <w:t>三、国有资本经营预算</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F41596" w:rsidRPr="00F41596" w:rsidRDefault="00F41596" w:rsidP="00F41596">
            <w:pPr>
              <w:widowControl/>
              <w:jc w:val="left"/>
              <w:rPr>
                <w:rFonts w:ascii="宋体" w:eastAsia="宋体" w:hAnsi="宋体" w:cs="Arial"/>
                <w:color w:val="000000"/>
                <w:kern w:val="0"/>
                <w:sz w:val="20"/>
                <w:szCs w:val="20"/>
              </w:rPr>
            </w:pPr>
            <w:r w:rsidRPr="00F41596">
              <w:rPr>
                <w:rFonts w:ascii="宋体" w:eastAsia="宋体" w:hAnsi="宋体" w:cs="Arial" w:hint="eastAsia"/>
                <w:color w:val="000000"/>
                <w:kern w:val="0"/>
                <w:sz w:val="20"/>
                <w:szCs w:val="20"/>
              </w:rPr>
              <w:t xml:space="preserve">　</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F41596" w:rsidRPr="00F41596" w:rsidRDefault="00F41596" w:rsidP="00F41596">
            <w:pPr>
              <w:widowControl/>
              <w:jc w:val="left"/>
              <w:rPr>
                <w:rFonts w:ascii="宋体" w:eastAsia="宋体" w:hAnsi="宋体" w:cs="Arial"/>
                <w:color w:val="000000"/>
                <w:kern w:val="0"/>
                <w:sz w:val="20"/>
                <w:szCs w:val="20"/>
              </w:rPr>
            </w:pPr>
            <w:r w:rsidRPr="00F41596">
              <w:rPr>
                <w:rFonts w:ascii="宋体" w:eastAsia="宋体" w:hAnsi="宋体" w:cs="Arial" w:hint="eastAsia"/>
                <w:color w:val="000000"/>
                <w:kern w:val="0"/>
                <w:sz w:val="20"/>
                <w:szCs w:val="20"/>
              </w:rPr>
              <w:t>三、国有资本经营预算</w:t>
            </w:r>
          </w:p>
        </w:tc>
        <w:tc>
          <w:tcPr>
            <w:tcW w:w="2126" w:type="dxa"/>
            <w:gridSpan w:val="4"/>
            <w:tcBorders>
              <w:top w:val="nil"/>
              <w:left w:val="nil"/>
              <w:bottom w:val="single" w:sz="4" w:space="0" w:color="auto"/>
              <w:right w:val="single" w:sz="4" w:space="0" w:color="auto"/>
            </w:tcBorders>
            <w:shd w:val="clear" w:color="auto" w:fill="auto"/>
            <w:noWrap/>
            <w:vAlign w:val="center"/>
            <w:hideMark/>
          </w:tcPr>
          <w:p w:rsidR="00F41596" w:rsidRPr="00F41596" w:rsidRDefault="00F41596" w:rsidP="00F41596">
            <w:pPr>
              <w:widowControl/>
              <w:jc w:val="left"/>
              <w:rPr>
                <w:rFonts w:ascii="宋体" w:eastAsia="宋体" w:hAnsi="宋体" w:cs="Arial"/>
                <w:color w:val="000000"/>
                <w:kern w:val="0"/>
                <w:sz w:val="20"/>
                <w:szCs w:val="20"/>
              </w:rPr>
            </w:pPr>
            <w:r w:rsidRPr="00F41596">
              <w:rPr>
                <w:rFonts w:ascii="宋体" w:eastAsia="宋体" w:hAnsi="宋体" w:cs="Arial" w:hint="eastAsia"/>
                <w:color w:val="000000"/>
                <w:kern w:val="0"/>
                <w:sz w:val="20"/>
                <w:szCs w:val="20"/>
              </w:rPr>
              <w:t xml:space="preserve">　</w:t>
            </w:r>
          </w:p>
        </w:tc>
      </w:tr>
      <w:tr w:rsidR="00F41596" w:rsidRPr="00F41596" w:rsidTr="009A257A">
        <w:trPr>
          <w:trHeight w:val="402"/>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F41596" w:rsidRPr="00F41596" w:rsidRDefault="00F41596" w:rsidP="00F41596">
            <w:pPr>
              <w:widowControl/>
              <w:jc w:val="left"/>
              <w:rPr>
                <w:rFonts w:ascii="宋体" w:eastAsia="宋体" w:hAnsi="宋体" w:cs="Arial"/>
                <w:color w:val="000000"/>
                <w:kern w:val="0"/>
                <w:sz w:val="20"/>
                <w:szCs w:val="20"/>
              </w:rPr>
            </w:pPr>
            <w:r w:rsidRPr="00F41596">
              <w:rPr>
                <w:rFonts w:ascii="宋体" w:eastAsia="宋体" w:hAnsi="宋体" w:cs="Arial" w:hint="eastAsia"/>
                <w:color w:val="000000"/>
                <w:kern w:val="0"/>
                <w:sz w:val="20"/>
                <w:szCs w:val="20"/>
              </w:rPr>
              <w:t xml:space="preserve">　</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F41596" w:rsidRPr="00F41596" w:rsidRDefault="00F41596" w:rsidP="00F41596">
            <w:pPr>
              <w:widowControl/>
              <w:jc w:val="left"/>
              <w:rPr>
                <w:rFonts w:ascii="宋体" w:eastAsia="宋体" w:hAnsi="宋体" w:cs="Arial"/>
                <w:color w:val="000000"/>
                <w:kern w:val="0"/>
                <w:sz w:val="20"/>
                <w:szCs w:val="20"/>
              </w:rPr>
            </w:pPr>
            <w:r w:rsidRPr="00F41596">
              <w:rPr>
                <w:rFonts w:ascii="宋体" w:eastAsia="宋体" w:hAnsi="宋体" w:cs="Arial" w:hint="eastAsia"/>
                <w:color w:val="000000"/>
                <w:kern w:val="0"/>
                <w:sz w:val="20"/>
                <w:szCs w:val="20"/>
              </w:rPr>
              <w:t xml:space="preserve">　</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F41596" w:rsidRPr="00F41596" w:rsidRDefault="00F41596" w:rsidP="00F41596">
            <w:pPr>
              <w:widowControl/>
              <w:jc w:val="left"/>
              <w:rPr>
                <w:rFonts w:ascii="宋体" w:eastAsia="宋体" w:hAnsi="宋体" w:cs="Arial"/>
                <w:color w:val="000000"/>
                <w:kern w:val="0"/>
                <w:sz w:val="20"/>
                <w:szCs w:val="20"/>
              </w:rPr>
            </w:pPr>
            <w:r w:rsidRPr="00F41596">
              <w:rPr>
                <w:rFonts w:ascii="宋体" w:eastAsia="宋体" w:hAnsi="宋体" w:cs="Arial" w:hint="eastAsia"/>
                <w:color w:val="000000"/>
                <w:kern w:val="0"/>
                <w:sz w:val="20"/>
                <w:szCs w:val="20"/>
              </w:rPr>
              <w:t xml:space="preserve">　</w:t>
            </w:r>
          </w:p>
        </w:tc>
        <w:tc>
          <w:tcPr>
            <w:tcW w:w="2126" w:type="dxa"/>
            <w:gridSpan w:val="4"/>
            <w:tcBorders>
              <w:top w:val="nil"/>
              <w:left w:val="nil"/>
              <w:bottom w:val="single" w:sz="4" w:space="0" w:color="auto"/>
              <w:right w:val="single" w:sz="4" w:space="0" w:color="auto"/>
            </w:tcBorders>
            <w:shd w:val="clear" w:color="auto" w:fill="auto"/>
            <w:noWrap/>
            <w:vAlign w:val="center"/>
            <w:hideMark/>
          </w:tcPr>
          <w:p w:rsidR="00F41596" w:rsidRPr="00F41596" w:rsidRDefault="00F41596" w:rsidP="00F41596">
            <w:pPr>
              <w:widowControl/>
              <w:jc w:val="left"/>
              <w:rPr>
                <w:rFonts w:ascii="宋体" w:eastAsia="宋体" w:hAnsi="宋体" w:cs="Arial"/>
                <w:color w:val="000000"/>
                <w:kern w:val="0"/>
                <w:sz w:val="20"/>
                <w:szCs w:val="20"/>
              </w:rPr>
            </w:pPr>
            <w:r w:rsidRPr="00F41596">
              <w:rPr>
                <w:rFonts w:ascii="宋体" w:eastAsia="宋体" w:hAnsi="宋体" w:cs="Arial" w:hint="eastAsia"/>
                <w:color w:val="000000"/>
                <w:kern w:val="0"/>
                <w:sz w:val="20"/>
                <w:szCs w:val="20"/>
              </w:rPr>
              <w:t xml:space="preserve">　</w:t>
            </w:r>
          </w:p>
        </w:tc>
      </w:tr>
      <w:tr w:rsidR="00F41596" w:rsidRPr="00F41596" w:rsidTr="009A257A">
        <w:trPr>
          <w:trHeight w:val="402"/>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F41596" w:rsidRPr="00F41596" w:rsidRDefault="00715671" w:rsidP="00F41596">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 xml:space="preserve">    </w:t>
            </w:r>
            <w:r w:rsidR="00F41596" w:rsidRPr="00F41596">
              <w:rPr>
                <w:rFonts w:ascii="宋体" w:eastAsia="宋体" w:hAnsi="宋体" w:cs="Arial" w:hint="eastAsia"/>
                <w:color w:val="000000"/>
                <w:kern w:val="0"/>
                <w:sz w:val="20"/>
                <w:szCs w:val="20"/>
              </w:rPr>
              <w:t xml:space="preserve"> 本年收入合计</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F41596" w:rsidRPr="00F41596" w:rsidRDefault="00F41596" w:rsidP="00F41596">
            <w:pPr>
              <w:widowControl/>
              <w:jc w:val="right"/>
              <w:rPr>
                <w:rFonts w:ascii="宋体" w:eastAsia="宋体" w:hAnsi="宋体" w:cs="Arial"/>
                <w:color w:val="000000"/>
                <w:kern w:val="0"/>
                <w:sz w:val="20"/>
                <w:szCs w:val="20"/>
              </w:rPr>
            </w:pPr>
            <w:r w:rsidRPr="00F41596">
              <w:rPr>
                <w:rFonts w:ascii="宋体" w:eastAsia="宋体" w:hAnsi="宋体" w:cs="Arial" w:hint="eastAsia"/>
                <w:color w:val="000000"/>
                <w:kern w:val="0"/>
                <w:sz w:val="20"/>
                <w:szCs w:val="20"/>
              </w:rPr>
              <w:t xml:space="preserve">709.90 </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F41596" w:rsidRPr="00F41596" w:rsidRDefault="00F41596" w:rsidP="00F41596">
            <w:pPr>
              <w:widowControl/>
              <w:jc w:val="left"/>
              <w:rPr>
                <w:rFonts w:ascii="宋体" w:eastAsia="宋体" w:hAnsi="宋体" w:cs="Arial"/>
                <w:color w:val="000000"/>
                <w:kern w:val="0"/>
                <w:sz w:val="20"/>
                <w:szCs w:val="20"/>
              </w:rPr>
            </w:pPr>
            <w:r w:rsidRPr="00F41596">
              <w:rPr>
                <w:rFonts w:ascii="宋体" w:eastAsia="宋体" w:hAnsi="宋体" w:cs="Arial" w:hint="eastAsia"/>
                <w:color w:val="000000"/>
                <w:kern w:val="0"/>
                <w:sz w:val="20"/>
                <w:szCs w:val="20"/>
              </w:rPr>
              <w:t xml:space="preserve">        本年支出合计</w:t>
            </w:r>
          </w:p>
        </w:tc>
        <w:tc>
          <w:tcPr>
            <w:tcW w:w="2126" w:type="dxa"/>
            <w:gridSpan w:val="4"/>
            <w:tcBorders>
              <w:top w:val="nil"/>
              <w:left w:val="nil"/>
              <w:bottom w:val="single" w:sz="4" w:space="0" w:color="auto"/>
              <w:right w:val="single" w:sz="4" w:space="0" w:color="auto"/>
            </w:tcBorders>
            <w:shd w:val="clear" w:color="auto" w:fill="auto"/>
            <w:noWrap/>
            <w:vAlign w:val="center"/>
            <w:hideMark/>
          </w:tcPr>
          <w:p w:rsidR="00F41596" w:rsidRPr="00F41596" w:rsidRDefault="00F41596" w:rsidP="00F41596">
            <w:pPr>
              <w:widowControl/>
              <w:jc w:val="right"/>
              <w:rPr>
                <w:rFonts w:ascii="宋体" w:eastAsia="宋体" w:hAnsi="宋体" w:cs="Arial"/>
                <w:color w:val="000000"/>
                <w:kern w:val="0"/>
                <w:sz w:val="20"/>
                <w:szCs w:val="20"/>
              </w:rPr>
            </w:pPr>
            <w:r w:rsidRPr="00F41596">
              <w:rPr>
                <w:rFonts w:ascii="宋体" w:eastAsia="宋体" w:hAnsi="宋体" w:cs="Arial" w:hint="eastAsia"/>
                <w:color w:val="000000"/>
                <w:kern w:val="0"/>
                <w:sz w:val="20"/>
                <w:szCs w:val="20"/>
              </w:rPr>
              <w:t xml:space="preserve">709.90 </w:t>
            </w:r>
          </w:p>
        </w:tc>
      </w:tr>
      <w:tr w:rsidR="009A257A" w:rsidRPr="009A257A" w:rsidTr="00185371">
        <w:trPr>
          <w:trHeight w:val="402"/>
        </w:trPr>
        <w:tc>
          <w:tcPr>
            <w:tcW w:w="8804" w:type="dxa"/>
            <w:gridSpan w:val="10"/>
            <w:tcBorders>
              <w:top w:val="nil"/>
              <w:left w:val="nil"/>
              <w:bottom w:val="nil"/>
              <w:right w:val="nil"/>
            </w:tcBorders>
            <w:shd w:val="clear" w:color="auto" w:fill="auto"/>
            <w:noWrap/>
            <w:vAlign w:val="bottom"/>
            <w:hideMark/>
          </w:tcPr>
          <w:p w:rsidR="009A257A" w:rsidRDefault="009A257A" w:rsidP="009A257A">
            <w:pPr>
              <w:widowControl/>
              <w:jc w:val="left"/>
              <w:rPr>
                <w:rFonts w:ascii="Arial" w:eastAsia="宋体" w:hAnsi="Arial" w:cs="Arial"/>
                <w:kern w:val="0"/>
                <w:sz w:val="20"/>
                <w:szCs w:val="20"/>
              </w:rPr>
            </w:pPr>
          </w:p>
          <w:p w:rsidR="009A257A" w:rsidRDefault="009A257A" w:rsidP="009A257A">
            <w:pPr>
              <w:widowControl/>
              <w:jc w:val="left"/>
              <w:rPr>
                <w:rFonts w:ascii="Arial" w:eastAsia="宋体" w:hAnsi="Arial" w:cs="Arial"/>
                <w:kern w:val="0"/>
                <w:sz w:val="20"/>
                <w:szCs w:val="20"/>
              </w:rPr>
            </w:pPr>
          </w:p>
          <w:p w:rsidR="00734453" w:rsidRDefault="00734453" w:rsidP="009A257A">
            <w:pPr>
              <w:widowControl/>
              <w:jc w:val="left"/>
              <w:rPr>
                <w:rFonts w:ascii="Arial" w:eastAsia="宋体" w:hAnsi="Arial" w:cs="Arial"/>
                <w:kern w:val="0"/>
                <w:sz w:val="20"/>
                <w:szCs w:val="20"/>
              </w:rPr>
            </w:pPr>
          </w:p>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表5</w:t>
            </w:r>
          </w:p>
        </w:tc>
      </w:tr>
      <w:tr w:rsidR="009A257A" w:rsidRPr="009A257A" w:rsidTr="009A257A">
        <w:trPr>
          <w:trHeight w:val="499"/>
        </w:trPr>
        <w:tc>
          <w:tcPr>
            <w:tcW w:w="8804" w:type="dxa"/>
            <w:gridSpan w:val="10"/>
            <w:tcBorders>
              <w:top w:val="nil"/>
              <w:left w:val="nil"/>
              <w:bottom w:val="nil"/>
              <w:right w:val="nil"/>
            </w:tcBorders>
            <w:shd w:val="clear" w:color="000000" w:fill="FFFFFF"/>
            <w:noWrap/>
            <w:vAlign w:val="center"/>
            <w:hideMark/>
          </w:tcPr>
          <w:p w:rsidR="009A257A" w:rsidRPr="009A257A" w:rsidRDefault="009A257A" w:rsidP="009A257A">
            <w:pPr>
              <w:widowControl/>
              <w:jc w:val="center"/>
              <w:rPr>
                <w:rFonts w:ascii="宋体" w:eastAsia="宋体" w:hAnsi="宋体" w:cs="Arial"/>
                <w:b/>
                <w:bCs/>
                <w:color w:val="000000"/>
                <w:kern w:val="0"/>
                <w:sz w:val="28"/>
                <w:szCs w:val="28"/>
              </w:rPr>
            </w:pPr>
            <w:r w:rsidRPr="009A257A">
              <w:rPr>
                <w:rFonts w:ascii="宋体" w:eastAsia="宋体" w:hAnsi="宋体" w:cs="Arial" w:hint="eastAsia"/>
                <w:b/>
                <w:bCs/>
                <w:color w:val="000000"/>
                <w:kern w:val="0"/>
                <w:sz w:val="28"/>
                <w:szCs w:val="28"/>
              </w:rPr>
              <w:t>一般公共预算支出情况表（按功能分类科目）</w:t>
            </w:r>
          </w:p>
        </w:tc>
      </w:tr>
      <w:tr w:rsidR="009A257A" w:rsidRPr="009A257A" w:rsidTr="009A257A">
        <w:trPr>
          <w:trHeight w:val="402"/>
        </w:trPr>
        <w:tc>
          <w:tcPr>
            <w:tcW w:w="7600" w:type="dxa"/>
            <w:gridSpan w:val="9"/>
            <w:tcBorders>
              <w:top w:val="nil"/>
              <w:left w:val="nil"/>
              <w:bottom w:val="nil"/>
              <w:right w:val="nil"/>
            </w:tcBorders>
            <w:shd w:val="clear" w:color="000000" w:fill="FFFFFF"/>
            <w:noWrap/>
            <w:vAlign w:val="center"/>
            <w:hideMark/>
          </w:tcPr>
          <w:p w:rsidR="009A257A" w:rsidRPr="009A257A" w:rsidRDefault="009A257A" w:rsidP="009A257A">
            <w:pPr>
              <w:widowControl/>
              <w:jc w:val="lef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单位名称：清远市清新区司法局</w:t>
            </w:r>
          </w:p>
        </w:tc>
        <w:tc>
          <w:tcPr>
            <w:tcW w:w="1204" w:type="dxa"/>
            <w:tcBorders>
              <w:top w:val="nil"/>
              <w:left w:val="nil"/>
              <w:bottom w:val="nil"/>
              <w:right w:val="nil"/>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单位：万元</w:t>
            </w:r>
          </w:p>
        </w:tc>
      </w:tr>
      <w:tr w:rsidR="009A257A" w:rsidRPr="009A257A" w:rsidTr="009A257A">
        <w:trPr>
          <w:trHeight w:val="402"/>
        </w:trPr>
        <w:tc>
          <w:tcPr>
            <w:tcW w:w="4410" w:type="dxa"/>
            <w:gridSpan w:val="3"/>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A257A" w:rsidRPr="009A257A" w:rsidRDefault="009A257A" w:rsidP="009A257A">
            <w:pPr>
              <w:widowControl/>
              <w:jc w:val="center"/>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功能科目名称</w:t>
            </w:r>
          </w:p>
        </w:tc>
        <w:tc>
          <w:tcPr>
            <w:tcW w:w="4394"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center"/>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一般公共预算支出</w:t>
            </w:r>
          </w:p>
        </w:tc>
      </w:tr>
      <w:tr w:rsidR="009A257A" w:rsidRPr="009A257A" w:rsidTr="009A257A">
        <w:trPr>
          <w:trHeight w:val="402"/>
        </w:trPr>
        <w:tc>
          <w:tcPr>
            <w:tcW w:w="4410" w:type="dxa"/>
            <w:gridSpan w:val="3"/>
            <w:vMerge/>
            <w:tcBorders>
              <w:top w:val="single" w:sz="4" w:space="0" w:color="auto"/>
              <w:left w:val="single" w:sz="4" w:space="0" w:color="auto"/>
              <w:bottom w:val="single" w:sz="4" w:space="0" w:color="auto"/>
              <w:right w:val="single" w:sz="4" w:space="0" w:color="auto"/>
            </w:tcBorders>
            <w:vAlign w:val="center"/>
            <w:hideMark/>
          </w:tcPr>
          <w:p w:rsidR="009A257A" w:rsidRPr="009A257A" w:rsidRDefault="009A257A" w:rsidP="009A257A">
            <w:pPr>
              <w:widowControl/>
              <w:jc w:val="left"/>
              <w:rPr>
                <w:rFonts w:ascii="宋体" w:eastAsia="宋体" w:hAnsi="宋体" w:cs="Arial"/>
                <w:color w:val="000000"/>
                <w:kern w:val="0"/>
                <w:sz w:val="20"/>
                <w:szCs w:val="20"/>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9A257A" w:rsidRPr="009A257A" w:rsidRDefault="009A257A" w:rsidP="009A257A">
            <w:pPr>
              <w:widowControl/>
              <w:jc w:val="center"/>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小计</w:t>
            </w:r>
          </w:p>
        </w:tc>
        <w:tc>
          <w:tcPr>
            <w:tcW w:w="1560" w:type="dxa"/>
            <w:gridSpan w:val="2"/>
            <w:tcBorders>
              <w:top w:val="nil"/>
              <w:left w:val="nil"/>
              <w:bottom w:val="single" w:sz="4" w:space="0" w:color="auto"/>
              <w:right w:val="single" w:sz="4" w:space="0" w:color="auto"/>
            </w:tcBorders>
            <w:shd w:val="clear" w:color="000000" w:fill="FFFFFF"/>
            <w:vAlign w:val="center"/>
            <w:hideMark/>
          </w:tcPr>
          <w:p w:rsidR="009A257A" w:rsidRPr="009A257A" w:rsidRDefault="009A257A" w:rsidP="009A257A">
            <w:pPr>
              <w:widowControl/>
              <w:jc w:val="center"/>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其中：基本支出</w:t>
            </w:r>
          </w:p>
        </w:tc>
        <w:tc>
          <w:tcPr>
            <w:tcW w:w="1559" w:type="dxa"/>
            <w:gridSpan w:val="3"/>
            <w:tcBorders>
              <w:top w:val="nil"/>
              <w:left w:val="nil"/>
              <w:bottom w:val="single" w:sz="4" w:space="0" w:color="auto"/>
              <w:right w:val="single" w:sz="4" w:space="0" w:color="auto"/>
            </w:tcBorders>
            <w:shd w:val="clear" w:color="000000" w:fill="FFFFFF"/>
            <w:vAlign w:val="center"/>
            <w:hideMark/>
          </w:tcPr>
          <w:p w:rsidR="009A257A" w:rsidRPr="009A257A" w:rsidRDefault="009A257A" w:rsidP="009A257A">
            <w:pPr>
              <w:widowControl/>
              <w:jc w:val="center"/>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项目支出</w:t>
            </w:r>
          </w:p>
        </w:tc>
      </w:tr>
      <w:tr w:rsidR="009A257A" w:rsidRPr="009A257A" w:rsidTr="009A257A">
        <w:trPr>
          <w:trHeight w:val="390"/>
        </w:trPr>
        <w:tc>
          <w:tcPr>
            <w:tcW w:w="4410" w:type="dxa"/>
            <w:gridSpan w:val="3"/>
            <w:tcBorders>
              <w:top w:val="nil"/>
              <w:left w:val="single" w:sz="4" w:space="0" w:color="auto"/>
              <w:bottom w:val="single" w:sz="4" w:space="0" w:color="auto"/>
              <w:right w:val="single" w:sz="4" w:space="0" w:color="auto"/>
            </w:tcBorders>
            <w:shd w:val="clear" w:color="000000" w:fill="FFFFFF"/>
            <w:vAlign w:val="center"/>
            <w:hideMark/>
          </w:tcPr>
          <w:p w:rsidR="009A257A" w:rsidRPr="009A257A" w:rsidRDefault="009A257A" w:rsidP="009A257A">
            <w:pPr>
              <w:widowControl/>
              <w:jc w:val="lef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 xml:space="preserve">                合    计</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709.90</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557.73</w:t>
            </w:r>
          </w:p>
        </w:tc>
        <w:tc>
          <w:tcPr>
            <w:tcW w:w="1559" w:type="dxa"/>
            <w:gridSpan w:val="3"/>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152.17</w:t>
            </w:r>
          </w:p>
        </w:tc>
      </w:tr>
      <w:tr w:rsidR="009A257A" w:rsidRPr="009A257A" w:rsidTr="009A257A">
        <w:trPr>
          <w:trHeight w:val="360"/>
        </w:trPr>
        <w:tc>
          <w:tcPr>
            <w:tcW w:w="4410" w:type="dxa"/>
            <w:gridSpan w:val="3"/>
            <w:tcBorders>
              <w:top w:val="nil"/>
              <w:left w:val="single" w:sz="4" w:space="0" w:color="auto"/>
              <w:bottom w:val="single" w:sz="4" w:space="0" w:color="auto"/>
              <w:right w:val="single" w:sz="4" w:space="0" w:color="auto"/>
            </w:tcBorders>
            <w:shd w:val="clear" w:color="000000" w:fill="FFFFFF"/>
            <w:vAlign w:val="center"/>
            <w:hideMark/>
          </w:tcPr>
          <w:p w:rsidR="009A257A" w:rsidRPr="009A257A" w:rsidRDefault="009A257A" w:rsidP="009A257A">
            <w:pPr>
              <w:widowControl/>
              <w:jc w:val="lef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[204]公共安全支出</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539.96</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391.70</w:t>
            </w:r>
          </w:p>
        </w:tc>
        <w:tc>
          <w:tcPr>
            <w:tcW w:w="1559" w:type="dxa"/>
            <w:gridSpan w:val="3"/>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148.26</w:t>
            </w:r>
          </w:p>
        </w:tc>
      </w:tr>
      <w:tr w:rsidR="009A257A" w:rsidRPr="009A257A" w:rsidTr="009A257A">
        <w:trPr>
          <w:trHeight w:val="360"/>
        </w:trPr>
        <w:tc>
          <w:tcPr>
            <w:tcW w:w="4410" w:type="dxa"/>
            <w:gridSpan w:val="3"/>
            <w:tcBorders>
              <w:top w:val="nil"/>
              <w:left w:val="single" w:sz="4" w:space="0" w:color="auto"/>
              <w:bottom w:val="single" w:sz="4" w:space="0" w:color="auto"/>
              <w:right w:val="single" w:sz="4" w:space="0" w:color="auto"/>
            </w:tcBorders>
            <w:shd w:val="clear" w:color="000000" w:fill="FFFFFF"/>
            <w:vAlign w:val="center"/>
            <w:hideMark/>
          </w:tcPr>
          <w:p w:rsidR="009A257A" w:rsidRPr="009A257A" w:rsidRDefault="009A257A" w:rsidP="009A257A">
            <w:pPr>
              <w:widowControl/>
              <w:jc w:val="lef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 xml:space="preserve">  [20406]司法</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539.96</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391.70</w:t>
            </w:r>
          </w:p>
        </w:tc>
        <w:tc>
          <w:tcPr>
            <w:tcW w:w="1559" w:type="dxa"/>
            <w:gridSpan w:val="3"/>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148.26</w:t>
            </w:r>
          </w:p>
        </w:tc>
      </w:tr>
      <w:tr w:rsidR="009A257A" w:rsidRPr="009A257A" w:rsidTr="009A257A">
        <w:trPr>
          <w:trHeight w:val="360"/>
        </w:trPr>
        <w:tc>
          <w:tcPr>
            <w:tcW w:w="4410" w:type="dxa"/>
            <w:gridSpan w:val="3"/>
            <w:tcBorders>
              <w:top w:val="nil"/>
              <w:left w:val="single" w:sz="4" w:space="0" w:color="auto"/>
              <w:bottom w:val="single" w:sz="4" w:space="0" w:color="auto"/>
              <w:right w:val="single" w:sz="4" w:space="0" w:color="auto"/>
            </w:tcBorders>
            <w:shd w:val="clear" w:color="000000" w:fill="FFFFFF"/>
            <w:vAlign w:val="center"/>
            <w:hideMark/>
          </w:tcPr>
          <w:p w:rsidR="009A257A" w:rsidRPr="009A257A" w:rsidRDefault="009A257A" w:rsidP="009A257A">
            <w:pPr>
              <w:widowControl/>
              <w:jc w:val="lef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lastRenderedPageBreak/>
              <w:t xml:space="preserve">    [2040601]行政运行</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363.51</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324.68</w:t>
            </w:r>
          </w:p>
        </w:tc>
        <w:tc>
          <w:tcPr>
            <w:tcW w:w="1559" w:type="dxa"/>
            <w:gridSpan w:val="3"/>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38.83</w:t>
            </w:r>
          </w:p>
        </w:tc>
      </w:tr>
      <w:tr w:rsidR="009A257A" w:rsidRPr="009A257A" w:rsidTr="009A257A">
        <w:trPr>
          <w:trHeight w:val="360"/>
        </w:trPr>
        <w:tc>
          <w:tcPr>
            <w:tcW w:w="4410" w:type="dxa"/>
            <w:gridSpan w:val="3"/>
            <w:tcBorders>
              <w:top w:val="nil"/>
              <w:left w:val="single" w:sz="4" w:space="0" w:color="auto"/>
              <w:bottom w:val="single" w:sz="4" w:space="0" w:color="auto"/>
              <w:right w:val="single" w:sz="4" w:space="0" w:color="auto"/>
            </w:tcBorders>
            <w:shd w:val="clear" w:color="000000" w:fill="FFFFFF"/>
            <w:vAlign w:val="center"/>
            <w:hideMark/>
          </w:tcPr>
          <w:p w:rsidR="009A257A" w:rsidRPr="009A257A" w:rsidRDefault="009A257A" w:rsidP="009A257A">
            <w:pPr>
              <w:widowControl/>
              <w:jc w:val="lef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 xml:space="preserve">    [2040604]基层司法业务</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8.00</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 xml:space="preserve">　</w:t>
            </w:r>
          </w:p>
        </w:tc>
        <w:tc>
          <w:tcPr>
            <w:tcW w:w="1559" w:type="dxa"/>
            <w:gridSpan w:val="3"/>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8.00</w:t>
            </w:r>
          </w:p>
        </w:tc>
      </w:tr>
      <w:tr w:rsidR="009A257A" w:rsidRPr="009A257A" w:rsidTr="009A257A">
        <w:trPr>
          <w:trHeight w:val="360"/>
        </w:trPr>
        <w:tc>
          <w:tcPr>
            <w:tcW w:w="4410" w:type="dxa"/>
            <w:gridSpan w:val="3"/>
            <w:tcBorders>
              <w:top w:val="nil"/>
              <w:left w:val="single" w:sz="4" w:space="0" w:color="auto"/>
              <w:bottom w:val="single" w:sz="4" w:space="0" w:color="auto"/>
              <w:right w:val="single" w:sz="4" w:space="0" w:color="auto"/>
            </w:tcBorders>
            <w:shd w:val="clear" w:color="000000" w:fill="FFFFFF"/>
            <w:vAlign w:val="center"/>
            <w:hideMark/>
          </w:tcPr>
          <w:p w:rsidR="009A257A" w:rsidRPr="009A257A" w:rsidRDefault="009A257A" w:rsidP="009A257A">
            <w:pPr>
              <w:widowControl/>
              <w:jc w:val="lef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 xml:space="preserve">    [2040605]普法宣传</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35.00</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 xml:space="preserve">　</w:t>
            </w:r>
          </w:p>
        </w:tc>
        <w:tc>
          <w:tcPr>
            <w:tcW w:w="1559" w:type="dxa"/>
            <w:gridSpan w:val="3"/>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35.00</w:t>
            </w:r>
          </w:p>
        </w:tc>
      </w:tr>
      <w:tr w:rsidR="009A257A" w:rsidRPr="009A257A" w:rsidTr="009A257A">
        <w:trPr>
          <w:trHeight w:val="360"/>
        </w:trPr>
        <w:tc>
          <w:tcPr>
            <w:tcW w:w="4410" w:type="dxa"/>
            <w:gridSpan w:val="3"/>
            <w:tcBorders>
              <w:top w:val="nil"/>
              <w:left w:val="single" w:sz="4" w:space="0" w:color="auto"/>
              <w:bottom w:val="single" w:sz="4" w:space="0" w:color="auto"/>
              <w:right w:val="single" w:sz="4" w:space="0" w:color="auto"/>
            </w:tcBorders>
            <w:shd w:val="clear" w:color="000000" w:fill="FFFFFF"/>
            <w:vAlign w:val="center"/>
            <w:hideMark/>
          </w:tcPr>
          <w:p w:rsidR="009A257A" w:rsidRPr="009A257A" w:rsidRDefault="009A257A" w:rsidP="009A257A">
            <w:pPr>
              <w:widowControl/>
              <w:jc w:val="lef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 xml:space="preserve">    [2040606]律师公证管理</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15.00</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 xml:space="preserve">　</w:t>
            </w:r>
          </w:p>
        </w:tc>
        <w:tc>
          <w:tcPr>
            <w:tcW w:w="1559" w:type="dxa"/>
            <w:gridSpan w:val="3"/>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15.00</w:t>
            </w:r>
          </w:p>
        </w:tc>
      </w:tr>
      <w:tr w:rsidR="009A257A" w:rsidRPr="009A257A" w:rsidTr="009A257A">
        <w:trPr>
          <w:trHeight w:val="360"/>
        </w:trPr>
        <w:tc>
          <w:tcPr>
            <w:tcW w:w="4410" w:type="dxa"/>
            <w:gridSpan w:val="3"/>
            <w:tcBorders>
              <w:top w:val="nil"/>
              <w:left w:val="single" w:sz="4" w:space="0" w:color="auto"/>
              <w:bottom w:val="single" w:sz="4" w:space="0" w:color="auto"/>
              <w:right w:val="single" w:sz="4" w:space="0" w:color="auto"/>
            </w:tcBorders>
            <w:shd w:val="clear" w:color="000000" w:fill="FFFFFF"/>
            <w:vAlign w:val="center"/>
            <w:hideMark/>
          </w:tcPr>
          <w:p w:rsidR="009A257A" w:rsidRPr="009A257A" w:rsidRDefault="009A257A" w:rsidP="009A257A">
            <w:pPr>
              <w:widowControl/>
              <w:jc w:val="lef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 xml:space="preserve">    [2040607]法律援助</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46.02</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38.02</w:t>
            </w:r>
          </w:p>
        </w:tc>
        <w:tc>
          <w:tcPr>
            <w:tcW w:w="1559" w:type="dxa"/>
            <w:gridSpan w:val="3"/>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8.00</w:t>
            </w:r>
          </w:p>
        </w:tc>
      </w:tr>
      <w:tr w:rsidR="009A257A" w:rsidRPr="009A257A" w:rsidTr="009A257A">
        <w:trPr>
          <w:trHeight w:val="360"/>
        </w:trPr>
        <w:tc>
          <w:tcPr>
            <w:tcW w:w="4410" w:type="dxa"/>
            <w:gridSpan w:val="3"/>
            <w:tcBorders>
              <w:top w:val="nil"/>
              <w:left w:val="single" w:sz="4" w:space="0" w:color="auto"/>
              <w:bottom w:val="single" w:sz="4" w:space="0" w:color="auto"/>
              <w:right w:val="single" w:sz="4" w:space="0" w:color="auto"/>
            </w:tcBorders>
            <w:shd w:val="clear" w:color="000000" w:fill="FFFFFF"/>
            <w:vAlign w:val="center"/>
            <w:hideMark/>
          </w:tcPr>
          <w:p w:rsidR="009A257A" w:rsidRPr="009A257A" w:rsidRDefault="009A257A" w:rsidP="009A257A">
            <w:pPr>
              <w:widowControl/>
              <w:jc w:val="lef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 xml:space="preserve">    [2040610]社区矫正</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10.00</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 xml:space="preserve">　</w:t>
            </w:r>
          </w:p>
        </w:tc>
        <w:tc>
          <w:tcPr>
            <w:tcW w:w="1559" w:type="dxa"/>
            <w:gridSpan w:val="3"/>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10.00</w:t>
            </w:r>
          </w:p>
        </w:tc>
      </w:tr>
      <w:tr w:rsidR="009A257A" w:rsidRPr="009A257A" w:rsidTr="009A257A">
        <w:trPr>
          <w:trHeight w:val="360"/>
        </w:trPr>
        <w:tc>
          <w:tcPr>
            <w:tcW w:w="4410" w:type="dxa"/>
            <w:gridSpan w:val="3"/>
            <w:tcBorders>
              <w:top w:val="nil"/>
              <w:left w:val="single" w:sz="4" w:space="0" w:color="auto"/>
              <w:bottom w:val="single" w:sz="4" w:space="0" w:color="auto"/>
              <w:right w:val="single" w:sz="4" w:space="0" w:color="auto"/>
            </w:tcBorders>
            <w:shd w:val="clear" w:color="000000" w:fill="FFFFFF"/>
            <w:vAlign w:val="center"/>
            <w:hideMark/>
          </w:tcPr>
          <w:p w:rsidR="009A257A" w:rsidRPr="009A257A" w:rsidRDefault="009A257A" w:rsidP="009A257A">
            <w:pPr>
              <w:widowControl/>
              <w:jc w:val="lef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 xml:space="preserve">    [2040650]事业运行</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32.43</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29.00</w:t>
            </w:r>
          </w:p>
        </w:tc>
        <w:tc>
          <w:tcPr>
            <w:tcW w:w="1559" w:type="dxa"/>
            <w:gridSpan w:val="3"/>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3.43</w:t>
            </w:r>
          </w:p>
        </w:tc>
      </w:tr>
      <w:tr w:rsidR="009A257A" w:rsidRPr="009A257A" w:rsidTr="009A257A">
        <w:trPr>
          <w:trHeight w:val="360"/>
        </w:trPr>
        <w:tc>
          <w:tcPr>
            <w:tcW w:w="4410" w:type="dxa"/>
            <w:gridSpan w:val="3"/>
            <w:tcBorders>
              <w:top w:val="nil"/>
              <w:left w:val="single" w:sz="4" w:space="0" w:color="auto"/>
              <w:bottom w:val="single" w:sz="4" w:space="0" w:color="auto"/>
              <w:right w:val="single" w:sz="4" w:space="0" w:color="auto"/>
            </w:tcBorders>
            <w:shd w:val="clear" w:color="000000" w:fill="FFFFFF"/>
            <w:vAlign w:val="center"/>
            <w:hideMark/>
          </w:tcPr>
          <w:p w:rsidR="009A257A" w:rsidRPr="009A257A" w:rsidRDefault="009A257A" w:rsidP="009A257A">
            <w:pPr>
              <w:widowControl/>
              <w:jc w:val="lef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 xml:space="preserve">    [2040699]其他司法支出</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30.00</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 xml:space="preserve">　</w:t>
            </w:r>
          </w:p>
        </w:tc>
        <w:tc>
          <w:tcPr>
            <w:tcW w:w="1559" w:type="dxa"/>
            <w:gridSpan w:val="3"/>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30.00</w:t>
            </w:r>
          </w:p>
        </w:tc>
      </w:tr>
      <w:tr w:rsidR="009A257A" w:rsidRPr="009A257A" w:rsidTr="009A257A">
        <w:trPr>
          <w:trHeight w:val="360"/>
        </w:trPr>
        <w:tc>
          <w:tcPr>
            <w:tcW w:w="4410" w:type="dxa"/>
            <w:gridSpan w:val="3"/>
            <w:tcBorders>
              <w:top w:val="nil"/>
              <w:left w:val="single" w:sz="4" w:space="0" w:color="auto"/>
              <w:bottom w:val="single" w:sz="4" w:space="0" w:color="auto"/>
              <w:right w:val="single" w:sz="4" w:space="0" w:color="auto"/>
            </w:tcBorders>
            <w:shd w:val="clear" w:color="000000" w:fill="FFFFFF"/>
            <w:vAlign w:val="center"/>
            <w:hideMark/>
          </w:tcPr>
          <w:p w:rsidR="009A257A" w:rsidRPr="009A257A" w:rsidRDefault="009A257A" w:rsidP="009A257A">
            <w:pPr>
              <w:widowControl/>
              <w:jc w:val="lef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[208]社会保障和就业支出</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62.22</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58.31</w:t>
            </w:r>
          </w:p>
        </w:tc>
        <w:tc>
          <w:tcPr>
            <w:tcW w:w="1559" w:type="dxa"/>
            <w:gridSpan w:val="3"/>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3.91</w:t>
            </w:r>
          </w:p>
        </w:tc>
      </w:tr>
      <w:tr w:rsidR="009A257A" w:rsidRPr="009A257A" w:rsidTr="009A257A">
        <w:trPr>
          <w:trHeight w:val="360"/>
        </w:trPr>
        <w:tc>
          <w:tcPr>
            <w:tcW w:w="4410" w:type="dxa"/>
            <w:gridSpan w:val="3"/>
            <w:tcBorders>
              <w:top w:val="nil"/>
              <w:left w:val="single" w:sz="4" w:space="0" w:color="auto"/>
              <w:bottom w:val="single" w:sz="4" w:space="0" w:color="auto"/>
              <w:right w:val="single" w:sz="4" w:space="0" w:color="auto"/>
            </w:tcBorders>
            <w:shd w:val="clear" w:color="000000" w:fill="FFFFFF"/>
            <w:vAlign w:val="center"/>
            <w:hideMark/>
          </w:tcPr>
          <w:p w:rsidR="009A257A" w:rsidRPr="009A257A" w:rsidRDefault="009A257A" w:rsidP="009A257A">
            <w:pPr>
              <w:widowControl/>
              <w:jc w:val="lef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 xml:space="preserve">  [20805]行政事业单位离退休</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61.83</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57.92</w:t>
            </w:r>
          </w:p>
        </w:tc>
        <w:tc>
          <w:tcPr>
            <w:tcW w:w="1559" w:type="dxa"/>
            <w:gridSpan w:val="3"/>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3.91</w:t>
            </w:r>
          </w:p>
        </w:tc>
      </w:tr>
      <w:tr w:rsidR="009A257A" w:rsidRPr="009A257A" w:rsidTr="009A257A">
        <w:trPr>
          <w:trHeight w:val="360"/>
        </w:trPr>
        <w:tc>
          <w:tcPr>
            <w:tcW w:w="4410" w:type="dxa"/>
            <w:gridSpan w:val="3"/>
            <w:tcBorders>
              <w:top w:val="nil"/>
              <w:left w:val="single" w:sz="4" w:space="0" w:color="auto"/>
              <w:bottom w:val="single" w:sz="4" w:space="0" w:color="auto"/>
              <w:right w:val="single" w:sz="4" w:space="0" w:color="auto"/>
            </w:tcBorders>
            <w:shd w:val="clear" w:color="000000" w:fill="FFFFFF"/>
            <w:vAlign w:val="center"/>
            <w:hideMark/>
          </w:tcPr>
          <w:p w:rsidR="009A257A" w:rsidRPr="009A257A" w:rsidRDefault="009A257A" w:rsidP="009A257A">
            <w:pPr>
              <w:widowControl/>
              <w:jc w:val="lef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 xml:space="preserve">    [2080501]归口管理的行政单位离退休</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12.73</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8.82</w:t>
            </w:r>
          </w:p>
        </w:tc>
        <w:tc>
          <w:tcPr>
            <w:tcW w:w="1559" w:type="dxa"/>
            <w:gridSpan w:val="3"/>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3.91</w:t>
            </w:r>
          </w:p>
        </w:tc>
      </w:tr>
      <w:tr w:rsidR="009A257A" w:rsidRPr="009A257A" w:rsidTr="009A257A">
        <w:trPr>
          <w:trHeight w:val="360"/>
        </w:trPr>
        <w:tc>
          <w:tcPr>
            <w:tcW w:w="4410" w:type="dxa"/>
            <w:gridSpan w:val="3"/>
            <w:tcBorders>
              <w:top w:val="nil"/>
              <w:left w:val="single" w:sz="4" w:space="0" w:color="auto"/>
              <w:bottom w:val="single" w:sz="4" w:space="0" w:color="auto"/>
              <w:right w:val="single" w:sz="4" w:space="0" w:color="auto"/>
            </w:tcBorders>
            <w:shd w:val="clear" w:color="000000" w:fill="FFFFFF"/>
            <w:vAlign w:val="center"/>
            <w:hideMark/>
          </w:tcPr>
          <w:p w:rsidR="009A257A" w:rsidRPr="009A257A" w:rsidRDefault="009A257A" w:rsidP="009A257A">
            <w:pPr>
              <w:widowControl/>
              <w:jc w:val="lef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 xml:space="preserve">    [2080505]机关事业单位基本养老保险缴费支出</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49.10</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49.10</w:t>
            </w:r>
          </w:p>
        </w:tc>
        <w:tc>
          <w:tcPr>
            <w:tcW w:w="1559" w:type="dxa"/>
            <w:gridSpan w:val="3"/>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 xml:space="preserve">　</w:t>
            </w:r>
          </w:p>
        </w:tc>
      </w:tr>
      <w:tr w:rsidR="009A257A" w:rsidRPr="009A257A" w:rsidTr="009A257A">
        <w:trPr>
          <w:trHeight w:val="360"/>
        </w:trPr>
        <w:tc>
          <w:tcPr>
            <w:tcW w:w="4410" w:type="dxa"/>
            <w:gridSpan w:val="3"/>
            <w:tcBorders>
              <w:top w:val="nil"/>
              <w:left w:val="single" w:sz="4" w:space="0" w:color="auto"/>
              <w:bottom w:val="single" w:sz="4" w:space="0" w:color="auto"/>
              <w:right w:val="single" w:sz="4" w:space="0" w:color="auto"/>
            </w:tcBorders>
            <w:shd w:val="clear" w:color="000000" w:fill="FFFFFF"/>
            <w:vAlign w:val="center"/>
            <w:hideMark/>
          </w:tcPr>
          <w:p w:rsidR="009A257A" w:rsidRPr="009A257A" w:rsidRDefault="009A257A" w:rsidP="009A257A">
            <w:pPr>
              <w:widowControl/>
              <w:jc w:val="lef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 xml:space="preserve">  [20808]抚恤</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0.39</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0.39</w:t>
            </w:r>
          </w:p>
        </w:tc>
        <w:tc>
          <w:tcPr>
            <w:tcW w:w="1559" w:type="dxa"/>
            <w:gridSpan w:val="3"/>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 xml:space="preserve">　</w:t>
            </w:r>
          </w:p>
        </w:tc>
      </w:tr>
      <w:tr w:rsidR="009A257A" w:rsidRPr="009A257A" w:rsidTr="009A257A">
        <w:trPr>
          <w:trHeight w:val="360"/>
        </w:trPr>
        <w:tc>
          <w:tcPr>
            <w:tcW w:w="4410" w:type="dxa"/>
            <w:gridSpan w:val="3"/>
            <w:tcBorders>
              <w:top w:val="nil"/>
              <w:left w:val="single" w:sz="4" w:space="0" w:color="auto"/>
              <w:bottom w:val="single" w:sz="4" w:space="0" w:color="auto"/>
              <w:right w:val="single" w:sz="4" w:space="0" w:color="auto"/>
            </w:tcBorders>
            <w:shd w:val="clear" w:color="000000" w:fill="FFFFFF"/>
            <w:vAlign w:val="center"/>
            <w:hideMark/>
          </w:tcPr>
          <w:p w:rsidR="009A257A" w:rsidRPr="009A257A" w:rsidRDefault="009A257A" w:rsidP="009A257A">
            <w:pPr>
              <w:widowControl/>
              <w:jc w:val="lef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 xml:space="preserve">    [2080801]死亡抚恤</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0.39</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0.39</w:t>
            </w:r>
          </w:p>
        </w:tc>
        <w:tc>
          <w:tcPr>
            <w:tcW w:w="1559" w:type="dxa"/>
            <w:gridSpan w:val="3"/>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 xml:space="preserve">　</w:t>
            </w:r>
          </w:p>
        </w:tc>
      </w:tr>
      <w:tr w:rsidR="009A257A" w:rsidRPr="009A257A" w:rsidTr="009A257A">
        <w:trPr>
          <w:trHeight w:val="360"/>
        </w:trPr>
        <w:tc>
          <w:tcPr>
            <w:tcW w:w="4410" w:type="dxa"/>
            <w:gridSpan w:val="3"/>
            <w:tcBorders>
              <w:top w:val="nil"/>
              <w:left w:val="single" w:sz="4" w:space="0" w:color="auto"/>
              <w:bottom w:val="single" w:sz="4" w:space="0" w:color="auto"/>
              <w:right w:val="single" w:sz="4" w:space="0" w:color="auto"/>
            </w:tcBorders>
            <w:shd w:val="clear" w:color="000000" w:fill="FFFFFF"/>
            <w:vAlign w:val="center"/>
            <w:hideMark/>
          </w:tcPr>
          <w:p w:rsidR="009A257A" w:rsidRPr="009A257A" w:rsidRDefault="009A257A" w:rsidP="009A257A">
            <w:pPr>
              <w:widowControl/>
              <w:jc w:val="lef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[210]医疗卫生与计划生育支出</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12.56</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9A257A" w:rsidRPr="009A257A" w:rsidRDefault="009A257A" w:rsidP="009A257A">
            <w:pPr>
              <w:widowControl/>
              <w:jc w:val="right"/>
              <w:rPr>
                <w:rFonts w:ascii="Arial" w:eastAsia="宋体" w:hAnsi="Arial" w:cs="Arial"/>
                <w:kern w:val="0"/>
                <w:sz w:val="20"/>
                <w:szCs w:val="20"/>
              </w:rPr>
            </w:pPr>
            <w:r w:rsidRPr="009A257A">
              <w:rPr>
                <w:rFonts w:ascii="Arial" w:eastAsia="宋体" w:hAnsi="Arial" w:cs="Arial"/>
                <w:kern w:val="0"/>
                <w:sz w:val="20"/>
                <w:szCs w:val="20"/>
              </w:rPr>
              <w:t>12.56</w:t>
            </w:r>
          </w:p>
        </w:tc>
        <w:tc>
          <w:tcPr>
            <w:tcW w:w="1559" w:type="dxa"/>
            <w:gridSpan w:val="3"/>
            <w:tcBorders>
              <w:top w:val="nil"/>
              <w:left w:val="nil"/>
              <w:bottom w:val="single" w:sz="4" w:space="0" w:color="auto"/>
              <w:right w:val="single" w:sz="4" w:space="0" w:color="auto"/>
            </w:tcBorders>
            <w:shd w:val="clear" w:color="auto" w:fill="auto"/>
            <w:noWrap/>
            <w:vAlign w:val="center"/>
            <w:hideMark/>
          </w:tcPr>
          <w:p w:rsidR="009A257A" w:rsidRPr="009A257A" w:rsidRDefault="009A257A" w:rsidP="009A257A">
            <w:pPr>
              <w:widowControl/>
              <w:jc w:val="left"/>
              <w:rPr>
                <w:rFonts w:ascii="Arial" w:eastAsia="宋体" w:hAnsi="Arial" w:cs="Arial"/>
                <w:kern w:val="0"/>
                <w:sz w:val="20"/>
                <w:szCs w:val="20"/>
              </w:rPr>
            </w:pPr>
            <w:r w:rsidRPr="009A257A">
              <w:rPr>
                <w:rFonts w:ascii="Arial" w:eastAsia="宋体" w:hAnsi="Arial" w:cs="Arial"/>
                <w:kern w:val="0"/>
                <w:sz w:val="20"/>
                <w:szCs w:val="20"/>
              </w:rPr>
              <w:t xml:space="preserve">　</w:t>
            </w:r>
          </w:p>
        </w:tc>
      </w:tr>
      <w:tr w:rsidR="009A257A" w:rsidRPr="009A257A" w:rsidTr="009A257A">
        <w:trPr>
          <w:trHeight w:val="360"/>
        </w:trPr>
        <w:tc>
          <w:tcPr>
            <w:tcW w:w="4410" w:type="dxa"/>
            <w:gridSpan w:val="3"/>
            <w:tcBorders>
              <w:top w:val="nil"/>
              <w:left w:val="single" w:sz="4" w:space="0" w:color="auto"/>
              <w:bottom w:val="single" w:sz="4" w:space="0" w:color="auto"/>
              <w:right w:val="single" w:sz="4" w:space="0" w:color="auto"/>
            </w:tcBorders>
            <w:shd w:val="clear" w:color="000000" w:fill="FFFFFF"/>
            <w:vAlign w:val="center"/>
            <w:hideMark/>
          </w:tcPr>
          <w:p w:rsidR="009A257A" w:rsidRPr="009A257A" w:rsidRDefault="009A257A" w:rsidP="009A257A">
            <w:pPr>
              <w:widowControl/>
              <w:jc w:val="lef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 xml:space="preserve">  [21011]行政事业单位医疗</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12.56</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9A257A" w:rsidRPr="009A257A" w:rsidRDefault="009A257A" w:rsidP="009A257A">
            <w:pPr>
              <w:widowControl/>
              <w:jc w:val="right"/>
              <w:rPr>
                <w:rFonts w:ascii="Arial" w:eastAsia="宋体" w:hAnsi="Arial" w:cs="Arial"/>
                <w:kern w:val="0"/>
                <w:sz w:val="20"/>
                <w:szCs w:val="20"/>
              </w:rPr>
            </w:pPr>
            <w:r w:rsidRPr="009A257A">
              <w:rPr>
                <w:rFonts w:ascii="Arial" w:eastAsia="宋体" w:hAnsi="Arial" w:cs="Arial"/>
                <w:kern w:val="0"/>
                <w:sz w:val="20"/>
                <w:szCs w:val="20"/>
              </w:rPr>
              <w:t>12.56</w:t>
            </w:r>
          </w:p>
        </w:tc>
        <w:tc>
          <w:tcPr>
            <w:tcW w:w="1559" w:type="dxa"/>
            <w:gridSpan w:val="3"/>
            <w:tcBorders>
              <w:top w:val="nil"/>
              <w:left w:val="nil"/>
              <w:bottom w:val="single" w:sz="4" w:space="0" w:color="auto"/>
              <w:right w:val="single" w:sz="4" w:space="0" w:color="auto"/>
            </w:tcBorders>
            <w:shd w:val="clear" w:color="auto" w:fill="auto"/>
            <w:noWrap/>
            <w:vAlign w:val="center"/>
            <w:hideMark/>
          </w:tcPr>
          <w:p w:rsidR="009A257A" w:rsidRPr="009A257A" w:rsidRDefault="009A257A" w:rsidP="009A257A">
            <w:pPr>
              <w:widowControl/>
              <w:jc w:val="left"/>
              <w:rPr>
                <w:rFonts w:ascii="Arial" w:eastAsia="宋体" w:hAnsi="Arial" w:cs="Arial"/>
                <w:kern w:val="0"/>
                <w:sz w:val="20"/>
                <w:szCs w:val="20"/>
              </w:rPr>
            </w:pPr>
            <w:r w:rsidRPr="009A257A">
              <w:rPr>
                <w:rFonts w:ascii="Arial" w:eastAsia="宋体" w:hAnsi="Arial" w:cs="Arial"/>
                <w:kern w:val="0"/>
                <w:sz w:val="20"/>
                <w:szCs w:val="20"/>
              </w:rPr>
              <w:t xml:space="preserve">　</w:t>
            </w:r>
          </w:p>
        </w:tc>
      </w:tr>
      <w:tr w:rsidR="009A257A" w:rsidRPr="009A257A" w:rsidTr="009A257A">
        <w:trPr>
          <w:trHeight w:val="360"/>
        </w:trPr>
        <w:tc>
          <w:tcPr>
            <w:tcW w:w="4410" w:type="dxa"/>
            <w:gridSpan w:val="3"/>
            <w:tcBorders>
              <w:top w:val="nil"/>
              <w:left w:val="single" w:sz="4" w:space="0" w:color="auto"/>
              <w:bottom w:val="single" w:sz="4" w:space="0" w:color="auto"/>
              <w:right w:val="single" w:sz="4" w:space="0" w:color="auto"/>
            </w:tcBorders>
            <w:shd w:val="clear" w:color="000000" w:fill="FFFFFF"/>
            <w:vAlign w:val="center"/>
            <w:hideMark/>
          </w:tcPr>
          <w:p w:rsidR="009A257A" w:rsidRPr="009A257A" w:rsidRDefault="009A257A" w:rsidP="009A257A">
            <w:pPr>
              <w:widowControl/>
              <w:jc w:val="lef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 xml:space="preserve">    [2101101]行政单位医疗</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8.66</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9A257A" w:rsidRPr="009A257A" w:rsidRDefault="009A257A" w:rsidP="009A257A">
            <w:pPr>
              <w:widowControl/>
              <w:jc w:val="right"/>
              <w:rPr>
                <w:rFonts w:ascii="Arial" w:eastAsia="宋体" w:hAnsi="Arial" w:cs="Arial"/>
                <w:kern w:val="0"/>
                <w:sz w:val="20"/>
                <w:szCs w:val="20"/>
              </w:rPr>
            </w:pPr>
            <w:r w:rsidRPr="009A257A">
              <w:rPr>
                <w:rFonts w:ascii="Arial" w:eastAsia="宋体" w:hAnsi="Arial" w:cs="Arial"/>
                <w:kern w:val="0"/>
                <w:sz w:val="20"/>
                <w:szCs w:val="20"/>
              </w:rPr>
              <w:t>8.66</w:t>
            </w:r>
          </w:p>
        </w:tc>
        <w:tc>
          <w:tcPr>
            <w:tcW w:w="1559" w:type="dxa"/>
            <w:gridSpan w:val="3"/>
            <w:tcBorders>
              <w:top w:val="nil"/>
              <w:left w:val="nil"/>
              <w:bottom w:val="single" w:sz="4" w:space="0" w:color="auto"/>
              <w:right w:val="single" w:sz="4" w:space="0" w:color="auto"/>
            </w:tcBorders>
            <w:shd w:val="clear" w:color="auto" w:fill="auto"/>
            <w:noWrap/>
            <w:vAlign w:val="center"/>
            <w:hideMark/>
          </w:tcPr>
          <w:p w:rsidR="009A257A" w:rsidRPr="009A257A" w:rsidRDefault="009A257A" w:rsidP="009A257A">
            <w:pPr>
              <w:widowControl/>
              <w:jc w:val="left"/>
              <w:rPr>
                <w:rFonts w:ascii="Arial" w:eastAsia="宋体" w:hAnsi="Arial" w:cs="Arial"/>
                <w:kern w:val="0"/>
                <w:sz w:val="20"/>
                <w:szCs w:val="20"/>
              </w:rPr>
            </w:pPr>
            <w:r w:rsidRPr="009A257A">
              <w:rPr>
                <w:rFonts w:ascii="Arial" w:eastAsia="宋体" w:hAnsi="Arial" w:cs="Arial"/>
                <w:kern w:val="0"/>
                <w:sz w:val="20"/>
                <w:szCs w:val="20"/>
              </w:rPr>
              <w:t xml:space="preserve">　</w:t>
            </w:r>
          </w:p>
        </w:tc>
      </w:tr>
      <w:tr w:rsidR="009A257A" w:rsidRPr="009A257A" w:rsidTr="009A257A">
        <w:trPr>
          <w:trHeight w:val="360"/>
        </w:trPr>
        <w:tc>
          <w:tcPr>
            <w:tcW w:w="4410" w:type="dxa"/>
            <w:gridSpan w:val="3"/>
            <w:tcBorders>
              <w:top w:val="nil"/>
              <w:left w:val="single" w:sz="4" w:space="0" w:color="auto"/>
              <w:bottom w:val="single" w:sz="4" w:space="0" w:color="auto"/>
              <w:right w:val="single" w:sz="4" w:space="0" w:color="auto"/>
            </w:tcBorders>
            <w:shd w:val="clear" w:color="000000" w:fill="FFFFFF"/>
            <w:vAlign w:val="center"/>
            <w:hideMark/>
          </w:tcPr>
          <w:p w:rsidR="009A257A" w:rsidRPr="009A257A" w:rsidRDefault="009A257A" w:rsidP="009A257A">
            <w:pPr>
              <w:widowControl/>
              <w:jc w:val="lef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 xml:space="preserve">    [2101102]事业单位医疗</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3.90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9A257A" w:rsidRPr="009A257A" w:rsidRDefault="009A257A" w:rsidP="009A257A">
            <w:pPr>
              <w:widowControl/>
              <w:jc w:val="right"/>
              <w:rPr>
                <w:rFonts w:ascii="Arial" w:eastAsia="宋体" w:hAnsi="Arial" w:cs="Arial"/>
                <w:kern w:val="0"/>
                <w:sz w:val="20"/>
                <w:szCs w:val="20"/>
              </w:rPr>
            </w:pPr>
            <w:r w:rsidRPr="009A257A">
              <w:rPr>
                <w:rFonts w:ascii="Arial" w:eastAsia="宋体" w:hAnsi="Arial" w:cs="Arial"/>
                <w:kern w:val="0"/>
                <w:sz w:val="20"/>
                <w:szCs w:val="20"/>
              </w:rPr>
              <w:t>3.9</w:t>
            </w:r>
          </w:p>
        </w:tc>
        <w:tc>
          <w:tcPr>
            <w:tcW w:w="1559" w:type="dxa"/>
            <w:gridSpan w:val="3"/>
            <w:tcBorders>
              <w:top w:val="nil"/>
              <w:left w:val="nil"/>
              <w:bottom w:val="single" w:sz="4" w:space="0" w:color="auto"/>
              <w:right w:val="single" w:sz="4" w:space="0" w:color="auto"/>
            </w:tcBorders>
            <w:shd w:val="clear" w:color="auto" w:fill="auto"/>
            <w:noWrap/>
            <w:vAlign w:val="center"/>
            <w:hideMark/>
          </w:tcPr>
          <w:p w:rsidR="009A257A" w:rsidRPr="009A257A" w:rsidRDefault="009A257A" w:rsidP="009A257A">
            <w:pPr>
              <w:widowControl/>
              <w:jc w:val="left"/>
              <w:rPr>
                <w:rFonts w:ascii="Arial" w:eastAsia="宋体" w:hAnsi="Arial" w:cs="Arial"/>
                <w:kern w:val="0"/>
                <w:sz w:val="20"/>
                <w:szCs w:val="20"/>
              </w:rPr>
            </w:pPr>
            <w:r w:rsidRPr="009A257A">
              <w:rPr>
                <w:rFonts w:ascii="Arial" w:eastAsia="宋体" w:hAnsi="Arial" w:cs="Arial"/>
                <w:kern w:val="0"/>
                <w:sz w:val="20"/>
                <w:szCs w:val="20"/>
              </w:rPr>
              <w:t xml:space="preserve">　</w:t>
            </w:r>
          </w:p>
        </w:tc>
      </w:tr>
      <w:tr w:rsidR="009A257A" w:rsidRPr="009A257A" w:rsidTr="009A257A">
        <w:trPr>
          <w:trHeight w:val="360"/>
        </w:trPr>
        <w:tc>
          <w:tcPr>
            <w:tcW w:w="4410" w:type="dxa"/>
            <w:gridSpan w:val="3"/>
            <w:tcBorders>
              <w:top w:val="nil"/>
              <w:left w:val="single" w:sz="4" w:space="0" w:color="auto"/>
              <w:bottom w:val="single" w:sz="4" w:space="0" w:color="auto"/>
              <w:right w:val="single" w:sz="4" w:space="0" w:color="auto"/>
            </w:tcBorders>
            <w:shd w:val="clear" w:color="000000" w:fill="FFFFFF"/>
            <w:vAlign w:val="center"/>
            <w:hideMark/>
          </w:tcPr>
          <w:p w:rsidR="009A257A" w:rsidRPr="009A257A" w:rsidRDefault="009A257A" w:rsidP="009A257A">
            <w:pPr>
              <w:widowControl/>
              <w:jc w:val="lef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[221]住房保障支出</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95.16</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9A257A" w:rsidRPr="009A257A" w:rsidRDefault="009A257A" w:rsidP="009A257A">
            <w:pPr>
              <w:widowControl/>
              <w:jc w:val="right"/>
              <w:rPr>
                <w:rFonts w:ascii="Arial" w:eastAsia="宋体" w:hAnsi="Arial" w:cs="Arial"/>
                <w:kern w:val="0"/>
                <w:sz w:val="20"/>
                <w:szCs w:val="20"/>
              </w:rPr>
            </w:pPr>
            <w:r w:rsidRPr="009A257A">
              <w:rPr>
                <w:rFonts w:ascii="Arial" w:eastAsia="宋体" w:hAnsi="Arial" w:cs="Arial"/>
                <w:kern w:val="0"/>
                <w:sz w:val="20"/>
                <w:szCs w:val="20"/>
              </w:rPr>
              <w:t>95.16</w:t>
            </w:r>
          </w:p>
        </w:tc>
        <w:tc>
          <w:tcPr>
            <w:tcW w:w="1559" w:type="dxa"/>
            <w:gridSpan w:val="3"/>
            <w:tcBorders>
              <w:top w:val="nil"/>
              <w:left w:val="nil"/>
              <w:bottom w:val="single" w:sz="4" w:space="0" w:color="auto"/>
              <w:right w:val="single" w:sz="4" w:space="0" w:color="auto"/>
            </w:tcBorders>
            <w:shd w:val="clear" w:color="auto" w:fill="auto"/>
            <w:noWrap/>
            <w:vAlign w:val="center"/>
            <w:hideMark/>
          </w:tcPr>
          <w:p w:rsidR="009A257A" w:rsidRPr="009A257A" w:rsidRDefault="009A257A" w:rsidP="009A257A">
            <w:pPr>
              <w:widowControl/>
              <w:jc w:val="left"/>
              <w:rPr>
                <w:rFonts w:ascii="Arial" w:eastAsia="宋体" w:hAnsi="Arial" w:cs="Arial"/>
                <w:kern w:val="0"/>
                <w:sz w:val="20"/>
                <w:szCs w:val="20"/>
              </w:rPr>
            </w:pPr>
            <w:r w:rsidRPr="009A257A">
              <w:rPr>
                <w:rFonts w:ascii="Arial" w:eastAsia="宋体" w:hAnsi="Arial" w:cs="Arial"/>
                <w:kern w:val="0"/>
                <w:sz w:val="20"/>
                <w:szCs w:val="20"/>
              </w:rPr>
              <w:t xml:space="preserve">　</w:t>
            </w:r>
          </w:p>
        </w:tc>
      </w:tr>
      <w:tr w:rsidR="009A257A" w:rsidRPr="009A257A" w:rsidTr="009A257A">
        <w:trPr>
          <w:trHeight w:val="360"/>
        </w:trPr>
        <w:tc>
          <w:tcPr>
            <w:tcW w:w="4410" w:type="dxa"/>
            <w:gridSpan w:val="3"/>
            <w:tcBorders>
              <w:top w:val="nil"/>
              <w:left w:val="single" w:sz="4" w:space="0" w:color="auto"/>
              <w:bottom w:val="single" w:sz="4" w:space="0" w:color="auto"/>
              <w:right w:val="single" w:sz="4" w:space="0" w:color="auto"/>
            </w:tcBorders>
            <w:shd w:val="clear" w:color="000000" w:fill="FFFFFF"/>
            <w:vAlign w:val="center"/>
            <w:hideMark/>
          </w:tcPr>
          <w:p w:rsidR="009A257A" w:rsidRPr="009A257A" w:rsidRDefault="009A257A" w:rsidP="009A257A">
            <w:pPr>
              <w:widowControl/>
              <w:jc w:val="lef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 xml:space="preserve">  [22102]住房改革支出</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95.16</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9A257A" w:rsidRPr="009A257A" w:rsidRDefault="009A257A" w:rsidP="009A257A">
            <w:pPr>
              <w:widowControl/>
              <w:jc w:val="right"/>
              <w:rPr>
                <w:rFonts w:ascii="Arial" w:eastAsia="宋体" w:hAnsi="Arial" w:cs="Arial"/>
                <w:kern w:val="0"/>
                <w:sz w:val="20"/>
                <w:szCs w:val="20"/>
              </w:rPr>
            </w:pPr>
            <w:r w:rsidRPr="009A257A">
              <w:rPr>
                <w:rFonts w:ascii="Arial" w:eastAsia="宋体" w:hAnsi="Arial" w:cs="Arial"/>
                <w:kern w:val="0"/>
                <w:sz w:val="20"/>
                <w:szCs w:val="20"/>
              </w:rPr>
              <w:t>95.16</w:t>
            </w:r>
          </w:p>
        </w:tc>
        <w:tc>
          <w:tcPr>
            <w:tcW w:w="1559" w:type="dxa"/>
            <w:gridSpan w:val="3"/>
            <w:tcBorders>
              <w:top w:val="nil"/>
              <w:left w:val="nil"/>
              <w:bottom w:val="single" w:sz="4" w:space="0" w:color="auto"/>
              <w:right w:val="single" w:sz="4" w:space="0" w:color="auto"/>
            </w:tcBorders>
            <w:shd w:val="clear" w:color="auto" w:fill="auto"/>
            <w:noWrap/>
            <w:vAlign w:val="center"/>
            <w:hideMark/>
          </w:tcPr>
          <w:p w:rsidR="009A257A" w:rsidRPr="009A257A" w:rsidRDefault="009A257A" w:rsidP="009A257A">
            <w:pPr>
              <w:widowControl/>
              <w:jc w:val="left"/>
              <w:rPr>
                <w:rFonts w:ascii="Arial" w:eastAsia="宋体" w:hAnsi="Arial" w:cs="Arial"/>
                <w:kern w:val="0"/>
                <w:sz w:val="20"/>
                <w:szCs w:val="20"/>
              </w:rPr>
            </w:pPr>
            <w:r w:rsidRPr="009A257A">
              <w:rPr>
                <w:rFonts w:ascii="Arial" w:eastAsia="宋体" w:hAnsi="Arial" w:cs="Arial"/>
                <w:kern w:val="0"/>
                <w:sz w:val="20"/>
                <w:szCs w:val="20"/>
              </w:rPr>
              <w:t xml:space="preserve">　</w:t>
            </w:r>
          </w:p>
        </w:tc>
      </w:tr>
      <w:tr w:rsidR="009A257A" w:rsidRPr="009A257A" w:rsidTr="009A257A">
        <w:trPr>
          <w:trHeight w:val="360"/>
        </w:trPr>
        <w:tc>
          <w:tcPr>
            <w:tcW w:w="4410" w:type="dxa"/>
            <w:gridSpan w:val="3"/>
            <w:tcBorders>
              <w:top w:val="nil"/>
              <w:left w:val="single" w:sz="4" w:space="0" w:color="auto"/>
              <w:bottom w:val="single" w:sz="4" w:space="0" w:color="auto"/>
              <w:right w:val="single" w:sz="4" w:space="0" w:color="auto"/>
            </w:tcBorders>
            <w:shd w:val="clear" w:color="000000" w:fill="FFFFFF"/>
            <w:vAlign w:val="center"/>
            <w:hideMark/>
          </w:tcPr>
          <w:p w:rsidR="009A257A" w:rsidRPr="009A257A" w:rsidRDefault="009A257A" w:rsidP="009A257A">
            <w:pPr>
              <w:widowControl/>
              <w:jc w:val="lef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 xml:space="preserve">    [2210201]住房公积金</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24.36</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9A257A" w:rsidRPr="009A257A" w:rsidRDefault="009A257A" w:rsidP="009A257A">
            <w:pPr>
              <w:widowControl/>
              <w:jc w:val="right"/>
              <w:rPr>
                <w:rFonts w:ascii="Arial" w:eastAsia="宋体" w:hAnsi="Arial" w:cs="Arial"/>
                <w:kern w:val="0"/>
                <w:sz w:val="20"/>
                <w:szCs w:val="20"/>
              </w:rPr>
            </w:pPr>
            <w:r w:rsidRPr="009A257A">
              <w:rPr>
                <w:rFonts w:ascii="Arial" w:eastAsia="宋体" w:hAnsi="Arial" w:cs="Arial"/>
                <w:kern w:val="0"/>
                <w:sz w:val="20"/>
                <w:szCs w:val="20"/>
              </w:rPr>
              <w:t>24.36</w:t>
            </w:r>
          </w:p>
        </w:tc>
        <w:tc>
          <w:tcPr>
            <w:tcW w:w="1559" w:type="dxa"/>
            <w:gridSpan w:val="3"/>
            <w:tcBorders>
              <w:top w:val="nil"/>
              <w:left w:val="nil"/>
              <w:bottom w:val="single" w:sz="4" w:space="0" w:color="auto"/>
              <w:right w:val="single" w:sz="4" w:space="0" w:color="auto"/>
            </w:tcBorders>
            <w:shd w:val="clear" w:color="auto" w:fill="auto"/>
            <w:noWrap/>
            <w:vAlign w:val="center"/>
            <w:hideMark/>
          </w:tcPr>
          <w:p w:rsidR="009A257A" w:rsidRPr="009A257A" w:rsidRDefault="009A257A" w:rsidP="009A257A">
            <w:pPr>
              <w:widowControl/>
              <w:jc w:val="left"/>
              <w:rPr>
                <w:rFonts w:ascii="Arial" w:eastAsia="宋体" w:hAnsi="Arial" w:cs="Arial"/>
                <w:kern w:val="0"/>
                <w:sz w:val="20"/>
                <w:szCs w:val="20"/>
              </w:rPr>
            </w:pPr>
            <w:r w:rsidRPr="009A257A">
              <w:rPr>
                <w:rFonts w:ascii="Arial" w:eastAsia="宋体" w:hAnsi="Arial" w:cs="Arial"/>
                <w:kern w:val="0"/>
                <w:sz w:val="20"/>
                <w:szCs w:val="20"/>
              </w:rPr>
              <w:t xml:space="preserve">　</w:t>
            </w:r>
          </w:p>
        </w:tc>
      </w:tr>
      <w:tr w:rsidR="009A257A" w:rsidRPr="009A257A" w:rsidTr="009A257A">
        <w:trPr>
          <w:trHeight w:val="360"/>
        </w:trPr>
        <w:tc>
          <w:tcPr>
            <w:tcW w:w="4410" w:type="dxa"/>
            <w:gridSpan w:val="3"/>
            <w:tcBorders>
              <w:top w:val="nil"/>
              <w:left w:val="single" w:sz="4" w:space="0" w:color="auto"/>
              <w:bottom w:val="single" w:sz="4" w:space="0" w:color="auto"/>
              <w:right w:val="single" w:sz="4" w:space="0" w:color="auto"/>
            </w:tcBorders>
            <w:shd w:val="clear" w:color="000000" w:fill="FFFFFF"/>
            <w:vAlign w:val="center"/>
            <w:hideMark/>
          </w:tcPr>
          <w:p w:rsidR="009A257A" w:rsidRPr="009A257A" w:rsidRDefault="009A257A" w:rsidP="009A257A">
            <w:pPr>
              <w:widowControl/>
              <w:jc w:val="lef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 xml:space="preserve">    [2210203]购房补贴</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9A257A" w:rsidRPr="009A257A" w:rsidRDefault="009A257A" w:rsidP="009A257A">
            <w:pPr>
              <w:widowControl/>
              <w:jc w:val="right"/>
              <w:rPr>
                <w:rFonts w:ascii="宋体" w:eastAsia="宋体" w:hAnsi="宋体" w:cs="Arial"/>
                <w:color w:val="000000"/>
                <w:kern w:val="0"/>
                <w:sz w:val="20"/>
                <w:szCs w:val="20"/>
              </w:rPr>
            </w:pPr>
            <w:r w:rsidRPr="009A257A">
              <w:rPr>
                <w:rFonts w:ascii="宋体" w:eastAsia="宋体" w:hAnsi="宋体" w:cs="Arial" w:hint="eastAsia"/>
                <w:color w:val="000000"/>
                <w:kern w:val="0"/>
                <w:sz w:val="20"/>
                <w:szCs w:val="20"/>
              </w:rPr>
              <w:t>70.80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9A257A" w:rsidRPr="009A257A" w:rsidRDefault="009A257A" w:rsidP="009A257A">
            <w:pPr>
              <w:widowControl/>
              <w:jc w:val="right"/>
              <w:rPr>
                <w:rFonts w:ascii="Arial" w:eastAsia="宋体" w:hAnsi="Arial" w:cs="Arial"/>
                <w:kern w:val="0"/>
                <w:sz w:val="20"/>
                <w:szCs w:val="20"/>
              </w:rPr>
            </w:pPr>
            <w:r w:rsidRPr="009A257A">
              <w:rPr>
                <w:rFonts w:ascii="Arial" w:eastAsia="宋体" w:hAnsi="Arial" w:cs="Arial"/>
                <w:kern w:val="0"/>
                <w:sz w:val="20"/>
                <w:szCs w:val="20"/>
              </w:rPr>
              <w:t>70.8</w:t>
            </w:r>
          </w:p>
        </w:tc>
        <w:tc>
          <w:tcPr>
            <w:tcW w:w="1559" w:type="dxa"/>
            <w:gridSpan w:val="3"/>
            <w:tcBorders>
              <w:top w:val="nil"/>
              <w:left w:val="nil"/>
              <w:bottom w:val="single" w:sz="4" w:space="0" w:color="auto"/>
              <w:right w:val="single" w:sz="4" w:space="0" w:color="auto"/>
            </w:tcBorders>
            <w:shd w:val="clear" w:color="auto" w:fill="auto"/>
            <w:noWrap/>
            <w:vAlign w:val="center"/>
            <w:hideMark/>
          </w:tcPr>
          <w:p w:rsidR="009A257A" w:rsidRPr="009A257A" w:rsidRDefault="009A257A" w:rsidP="009A257A">
            <w:pPr>
              <w:widowControl/>
              <w:jc w:val="left"/>
              <w:rPr>
                <w:rFonts w:ascii="Arial" w:eastAsia="宋体" w:hAnsi="Arial" w:cs="Arial"/>
                <w:kern w:val="0"/>
                <w:sz w:val="20"/>
                <w:szCs w:val="20"/>
              </w:rPr>
            </w:pPr>
            <w:r w:rsidRPr="009A257A">
              <w:rPr>
                <w:rFonts w:ascii="Arial" w:eastAsia="宋体" w:hAnsi="Arial" w:cs="Arial"/>
                <w:kern w:val="0"/>
                <w:sz w:val="20"/>
                <w:szCs w:val="20"/>
              </w:rPr>
              <w:t xml:space="preserve">　</w:t>
            </w:r>
          </w:p>
        </w:tc>
      </w:tr>
    </w:tbl>
    <w:p w:rsidR="00A415CA" w:rsidRDefault="00A415CA"/>
    <w:p w:rsidR="00A415CA" w:rsidRDefault="00A415CA"/>
    <w:p w:rsidR="00734453" w:rsidRDefault="00734453"/>
    <w:tbl>
      <w:tblPr>
        <w:tblW w:w="8851" w:type="dxa"/>
        <w:tblCellMar>
          <w:top w:w="15" w:type="dxa"/>
          <w:left w:w="15" w:type="dxa"/>
          <w:bottom w:w="15" w:type="dxa"/>
          <w:right w:w="15" w:type="dxa"/>
        </w:tblCellMar>
        <w:tblLook w:val="04A0"/>
      </w:tblPr>
      <w:tblGrid>
        <w:gridCol w:w="3134"/>
        <w:gridCol w:w="3827"/>
        <w:gridCol w:w="1890"/>
      </w:tblGrid>
      <w:tr w:rsidR="00D012EE" w:rsidRPr="00D012EE" w:rsidTr="00D012EE">
        <w:trPr>
          <w:trHeight w:val="390"/>
        </w:trPr>
        <w:tc>
          <w:tcPr>
            <w:tcW w:w="3134" w:type="dxa"/>
            <w:vAlign w:val="center"/>
            <w:hideMark/>
          </w:tcPr>
          <w:p w:rsidR="00D012EE" w:rsidRPr="00D012EE" w:rsidRDefault="00D012EE" w:rsidP="00D012EE">
            <w:pPr>
              <w:widowControl/>
              <w:jc w:val="left"/>
              <w:rPr>
                <w:rFonts w:ascii="宋体" w:eastAsia="宋体" w:hAnsi="宋体" w:cs="宋体"/>
                <w:color w:val="000000"/>
                <w:kern w:val="0"/>
                <w:sz w:val="24"/>
              </w:rPr>
            </w:pPr>
          </w:p>
        </w:tc>
        <w:tc>
          <w:tcPr>
            <w:tcW w:w="3827" w:type="dxa"/>
            <w:vAlign w:val="center"/>
            <w:hideMark/>
          </w:tcPr>
          <w:p w:rsidR="00D012EE" w:rsidRPr="00D012EE" w:rsidRDefault="00D012EE" w:rsidP="00D012EE">
            <w:pPr>
              <w:widowControl/>
              <w:jc w:val="left"/>
              <w:rPr>
                <w:rFonts w:ascii="宋体" w:eastAsia="宋体" w:hAnsi="宋体" w:cs="宋体"/>
                <w:color w:val="000000"/>
                <w:kern w:val="0"/>
                <w:sz w:val="24"/>
              </w:rPr>
            </w:pPr>
          </w:p>
        </w:tc>
        <w:tc>
          <w:tcPr>
            <w:tcW w:w="1890" w:type="dxa"/>
            <w:shd w:val="clear" w:color="000000" w:fill="FFFFFF"/>
            <w:vAlign w:val="center"/>
            <w:hideMark/>
          </w:tcPr>
          <w:p w:rsidR="00D012EE" w:rsidRPr="00D012EE" w:rsidRDefault="00D012EE" w:rsidP="00D012EE">
            <w:pPr>
              <w:widowControl/>
              <w:jc w:val="righ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表6</w:t>
            </w:r>
          </w:p>
        </w:tc>
      </w:tr>
      <w:tr w:rsidR="00D012EE" w:rsidRPr="00D012EE" w:rsidTr="00D012EE">
        <w:trPr>
          <w:trHeight w:val="495"/>
        </w:trPr>
        <w:tc>
          <w:tcPr>
            <w:tcW w:w="8851" w:type="dxa"/>
            <w:gridSpan w:val="3"/>
            <w:shd w:val="clear" w:color="000000" w:fill="FFFFFF"/>
            <w:vAlign w:val="center"/>
            <w:hideMark/>
          </w:tcPr>
          <w:p w:rsidR="00D012EE" w:rsidRPr="00D012EE" w:rsidRDefault="00D012EE" w:rsidP="00D012EE">
            <w:pPr>
              <w:widowControl/>
              <w:jc w:val="center"/>
              <w:rPr>
                <w:rFonts w:ascii="宋体" w:eastAsia="宋体" w:hAnsi="宋体" w:cs="宋体"/>
                <w:b/>
                <w:bCs/>
                <w:color w:val="000000"/>
                <w:kern w:val="0"/>
                <w:sz w:val="28"/>
                <w:szCs w:val="28"/>
              </w:rPr>
            </w:pPr>
            <w:r w:rsidRPr="00D012EE">
              <w:rPr>
                <w:rFonts w:ascii="宋体" w:eastAsia="宋体" w:hAnsi="宋体" w:cs="宋体" w:hint="eastAsia"/>
                <w:b/>
                <w:bCs/>
                <w:color w:val="000000"/>
                <w:kern w:val="0"/>
                <w:sz w:val="28"/>
                <w:szCs w:val="28"/>
              </w:rPr>
              <w:t>一般公共预算基本支出情况表（按支出经济分类科目）</w:t>
            </w:r>
          </w:p>
        </w:tc>
      </w:tr>
      <w:tr w:rsidR="00D012EE" w:rsidRPr="00D012EE" w:rsidTr="00D012EE">
        <w:trPr>
          <w:trHeight w:val="390"/>
        </w:trPr>
        <w:tc>
          <w:tcPr>
            <w:tcW w:w="6961" w:type="dxa"/>
            <w:gridSpan w:val="2"/>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单位名称：清远市清新区司法局</w:t>
            </w:r>
          </w:p>
        </w:tc>
        <w:tc>
          <w:tcPr>
            <w:tcW w:w="1890" w:type="dxa"/>
            <w:shd w:val="clear" w:color="000000" w:fill="FFFFFF"/>
            <w:vAlign w:val="center"/>
            <w:hideMark/>
          </w:tcPr>
          <w:p w:rsidR="00D012EE" w:rsidRPr="00D012EE" w:rsidRDefault="00D012EE" w:rsidP="00D012EE">
            <w:pPr>
              <w:widowControl/>
              <w:jc w:val="righ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单位：万元</w:t>
            </w:r>
          </w:p>
        </w:tc>
      </w:tr>
      <w:tr w:rsidR="00D012EE" w:rsidRPr="00D012EE" w:rsidTr="00D012EE">
        <w:trPr>
          <w:trHeight w:val="390"/>
        </w:trPr>
        <w:tc>
          <w:tcPr>
            <w:tcW w:w="3134" w:type="dxa"/>
            <w:tcBorders>
              <w:top w:val="single" w:sz="4" w:space="0" w:color="000000"/>
              <w:left w:val="single" w:sz="4" w:space="0" w:color="000000"/>
              <w:right w:val="single" w:sz="4" w:space="0" w:color="000000"/>
            </w:tcBorders>
            <w:shd w:val="clear" w:color="000000" w:fill="FFFFFF"/>
            <w:vAlign w:val="center"/>
            <w:hideMark/>
          </w:tcPr>
          <w:p w:rsidR="00D012EE" w:rsidRPr="00D012EE" w:rsidRDefault="00D012EE" w:rsidP="00D012EE">
            <w:pPr>
              <w:widowControl/>
              <w:jc w:val="center"/>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政府预算支出经济分类</w:t>
            </w:r>
          </w:p>
        </w:tc>
        <w:tc>
          <w:tcPr>
            <w:tcW w:w="3827" w:type="dxa"/>
            <w:tcBorders>
              <w:top w:val="single" w:sz="4" w:space="0" w:color="000000"/>
              <w:left w:val="single" w:sz="4" w:space="0" w:color="000000"/>
              <w:right w:val="single" w:sz="4" w:space="0" w:color="000000"/>
            </w:tcBorders>
            <w:shd w:val="clear" w:color="000000" w:fill="FFFFFF"/>
            <w:vAlign w:val="center"/>
            <w:hideMark/>
          </w:tcPr>
          <w:p w:rsidR="00D012EE" w:rsidRPr="00D012EE" w:rsidRDefault="00D012EE" w:rsidP="00D012EE">
            <w:pPr>
              <w:widowControl/>
              <w:jc w:val="center"/>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部门预算支出经济科目</w:t>
            </w:r>
          </w:p>
        </w:tc>
        <w:tc>
          <w:tcPr>
            <w:tcW w:w="1890" w:type="dxa"/>
            <w:tcBorders>
              <w:top w:val="single" w:sz="4" w:space="0" w:color="000000"/>
              <w:left w:val="single" w:sz="4" w:space="0" w:color="000000"/>
              <w:right w:val="single" w:sz="4" w:space="0" w:color="000000"/>
            </w:tcBorders>
            <w:shd w:val="clear" w:color="000000" w:fill="FFFFFF"/>
            <w:vAlign w:val="center"/>
            <w:hideMark/>
          </w:tcPr>
          <w:p w:rsidR="00D012EE" w:rsidRPr="00D012EE" w:rsidRDefault="00D012EE" w:rsidP="00D012EE">
            <w:pPr>
              <w:widowControl/>
              <w:jc w:val="center"/>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201</w:t>
            </w:r>
            <w:r w:rsidRPr="00D012EE">
              <w:rPr>
                <w:rFonts w:ascii="宋体" w:eastAsia="宋体" w:hAnsi="宋体" w:cs="宋体"/>
                <w:color w:val="000000"/>
                <w:kern w:val="0"/>
                <w:sz w:val="20"/>
              </w:rPr>
              <w:t>8年预算</w:t>
            </w:r>
          </w:p>
        </w:tc>
      </w:tr>
      <w:tr w:rsidR="00D012EE" w:rsidRPr="00D012EE" w:rsidTr="00D012EE">
        <w:trPr>
          <w:trHeight w:val="390"/>
        </w:trPr>
        <w:tc>
          <w:tcPr>
            <w:tcW w:w="313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p>
        </w:tc>
        <w:tc>
          <w:tcPr>
            <w:tcW w:w="382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合    计</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righ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557.73</w:t>
            </w:r>
          </w:p>
        </w:tc>
      </w:tr>
      <w:tr w:rsidR="00D012EE" w:rsidRPr="00D012EE" w:rsidTr="00D012EE">
        <w:trPr>
          <w:trHeight w:val="390"/>
        </w:trPr>
        <w:tc>
          <w:tcPr>
            <w:tcW w:w="313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[501]机关工资福利支出</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[301]工资福利支出</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righ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465.03</w:t>
            </w:r>
          </w:p>
        </w:tc>
      </w:tr>
      <w:tr w:rsidR="00D012EE" w:rsidRPr="00D012EE" w:rsidTr="00D012EE">
        <w:trPr>
          <w:trHeight w:val="390"/>
        </w:trPr>
        <w:tc>
          <w:tcPr>
            <w:tcW w:w="313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[50101]工资奖金津补贴</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[30101]基本工资</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ind w:leftChars="600" w:left="1260"/>
              <w:jc w:val="righ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100.21</w:t>
            </w:r>
          </w:p>
        </w:tc>
      </w:tr>
      <w:tr w:rsidR="00D012EE" w:rsidRPr="00D012EE" w:rsidTr="00D012EE">
        <w:trPr>
          <w:trHeight w:val="390"/>
        </w:trPr>
        <w:tc>
          <w:tcPr>
            <w:tcW w:w="313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[50101]工资奖金津补贴</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[30102]津贴补贴</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ind w:leftChars="465" w:left="976"/>
              <w:jc w:val="righ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168.77</w:t>
            </w:r>
          </w:p>
        </w:tc>
      </w:tr>
      <w:tr w:rsidR="00D012EE" w:rsidRPr="00D012EE" w:rsidTr="00D012EE">
        <w:trPr>
          <w:trHeight w:val="390"/>
        </w:trPr>
        <w:tc>
          <w:tcPr>
            <w:tcW w:w="313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[50101]工资奖金津补贴</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[30103]奖金</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righ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18.73</w:t>
            </w:r>
          </w:p>
        </w:tc>
      </w:tr>
      <w:tr w:rsidR="00D012EE" w:rsidRPr="00D012EE" w:rsidTr="00D012EE">
        <w:trPr>
          <w:trHeight w:val="390"/>
        </w:trPr>
        <w:tc>
          <w:tcPr>
            <w:tcW w:w="313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[50102]社会保障缴费</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[30108]机关事业单位基本养老保险缴费</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righ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49.10</w:t>
            </w:r>
          </w:p>
        </w:tc>
      </w:tr>
      <w:tr w:rsidR="00D012EE" w:rsidRPr="00D012EE" w:rsidTr="00D012EE">
        <w:trPr>
          <w:trHeight w:val="390"/>
        </w:trPr>
        <w:tc>
          <w:tcPr>
            <w:tcW w:w="313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lastRenderedPageBreak/>
              <w:t xml:space="preserve">  [50102]社会保障缴费</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[30111]其他社会保障缴费</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righ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12.56</w:t>
            </w:r>
          </w:p>
        </w:tc>
      </w:tr>
      <w:tr w:rsidR="00D012EE" w:rsidRPr="00D012EE" w:rsidTr="00D012EE">
        <w:trPr>
          <w:trHeight w:val="390"/>
        </w:trPr>
        <w:tc>
          <w:tcPr>
            <w:tcW w:w="313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[50103]住房公积金</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[30113]住房公积金</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righ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24.36</w:t>
            </w:r>
          </w:p>
        </w:tc>
      </w:tr>
      <w:tr w:rsidR="00D012EE" w:rsidRPr="00D012EE" w:rsidTr="00D012EE">
        <w:trPr>
          <w:trHeight w:val="390"/>
        </w:trPr>
        <w:tc>
          <w:tcPr>
            <w:tcW w:w="313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[50199]其他工资福利支出</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[301</w:t>
            </w:r>
            <w:r w:rsidRPr="00D012EE">
              <w:rPr>
                <w:rFonts w:ascii="宋体" w:eastAsia="宋体" w:hAnsi="宋体" w:cs="宋体"/>
                <w:color w:val="000000"/>
                <w:kern w:val="0"/>
                <w:sz w:val="20"/>
              </w:rPr>
              <w:t>99]其他工资福利</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righ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91.30</w:t>
            </w:r>
          </w:p>
        </w:tc>
      </w:tr>
      <w:tr w:rsidR="00D012EE" w:rsidRPr="00D012EE" w:rsidTr="00D012EE">
        <w:trPr>
          <w:trHeight w:val="390"/>
        </w:trPr>
        <w:tc>
          <w:tcPr>
            <w:tcW w:w="313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[502]机关商品和服务支出</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[302]商品和服务支出</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righ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50.14</w:t>
            </w:r>
          </w:p>
        </w:tc>
      </w:tr>
      <w:tr w:rsidR="00D012EE" w:rsidRPr="00D012EE" w:rsidTr="00D012EE">
        <w:trPr>
          <w:trHeight w:val="390"/>
        </w:trPr>
        <w:tc>
          <w:tcPr>
            <w:tcW w:w="313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[50201]办公经费</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[30201]办公费</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righ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16.18</w:t>
            </w:r>
          </w:p>
        </w:tc>
      </w:tr>
      <w:tr w:rsidR="00D012EE" w:rsidRPr="00D012EE" w:rsidTr="00D012EE">
        <w:trPr>
          <w:trHeight w:val="390"/>
        </w:trPr>
        <w:tc>
          <w:tcPr>
            <w:tcW w:w="313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[50201]办公经费</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[30202]印刷费</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righ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1.10</w:t>
            </w:r>
          </w:p>
        </w:tc>
      </w:tr>
      <w:tr w:rsidR="00D012EE" w:rsidRPr="00D012EE" w:rsidTr="00D012EE">
        <w:trPr>
          <w:trHeight w:val="390"/>
        </w:trPr>
        <w:tc>
          <w:tcPr>
            <w:tcW w:w="313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[50201]办公经费</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[30204]手续费</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righ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0.00</w:t>
            </w:r>
          </w:p>
        </w:tc>
      </w:tr>
      <w:tr w:rsidR="00D012EE" w:rsidRPr="00D012EE" w:rsidTr="00D012EE">
        <w:trPr>
          <w:trHeight w:val="390"/>
        </w:trPr>
        <w:tc>
          <w:tcPr>
            <w:tcW w:w="313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[50201]办公经费</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[30205]水费</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righ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0.25</w:t>
            </w:r>
          </w:p>
        </w:tc>
      </w:tr>
      <w:tr w:rsidR="00D012EE" w:rsidRPr="00D012EE" w:rsidTr="00D012EE">
        <w:trPr>
          <w:trHeight w:val="390"/>
        </w:trPr>
        <w:tc>
          <w:tcPr>
            <w:tcW w:w="313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[50201]办公经费</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[30206]电费</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righ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2.30</w:t>
            </w:r>
          </w:p>
        </w:tc>
      </w:tr>
      <w:tr w:rsidR="00D012EE" w:rsidRPr="00D012EE" w:rsidTr="00D012EE">
        <w:trPr>
          <w:trHeight w:val="390"/>
        </w:trPr>
        <w:tc>
          <w:tcPr>
            <w:tcW w:w="313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[50201]办公经费</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[30207]邮电费</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righ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0.40</w:t>
            </w:r>
          </w:p>
        </w:tc>
      </w:tr>
      <w:tr w:rsidR="00D012EE" w:rsidRPr="00D012EE" w:rsidTr="00D012EE">
        <w:trPr>
          <w:trHeight w:val="390"/>
        </w:trPr>
        <w:tc>
          <w:tcPr>
            <w:tcW w:w="313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[50201]办公经费</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[30209]物业管理费</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righ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0.00</w:t>
            </w:r>
          </w:p>
        </w:tc>
      </w:tr>
      <w:tr w:rsidR="00D012EE" w:rsidRPr="00D012EE" w:rsidTr="00D012EE">
        <w:trPr>
          <w:trHeight w:val="390"/>
        </w:trPr>
        <w:tc>
          <w:tcPr>
            <w:tcW w:w="313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[50201]办公经费</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[30211]差旅费</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righ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0.60</w:t>
            </w:r>
          </w:p>
        </w:tc>
      </w:tr>
      <w:tr w:rsidR="00D012EE" w:rsidRPr="00D012EE" w:rsidTr="00D012EE">
        <w:trPr>
          <w:trHeight w:val="390"/>
        </w:trPr>
        <w:tc>
          <w:tcPr>
            <w:tcW w:w="313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[50201]办公经费</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[30214]租赁费</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righ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0.00</w:t>
            </w:r>
          </w:p>
        </w:tc>
      </w:tr>
      <w:tr w:rsidR="00D012EE" w:rsidRPr="00D012EE" w:rsidTr="00D012EE">
        <w:trPr>
          <w:trHeight w:val="390"/>
        </w:trPr>
        <w:tc>
          <w:tcPr>
            <w:tcW w:w="313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[50201]办公经费</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[30228]工会经费</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righ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4.92</w:t>
            </w:r>
          </w:p>
        </w:tc>
      </w:tr>
      <w:tr w:rsidR="00D012EE" w:rsidRPr="00D012EE" w:rsidTr="00D012EE">
        <w:trPr>
          <w:trHeight w:val="390"/>
        </w:trPr>
        <w:tc>
          <w:tcPr>
            <w:tcW w:w="313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[50201]办公经费</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[30229]福利费</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righ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0.00</w:t>
            </w:r>
          </w:p>
        </w:tc>
      </w:tr>
      <w:tr w:rsidR="00D012EE" w:rsidRPr="00D012EE" w:rsidTr="00D012EE">
        <w:trPr>
          <w:trHeight w:val="390"/>
        </w:trPr>
        <w:tc>
          <w:tcPr>
            <w:tcW w:w="313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[50201]办公经费</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[30239]其他交通费用</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righ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11.04</w:t>
            </w:r>
          </w:p>
        </w:tc>
      </w:tr>
      <w:tr w:rsidR="00D012EE" w:rsidRPr="00D012EE" w:rsidTr="00D012EE">
        <w:trPr>
          <w:trHeight w:val="390"/>
        </w:trPr>
        <w:tc>
          <w:tcPr>
            <w:tcW w:w="313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[50202]会议费</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[30215]会议费</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righ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0.50</w:t>
            </w:r>
          </w:p>
        </w:tc>
      </w:tr>
      <w:tr w:rsidR="00D012EE" w:rsidRPr="00D012EE" w:rsidTr="00D012EE">
        <w:trPr>
          <w:trHeight w:val="390"/>
        </w:trPr>
        <w:tc>
          <w:tcPr>
            <w:tcW w:w="313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[50203]培训费</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[30216]培训费</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righ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0.35</w:t>
            </w:r>
          </w:p>
        </w:tc>
      </w:tr>
      <w:tr w:rsidR="00D012EE" w:rsidRPr="00D012EE" w:rsidTr="00D012EE">
        <w:trPr>
          <w:trHeight w:val="390"/>
        </w:trPr>
        <w:tc>
          <w:tcPr>
            <w:tcW w:w="313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[50205]委托业务费</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[30203]咨询费</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righ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0.00</w:t>
            </w:r>
          </w:p>
        </w:tc>
      </w:tr>
      <w:tr w:rsidR="00D012EE" w:rsidRPr="00D012EE" w:rsidTr="00D012EE">
        <w:trPr>
          <w:trHeight w:val="390"/>
        </w:trPr>
        <w:tc>
          <w:tcPr>
            <w:tcW w:w="313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[50205]委托业务费</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[30226]劳务费</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righ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0.00</w:t>
            </w:r>
          </w:p>
        </w:tc>
      </w:tr>
      <w:tr w:rsidR="00D012EE" w:rsidRPr="00D012EE" w:rsidTr="00D012EE">
        <w:trPr>
          <w:trHeight w:val="390"/>
        </w:trPr>
        <w:tc>
          <w:tcPr>
            <w:tcW w:w="313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[50205]委托业务费</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[30227]委托业务费</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righ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0.00</w:t>
            </w:r>
          </w:p>
        </w:tc>
      </w:tr>
      <w:tr w:rsidR="00D012EE" w:rsidRPr="00D012EE" w:rsidTr="00D012EE">
        <w:trPr>
          <w:trHeight w:val="390"/>
        </w:trPr>
        <w:tc>
          <w:tcPr>
            <w:tcW w:w="313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[50206]公务接待费</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[30217]公务接待费</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righ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1.50</w:t>
            </w:r>
          </w:p>
        </w:tc>
      </w:tr>
      <w:tr w:rsidR="00D012EE" w:rsidRPr="00D012EE" w:rsidTr="00D012EE">
        <w:trPr>
          <w:trHeight w:val="390"/>
        </w:trPr>
        <w:tc>
          <w:tcPr>
            <w:tcW w:w="313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[50207]因公出国（境）费用</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[30212]因公出国（境）费用</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righ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0.00</w:t>
            </w:r>
          </w:p>
        </w:tc>
      </w:tr>
      <w:tr w:rsidR="00D012EE" w:rsidRPr="00D012EE" w:rsidTr="00D012EE">
        <w:trPr>
          <w:trHeight w:val="390"/>
        </w:trPr>
        <w:tc>
          <w:tcPr>
            <w:tcW w:w="313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[50208]公务用车运行维护费</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[30231]公务用车运行维护费</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righ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11.00</w:t>
            </w:r>
          </w:p>
        </w:tc>
      </w:tr>
      <w:tr w:rsidR="00D012EE" w:rsidRPr="00D012EE" w:rsidTr="00D012EE">
        <w:trPr>
          <w:trHeight w:val="390"/>
        </w:trPr>
        <w:tc>
          <w:tcPr>
            <w:tcW w:w="313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[50209]维修（护）费</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[30213]维修（护）费</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righ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0.00</w:t>
            </w:r>
          </w:p>
        </w:tc>
      </w:tr>
      <w:tr w:rsidR="00D012EE" w:rsidRPr="00D012EE" w:rsidTr="00D012EE">
        <w:trPr>
          <w:trHeight w:val="390"/>
        </w:trPr>
        <w:tc>
          <w:tcPr>
            <w:tcW w:w="313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[50299]其他商品和服务支出</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[30299]其他商品和服务支出</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righ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0.00</w:t>
            </w:r>
          </w:p>
        </w:tc>
      </w:tr>
      <w:tr w:rsidR="00D012EE" w:rsidRPr="00D012EE" w:rsidTr="00D012EE">
        <w:trPr>
          <w:trHeight w:val="390"/>
        </w:trPr>
        <w:tc>
          <w:tcPr>
            <w:tcW w:w="313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[509]对个人和家庭的补助</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[303]对个人和家庭的补助</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righ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42.56</w:t>
            </w:r>
          </w:p>
        </w:tc>
      </w:tr>
      <w:tr w:rsidR="00D012EE" w:rsidRPr="00D012EE" w:rsidTr="00D012EE">
        <w:trPr>
          <w:trHeight w:val="390"/>
        </w:trPr>
        <w:tc>
          <w:tcPr>
            <w:tcW w:w="313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[50901]社会福利和救助</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[30305]生活补助</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righ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0.39</w:t>
            </w:r>
          </w:p>
        </w:tc>
      </w:tr>
      <w:tr w:rsidR="00D012EE" w:rsidRPr="00D012EE" w:rsidTr="00D012EE">
        <w:trPr>
          <w:trHeight w:val="390"/>
        </w:trPr>
        <w:tc>
          <w:tcPr>
            <w:tcW w:w="313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[50905]离退休费</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[30302]退休费</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righ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8.82</w:t>
            </w:r>
          </w:p>
        </w:tc>
      </w:tr>
      <w:tr w:rsidR="00D012EE" w:rsidRPr="00D012EE" w:rsidTr="00D012EE">
        <w:trPr>
          <w:trHeight w:val="390"/>
        </w:trPr>
        <w:tc>
          <w:tcPr>
            <w:tcW w:w="313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[50999]其他对个人和家庭的补助</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lef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 xml:space="preserve">  [30399]其他对个人和家庭的补助</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012EE" w:rsidRPr="00D012EE" w:rsidRDefault="00D012EE" w:rsidP="00D012EE">
            <w:pPr>
              <w:widowControl/>
              <w:jc w:val="right"/>
              <w:rPr>
                <w:rFonts w:ascii="宋体" w:eastAsia="宋体" w:hAnsi="宋体" w:cs="宋体"/>
                <w:color w:val="000000"/>
                <w:kern w:val="0"/>
                <w:sz w:val="20"/>
                <w:szCs w:val="20"/>
              </w:rPr>
            </w:pPr>
            <w:r w:rsidRPr="00D012EE">
              <w:rPr>
                <w:rFonts w:ascii="宋体" w:eastAsia="宋体" w:hAnsi="宋体" w:cs="宋体" w:hint="eastAsia"/>
                <w:color w:val="000000"/>
                <w:kern w:val="0"/>
                <w:sz w:val="20"/>
                <w:szCs w:val="20"/>
              </w:rPr>
              <w:t>33.35</w:t>
            </w:r>
          </w:p>
        </w:tc>
      </w:tr>
    </w:tbl>
    <w:p w:rsidR="00D012EE" w:rsidRDefault="00D012EE"/>
    <w:p w:rsidR="00A415CA" w:rsidRDefault="00A415CA"/>
    <w:p w:rsidR="00734453" w:rsidRDefault="00734453"/>
    <w:tbl>
      <w:tblPr>
        <w:tblW w:w="8804" w:type="dxa"/>
        <w:tblInd w:w="93" w:type="dxa"/>
        <w:tblLook w:val="04A0"/>
      </w:tblPr>
      <w:tblGrid>
        <w:gridCol w:w="3559"/>
        <w:gridCol w:w="3544"/>
        <w:gridCol w:w="1701"/>
      </w:tblGrid>
      <w:tr w:rsidR="00D43672" w:rsidRPr="00D43672" w:rsidTr="00D43672">
        <w:trPr>
          <w:trHeight w:val="402"/>
        </w:trPr>
        <w:tc>
          <w:tcPr>
            <w:tcW w:w="3559" w:type="dxa"/>
            <w:tcBorders>
              <w:top w:val="nil"/>
              <w:left w:val="nil"/>
              <w:bottom w:val="nil"/>
              <w:right w:val="nil"/>
            </w:tcBorders>
            <w:shd w:val="clear" w:color="auto" w:fill="auto"/>
            <w:noWrap/>
            <w:vAlign w:val="bottom"/>
            <w:hideMark/>
          </w:tcPr>
          <w:p w:rsidR="00D43672" w:rsidRPr="00D43672" w:rsidRDefault="00D43672" w:rsidP="00D43672">
            <w:pPr>
              <w:widowControl/>
              <w:jc w:val="left"/>
              <w:rPr>
                <w:rFonts w:ascii="Arial" w:eastAsia="宋体" w:hAnsi="Arial" w:cs="Arial"/>
                <w:kern w:val="0"/>
                <w:sz w:val="20"/>
                <w:szCs w:val="20"/>
              </w:rPr>
            </w:pPr>
          </w:p>
        </w:tc>
        <w:tc>
          <w:tcPr>
            <w:tcW w:w="3544" w:type="dxa"/>
            <w:tcBorders>
              <w:top w:val="nil"/>
              <w:left w:val="nil"/>
              <w:bottom w:val="nil"/>
              <w:right w:val="nil"/>
            </w:tcBorders>
            <w:shd w:val="clear" w:color="auto" w:fill="auto"/>
            <w:noWrap/>
            <w:vAlign w:val="bottom"/>
            <w:hideMark/>
          </w:tcPr>
          <w:p w:rsidR="00D43672" w:rsidRPr="00D43672" w:rsidRDefault="00D43672" w:rsidP="00D43672">
            <w:pPr>
              <w:widowControl/>
              <w:jc w:val="left"/>
              <w:rPr>
                <w:rFonts w:ascii="Arial" w:eastAsia="宋体" w:hAnsi="Arial" w:cs="Arial"/>
                <w:kern w:val="0"/>
                <w:sz w:val="20"/>
                <w:szCs w:val="20"/>
              </w:rPr>
            </w:pPr>
          </w:p>
        </w:tc>
        <w:tc>
          <w:tcPr>
            <w:tcW w:w="1701" w:type="dxa"/>
            <w:tcBorders>
              <w:top w:val="nil"/>
              <w:left w:val="nil"/>
              <w:bottom w:val="nil"/>
              <w:right w:val="nil"/>
            </w:tcBorders>
            <w:shd w:val="clear" w:color="000000" w:fill="FFFFFF"/>
            <w:noWrap/>
            <w:vAlign w:val="center"/>
            <w:hideMark/>
          </w:tcPr>
          <w:p w:rsidR="00D43672" w:rsidRPr="00D43672" w:rsidRDefault="00D43672" w:rsidP="00D43672">
            <w:pPr>
              <w:widowControl/>
              <w:jc w:val="right"/>
              <w:rPr>
                <w:rFonts w:ascii="宋体" w:eastAsia="宋体" w:hAnsi="宋体" w:cs="Arial"/>
                <w:color w:val="000000"/>
                <w:kern w:val="0"/>
                <w:sz w:val="20"/>
                <w:szCs w:val="20"/>
              </w:rPr>
            </w:pPr>
            <w:r w:rsidRPr="00D43672">
              <w:rPr>
                <w:rFonts w:ascii="宋体" w:eastAsia="宋体" w:hAnsi="宋体" w:cs="Arial" w:hint="eastAsia"/>
                <w:color w:val="000000"/>
                <w:kern w:val="0"/>
                <w:sz w:val="20"/>
                <w:szCs w:val="20"/>
              </w:rPr>
              <w:t>表7</w:t>
            </w:r>
          </w:p>
        </w:tc>
      </w:tr>
      <w:tr w:rsidR="00D43672" w:rsidRPr="00D43672" w:rsidTr="00D43672">
        <w:trPr>
          <w:trHeight w:val="499"/>
        </w:trPr>
        <w:tc>
          <w:tcPr>
            <w:tcW w:w="8804" w:type="dxa"/>
            <w:gridSpan w:val="3"/>
            <w:tcBorders>
              <w:top w:val="nil"/>
              <w:left w:val="nil"/>
              <w:bottom w:val="nil"/>
              <w:right w:val="nil"/>
            </w:tcBorders>
            <w:shd w:val="clear" w:color="000000" w:fill="FFFFFF"/>
            <w:noWrap/>
            <w:vAlign w:val="center"/>
            <w:hideMark/>
          </w:tcPr>
          <w:p w:rsidR="00D43672" w:rsidRPr="00D43672" w:rsidRDefault="00D43672" w:rsidP="00D43672">
            <w:pPr>
              <w:widowControl/>
              <w:jc w:val="center"/>
              <w:rPr>
                <w:rFonts w:ascii="宋体" w:eastAsia="宋体" w:hAnsi="宋体" w:cs="Arial"/>
                <w:b/>
                <w:bCs/>
                <w:color w:val="000000"/>
                <w:kern w:val="0"/>
                <w:sz w:val="28"/>
                <w:szCs w:val="28"/>
              </w:rPr>
            </w:pPr>
            <w:r w:rsidRPr="00D43672">
              <w:rPr>
                <w:rFonts w:ascii="宋体" w:eastAsia="宋体" w:hAnsi="宋体" w:cs="Arial" w:hint="eastAsia"/>
                <w:b/>
                <w:bCs/>
                <w:color w:val="000000"/>
                <w:kern w:val="0"/>
                <w:sz w:val="28"/>
                <w:szCs w:val="28"/>
              </w:rPr>
              <w:t>一般公共预算项目支出情况表（按支出经济分类科目）</w:t>
            </w:r>
          </w:p>
        </w:tc>
      </w:tr>
      <w:tr w:rsidR="00D43672" w:rsidRPr="00D43672" w:rsidTr="00D43672">
        <w:trPr>
          <w:trHeight w:val="402"/>
        </w:trPr>
        <w:tc>
          <w:tcPr>
            <w:tcW w:w="7103" w:type="dxa"/>
            <w:gridSpan w:val="2"/>
            <w:tcBorders>
              <w:top w:val="nil"/>
              <w:left w:val="nil"/>
              <w:bottom w:val="nil"/>
              <w:right w:val="nil"/>
            </w:tcBorders>
            <w:shd w:val="clear" w:color="000000" w:fill="FFFFFF"/>
            <w:noWrap/>
            <w:vAlign w:val="center"/>
            <w:hideMark/>
          </w:tcPr>
          <w:p w:rsidR="00D43672" w:rsidRPr="00D43672" w:rsidRDefault="00D43672" w:rsidP="00D43672">
            <w:pPr>
              <w:widowControl/>
              <w:jc w:val="left"/>
              <w:rPr>
                <w:rFonts w:ascii="宋体" w:eastAsia="宋体" w:hAnsi="宋体" w:cs="Arial"/>
                <w:color w:val="000000"/>
                <w:kern w:val="0"/>
                <w:sz w:val="20"/>
                <w:szCs w:val="20"/>
              </w:rPr>
            </w:pPr>
            <w:r w:rsidRPr="00D43672">
              <w:rPr>
                <w:rFonts w:ascii="宋体" w:eastAsia="宋体" w:hAnsi="宋体" w:cs="Arial" w:hint="eastAsia"/>
                <w:color w:val="000000"/>
                <w:kern w:val="0"/>
                <w:sz w:val="20"/>
                <w:szCs w:val="20"/>
              </w:rPr>
              <w:t>单位名称：清远市清新区司法局</w:t>
            </w:r>
          </w:p>
        </w:tc>
        <w:tc>
          <w:tcPr>
            <w:tcW w:w="1701" w:type="dxa"/>
            <w:tcBorders>
              <w:top w:val="nil"/>
              <w:left w:val="nil"/>
              <w:bottom w:val="nil"/>
              <w:right w:val="nil"/>
            </w:tcBorders>
            <w:shd w:val="clear" w:color="000000" w:fill="FFFFFF"/>
            <w:noWrap/>
            <w:vAlign w:val="center"/>
            <w:hideMark/>
          </w:tcPr>
          <w:p w:rsidR="00D43672" w:rsidRPr="00D43672" w:rsidRDefault="00D43672" w:rsidP="00D43672">
            <w:pPr>
              <w:widowControl/>
              <w:jc w:val="right"/>
              <w:rPr>
                <w:rFonts w:ascii="宋体" w:eastAsia="宋体" w:hAnsi="宋体" w:cs="Arial"/>
                <w:color w:val="000000"/>
                <w:kern w:val="0"/>
                <w:sz w:val="20"/>
                <w:szCs w:val="20"/>
              </w:rPr>
            </w:pPr>
            <w:r w:rsidRPr="00D43672">
              <w:rPr>
                <w:rFonts w:ascii="宋体" w:eastAsia="宋体" w:hAnsi="宋体" w:cs="Arial" w:hint="eastAsia"/>
                <w:color w:val="000000"/>
                <w:kern w:val="0"/>
                <w:sz w:val="20"/>
                <w:szCs w:val="20"/>
              </w:rPr>
              <w:t>单位：万元</w:t>
            </w:r>
          </w:p>
        </w:tc>
      </w:tr>
      <w:tr w:rsidR="00D43672" w:rsidRPr="00D43672" w:rsidTr="00D43672">
        <w:trPr>
          <w:trHeight w:val="402"/>
        </w:trPr>
        <w:tc>
          <w:tcPr>
            <w:tcW w:w="3559" w:type="dxa"/>
            <w:tcBorders>
              <w:top w:val="single" w:sz="4" w:space="0" w:color="000000"/>
              <w:left w:val="single" w:sz="4" w:space="0" w:color="000000"/>
              <w:bottom w:val="nil"/>
              <w:right w:val="single" w:sz="4" w:space="0" w:color="000000"/>
            </w:tcBorders>
            <w:shd w:val="clear" w:color="000000" w:fill="FFFFFF"/>
            <w:noWrap/>
            <w:vAlign w:val="center"/>
            <w:hideMark/>
          </w:tcPr>
          <w:p w:rsidR="00D43672" w:rsidRPr="00D43672" w:rsidRDefault="00D43672" w:rsidP="00D43672">
            <w:pPr>
              <w:widowControl/>
              <w:jc w:val="center"/>
              <w:rPr>
                <w:rFonts w:ascii="宋体" w:eastAsia="宋体" w:hAnsi="宋体" w:cs="Arial"/>
                <w:color w:val="000000"/>
                <w:kern w:val="0"/>
                <w:sz w:val="20"/>
                <w:szCs w:val="20"/>
              </w:rPr>
            </w:pPr>
            <w:r w:rsidRPr="00D43672">
              <w:rPr>
                <w:rFonts w:ascii="宋体" w:eastAsia="宋体" w:hAnsi="宋体" w:cs="Arial" w:hint="eastAsia"/>
                <w:color w:val="000000"/>
                <w:kern w:val="0"/>
                <w:sz w:val="20"/>
                <w:szCs w:val="20"/>
              </w:rPr>
              <w:t>政府预算支出经济分类</w:t>
            </w:r>
          </w:p>
        </w:tc>
        <w:tc>
          <w:tcPr>
            <w:tcW w:w="3544" w:type="dxa"/>
            <w:tcBorders>
              <w:top w:val="single" w:sz="4" w:space="0" w:color="000000"/>
              <w:left w:val="nil"/>
              <w:bottom w:val="nil"/>
              <w:right w:val="single" w:sz="4" w:space="0" w:color="000000"/>
            </w:tcBorders>
            <w:shd w:val="clear" w:color="000000" w:fill="FFFFFF"/>
            <w:noWrap/>
            <w:vAlign w:val="center"/>
            <w:hideMark/>
          </w:tcPr>
          <w:p w:rsidR="00D43672" w:rsidRPr="00D43672" w:rsidRDefault="00D43672" w:rsidP="00D43672">
            <w:pPr>
              <w:widowControl/>
              <w:jc w:val="center"/>
              <w:rPr>
                <w:rFonts w:ascii="宋体" w:eastAsia="宋体" w:hAnsi="宋体" w:cs="Arial"/>
                <w:color w:val="000000"/>
                <w:kern w:val="0"/>
                <w:sz w:val="20"/>
                <w:szCs w:val="20"/>
              </w:rPr>
            </w:pPr>
            <w:r w:rsidRPr="00D43672">
              <w:rPr>
                <w:rFonts w:ascii="宋体" w:eastAsia="宋体" w:hAnsi="宋体" w:cs="Arial" w:hint="eastAsia"/>
                <w:color w:val="000000"/>
                <w:kern w:val="0"/>
                <w:sz w:val="20"/>
                <w:szCs w:val="20"/>
              </w:rPr>
              <w:t>部门预算支出经济科目</w:t>
            </w:r>
          </w:p>
        </w:tc>
        <w:tc>
          <w:tcPr>
            <w:tcW w:w="1701" w:type="dxa"/>
            <w:tcBorders>
              <w:top w:val="single" w:sz="4" w:space="0" w:color="000000"/>
              <w:left w:val="nil"/>
              <w:bottom w:val="nil"/>
              <w:right w:val="single" w:sz="4" w:space="0" w:color="000000"/>
            </w:tcBorders>
            <w:shd w:val="clear" w:color="000000" w:fill="FFFFFF"/>
            <w:noWrap/>
            <w:vAlign w:val="center"/>
            <w:hideMark/>
          </w:tcPr>
          <w:p w:rsidR="00D43672" w:rsidRPr="00D43672" w:rsidRDefault="00D43672" w:rsidP="00D43672">
            <w:pPr>
              <w:widowControl/>
              <w:jc w:val="center"/>
              <w:rPr>
                <w:rFonts w:ascii="宋体" w:eastAsia="宋体" w:hAnsi="宋体" w:cs="Arial"/>
                <w:color w:val="000000"/>
                <w:kern w:val="0"/>
                <w:sz w:val="20"/>
                <w:szCs w:val="20"/>
              </w:rPr>
            </w:pPr>
            <w:r w:rsidRPr="00D43672">
              <w:rPr>
                <w:rFonts w:ascii="宋体" w:eastAsia="宋体" w:hAnsi="宋体" w:cs="Arial" w:hint="eastAsia"/>
                <w:color w:val="000000"/>
                <w:kern w:val="0"/>
                <w:sz w:val="20"/>
                <w:szCs w:val="20"/>
              </w:rPr>
              <w:t>2018年预算</w:t>
            </w:r>
          </w:p>
        </w:tc>
      </w:tr>
      <w:tr w:rsidR="00D43672" w:rsidRPr="00D43672" w:rsidTr="00D43672">
        <w:trPr>
          <w:trHeight w:val="402"/>
        </w:trPr>
        <w:tc>
          <w:tcPr>
            <w:tcW w:w="3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43672" w:rsidRPr="00D43672" w:rsidRDefault="00D43672" w:rsidP="00D43672">
            <w:pPr>
              <w:widowControl/>
              <w:jc w:val="left"/>
              <w:rPr>
                <w:rFonts w:ascii="宋体" w:eastAsia="宋体" w:hAnsi="宋体" w:cs="Arial"/>
                <w:color w:val="000000"/>
                <w:kern w:val="0"/>
                <w:sz w:val="20"/>
                <w:szCs w:val="20"/>
              </w:rPr>
            </w:pPr>
            <w:r w:rsidRPr="00D43672">
              <w:rPr>
                <w:rFonts w:ascii="宋体" w:eastAsia="宋体" w:hAnsi="宋体" w:cs="Arial" w:hint="eastAsia"/>
                <w:color w:val="000000"/>
                <w:kern w:val="0"/>
                <w:sz w:val="20"/>
                <w:szCs w:val="20"/>
              </w:rPr>
              <w:t xml:space="preserve">　</w:t>
            </w:r>
          </w:p>
        </w:tc>
        <w:tc>
          <w:tcPr>
            <w:tcW w:w="3544" w:type="dxa"/>
            <w:tcBorders>
              <w:top w:val="single" w:sz="4" w:space="0" w:color="auto"/>
              <w:left w:val="nil"/>
              <w:bottom w:val="single" w:sz="4" w:space="0" w:color="auto"/>
              <w:right w:val="single" w:sz="4" w:space="0" w:color="auto"/>
            </w:tcBorders>
            <w:shd w:val="clear" w:color="000000" w:fill="FFFFFF"/>
            <w:noWrap/>
            <w:vAlign w:val="center"/>
            <w:hideMark/>
          </w:tcPr>
          <w:p w:rsidR="00D43672" w:rsidRPr="00D43672" w:rsidRDefault="00D43672" w:rsidP="00D43672">
            <w:pPr>
              <w:widowControl/>
              <w:jc w:val="left"/>
              <w:rPr>
                <w:rFonts w:ascii="宋体" w:eastAsia="宋体" w:hAnsi="宋体" w:cs="Arial"/>
                <w:color w:val="000000"/>
                <w:kern w:val="0"/>
                <w:sz w:val="20"/>
                <w:szCs w:val="20"/>
              </w:rPr>
            </w:pPr>
            <w:r w:rsidRPr="00D43672">
              <w:rPr>
                <w:rFonts w:ascii="宋体" w:eastAsia="宋体" w:hAnsi="宋体" w:cs="Arial" w:hint="eastAsia"/>
                <w:color w:val="000000"/>
                <w:kern w:val="0"/>
                <w:sz w:val="20"/>
                <w:szCs w:val="20"/>
              </w:rPr>
              <w:t xml:space="preserve">                合    计</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D43672" w:rsidRPr="00D43672" w:rsidRDefault="00D43672" w:rsidP="00D43672">
            <w:pPr>
              <w:widowControl/>
              <w:jc w:val="right"/>
              <w:rPr>
                <w:rFonts w:ascii="宋体" w:eastAsia="宋体" w:hAnsi="宋体" w:cs="Arial"/>
                <w:color w:val="000000"/>
                <w:kern w:val="0"/>
                <w:sz w:val="20"/>
                <w:szCs w:val="20"/>
              </w:rPr>
            </w:pPr>
            <w:r w:rsidRPr="00D43672">
              <w:rPr>
                <w:rFonts w:ascii="宋体" w:eastAsia="宋体" w:hAnsi="宋体" w:cs="Arial" w:hint="eastAsia"/>
                <w:color w:val="000000"/>
                <w:kern w:val="0"/>
                <w:sz w:val="20"/>
                <w:szCs w:val="20"/>
              </w:rPr>
              <w:t>152.17</w:t>
            </w:r>
          </w:p>
        </w:tc>
      </w:tr>
      <w:tr w:rsidR="00D43672" w:rsidRPr="00D43672" w:rsidTr="00D43672">
        <w:trPr>
          <w:trHeight w:val="402"/>
        </w:trPr>
        <w:tc>
          <w:tcPr>
            <w:tcW w:w="3559" w:type="dxa"/>
            <w:tcBorders>
              <w:top w:val="nil"/>
              <w:left w:val="single" w:sz="4" w:space="0" w:color="auto"/>
              <w:bottom w:val="single" w:sz="4" w:space="0" w:color="auto"/>
              <w:right w:val="single" w:sz="4" w:space="0" w:color="auto"/>
            </w:tcBorders>
            <w:shd w:val="clear" w:color="000000" w:fill="FFFFFF"/>
            <w:noWrap/>
            <w:vAlign w:val="center"/>
            <w:hideMark/>
          </w:tcPr>
          <w:p w:rsidR="00D43672" w:rsidRPr="00D43672" w:rsidRDefault="00D43672" w:rsidP="00D43672">
            <w:pPr>
              <w:widowControl/>
              <w:jc w:val="left"/>
              <w:rPr>
                <w:rFonts w:ascii="宋体" w:eastAsia="宋体" w:hAnsi="宋体" w:cs="Arial"/>
                <w:color w:val="000000"/>
                <w:kern w:val="0"/>
                <w:sz w:val="20"/>
                <w:szCs w:val="20"/>
              </w:rPr>
            </w:pPr>
            <w:r w:rsidRPr="00D43672">
              <w:rPr>
                <w:rFonts w:ascii="宋体" w:eastAsia="宋体" w:hAnsi="宋体" w:cs="Arial" w:hint="eastAsia"/>
                <w:color w:val="000000"/>
                <w:kern w:val="0"/>
                <w:sz w:val="20"/>
                <w:szCs w:val="20"/>
              </w:rPr>
              <w:t>[501]机关工资福利支出</w:t>
            </w:r>
          </w:p>
        </w:tc>
        <w:tc>
          <w:tcPr>
            <w:tcW w:w="3544" w:type="dxa"/>
            <w:tcBorders>
              <w:top w:val="nil"/>
              <w:left w:val="nil"/>
              <w:bottom w:val="single" w:sz="4" w:space="0" w:color="auto"/>
              <w:right w:val="single" w:sz="4" w:space="0" w:color="auto"/>
            </w:tcBorders>
            <w:shd w:val="clear" w:color="000000" w:fill="FFFFFF"/>
            <w:noWrap/>
            <w:vAlign w:val="center"/>
            <w:hideMark/>
          </w:tcPr>
          <w:p w:rsidR="00D43672" w:rsidRPr="00D43672" w:rsidRDefault="00D43672" w:rsidP="00D43672">
            <w:pPr>
              <w:widowControl/>
              <w:jc w:val="left"/>
              <w:rPr>
                <w:rFonts w:ascii="宋体" w:eastAsia="宋体" w:hAnsi="宋体" w:cs="Arial"/>
                <w:color w:val="000000"/>
                <w:kern w:val="0"/>
                <w:sz w:val="20"/>
                <w:szCs w:val="20"/>
              </w:rPr>
            </w:pPr>
            <w:r w:rsidRPr="00D43672">
              <w:rPr>
                <w:rFonts w:ascii="宋体" w:eastAsia="宋体" w:hAnsi="宋体" w:cs="Arial" w:hint="eastAsia"/>
                <w:color w:val="000000"/>
                <w:kern w:val="0"/>
                <w:sz w:val="20"/>
                <w:szCs w:val="20"/>
              </w:rPr>
              <w:t>[301]工资福利支出</w:t>
            </w:r>
          </w:p>
        </w:tc>
        <w:tc>
          <w:tcPr>
            <w:tcW w:w="1701" w:type="dxa"/>
            <w:tcBorders>
              <w:top w:val="nil"/>
              <w:left w:val="nil"/>
              <w:bottom w:val="single" w:sz="4" w:space="0" w:color="auto"/>
              <w:right w:val="single" w:sz="4" w:space="0" w:color="auto"/>
            </w:tcBorders>
            <w:shd w:val="clear" w:color="000000" w:fill="FFFFFF"/>
            <w:noWrap/>
            <w:vAlign w:val="center"/>
            <w:hideMark/>
          </w:tcPr>
          <w:p w:rsidR="00D43672" w:rsidRPr="00D43672" w:rsidRDefault="00D43672" w:rsidP="00D43672">
            <w:pPr>
              <w:widowControl/>
              <w:jc w:val="right"/>
              <w:rPr>
                <w:rFonts w:ascii="宋体" w:eastAsia="宋体" w:hAnsi="宋体" w:cs="Arial"/>
                <w:color w:val="000000"/>
                <w:kern w:val="0"/>
                <w:sz w:val="20"/>
                <w:szCs w:val="20"/>
              </w:rPr>
            </w:pPr>
            <w:r w:rsidRPr="00D43672">
              <w:rPr>
                <w:rFonts w:ascii="宋体" w:eastAsia="宋体" w:hAnsi="宋体" w:cs="Arial" w:hint="eastAsia"/>
                <w:color w:val="000000"/>
                <w:kern w:val="0"/>
                <w:sz w:val="20"/>
                <w:szCs w:val="20"/>
              </w:rPr>
              <w:t>38.83</w:t>
            </w:r>
          </w:p>
        </w:tc>
      </w:tr>
      <w:tr w:rsidR="00D43672" w:rsidRPr="00D43672" w:rsidTr="00D43672">
        <w:trPr>
          <w:trHeight w:val="402"/>
        </w:trPr>
        <w:tc>
          <w:tcPr>
            <w:tcW w:w="3559" w:type="dxa"/>
            <w:tcBorders>
              <w:top w:val="nil"/>
              <w:left w:val="single" w:sz="4" w:space="0" w:color="auto"/>
              <w:bottom w:val="single" w:sz="4" w:space="0" w:color="auto"/>
              <w:right w:val="single" w:sz="4" w:space="0" w:color="auto"/>
            </w:tcBorders>
            <w:shd w:val="clear" w:color="000000" w:fill="FFFFFF"/>
            <w:noWrap/>
            <w:vAlign w:val="center"/>
            <w:hideMark/>
          </w:tcPr>
          <w:p w:rsidR="00D43672" w:rsidRPr="00D43672" w:rsidRDefault="00D43672" w:rsidP="00D43672">
            <w:pPr>
              <w:widowControl/>
              <w:jc w:val="left"/>
              <w:rPr>
                <w:rFonts w:ascii="宋体" w:eastAsia="宋体" w:hAnsi="宋体" w:cs="Arial"/>
                <w:color w:val="000000"/>
                <w:kern w:val="0"/>
                <w:sz w:val="20"/>
                <w:szCs w:val="20"/>
              </w:rPr>
            </w:pPr>
            <w:r w:rsidRPr="00D43672">
              <w:rPr>
                <w:rFonts w:ascii="宋体" w:eastAsia="宋体" w:hAnsi="宋体" w:cs="Arial" w:hint="eastAsia"/>
                <w:color w:val="000000"/>
                <w:kern w:val="0"/>
                <w:sz w:val="20"/>
                <w:szCs w:val="20"/>
              </w:rPr>
              <w:t xml:space="preserve">  [50199]其他工资福利支出</w:t>
            </w:r>
          </w:p>
        </w:tc>
        <w:tc>
          <w:tcPr>
            <w:tcW w:w="3544" w:type="dxa"/>
            <w:tcBorders>
              <w:top w:val="nil"/>
              <w:left w:val="nil"/>
              <w:bottom w:val="single" w:sz="4" w:space="0" w:color="auto"/>
              <w:right w:val="single" w:sz="4" w:space="0" w:color="auto"/>
            </w:tcBorders>
            <w:shd w:val="clear" w:color="000000" w:fill="FFFFFF"/>
            <w:noWrap/>
            <w:vAlign w:val="center"/>
            <w:hideMark/>
          </w:tcPr>
          <w:p w:rsidR="00D43672" w:rsidRPr="00D43672" w:rsidRDefault="00D43672" w:rsidP="00D43672">
            <w:pPr>
              <w:widowControl/>
              <w:jc w:val="left"/>
              <w:rPr>
                <w:rFonts w:ascii="宋体" w:eastAsia="宋体" w:hAnsi="宋体" w:cs="Arial"/>
                <w:color w:val="000000"/>
                <w:kern w:val="0"/>
                <w:sz w:val="20"/>
                <w:szCs w:val="20"/>
              </w:rPr>
            </w:pPr>
            <w:r w:rsidRPr="00D43672">
              <w:rPr>
                <w:rFonts w:ascii="宋体" w:eastAsia="宋体" w:hAnsi="宋体" w:cs="Arial" w:hint="eastAsia"/>
                <w:color w:val="000000"/>
                <w:kern w:val="0"/>
                <w:sz w:val="20"/>
                <w:szCs w:val="20"/>
              </w:rPr>
              <w:t xml:space="preserve">  [30199]其他工资福利支出</w:t>
            </w:r>
          </w:p>
        </w:tc>
        <w:tc>
          <w:tcPr>
            <w:tcW w:w="1701" w:type="dxa"/>
            <w:tcBorders>
              <w:top w:val="nil"/>
              <w:left w:val="nil"/>
              <w:bottom w:val="single" w:sz="4" w:space="0" w:color="auto"/>
              <w:right w:val="single" w:sz="4" w:space="0" w:color="auto"/>
            </w:tcBorders>
            <w:shd w:val="clear" w:color="000000" w:fill="FFFFFF"/>
            <w:noWrap/>
            <w:vAlign w:val="center"/>
            <w:hideMark/>
          </w:tcPr>
          <w:p w:rsidR="00D43672" w:rsidRPr="00D43672" w:rsidRDefault="00D43672" w:rsidP="00D43672">
            <w:pPr>
              <w:widowControl/>
              <w:jc w:val="right"/>
              <w:rPr>
                <w:rFonts w:ascii="宋体" w:eastAsia="宋体" w:hAnsi="宋体" w:cs="Arial"/>
                <w:color w:val="000000"/>
                <w:kern w:val="0"/>
                <w:sz w:val="20"/>
                <w:szCs w:val="20"/>
              </w:rPr>
            </w:pPr>
            <w:r w:rsidRPr="00D43672">
              <w:rPr>
                <w:rFonts w:ascii="宋体" w:eastAsia="宋体" w:hAnsi="宋体" w:cs="Arial" w:hint="eastAsia"/>
                <w:color w:val="000000"/>
                <w:kern w:val="0"/>
                <w:sz w:val="20"/>
                <w:szCs w:val="20"/>
              </w:rPr>
              <w:t>38.83</w:t>
            </w:r>
          </w:p>
        </w:tc>
      </w:tr>
      <w:tr w:rsidR="00D43672" w:rsidRPr="00D43672" w:rsidTr="00D43672">
        <w:trPr>
          <w:trHeight w:val="402"/>
        </w:trPr>
        <w:tc>
          <w:tcPr>
            <w:tcW w:w="3559" w:type="dxa"/>
            <w:tcBorders>
              <w:top w:val="nil"/>
              <w:left w:val="single" w:sz="4" w:space="0" w:color="auto"/>
              <w:bottom w:val="single" w:sz="4" w:space="0" w:color="auto"/>
              <w:right w:val="single" w:sz="4" w:space="0" w:color="auto"/>
            </w:tcBorders>
            <w:shd w:val="clear" w:color="000000" w:fill="FFFFFF"/>
            <w:noWrap/>
            <w:vAlign w:val="center"/>
            <w:hideMark/>
          </w:tcPr>
          <w:p w:rsidR="00D43672" w:rsidRPr="00D43672" w:rsidRDefault="00D43672" w:rsidP="00D43672">
            <w:pPr>
              <w:widowControl/>
              <w:jc w:val="left"/>
              <w:rPr>
                <w:rFonts w:ascii="宋体" w:eastAsia="宋体" w:hAnsi="宋体" w:cs="Arial"/>
                <w:color w:val="000000"/>
                <w:kern w:val="0"/>
                <w:sz w:val="20"/>
                <w:szCs w:val="20"/>
              </w:rPr>
            </w:pPr>
            <w:r w:rsidRPr="00D43672">
              <w:rPr>
                <w:rFonts w:ascii="宋体" w:eastAsia="宋体" w:hAnsi="宋体" w:cs="Arial" w:hint="eastAsia"/>
                <w:color w:val="000000"/>
                <w:kern w:val="0"/>
                <w:sz w:val="20"/>
                <w:szCs w:val="20"/>
              </w:rPr>
              <w:t>[502]机关商品和服务支出</w:t>
            </w:r>
          </w:p>
        </w:tc>
        <w:tc>
          <w:tcPr>
            <w:tcW w:w="3544" w:type="dxa"/>
            <w:tcBorders>
              <w:top w:val="nil"/>
              <w:left w:val="nil"/>
              <w:bottom w:val="single" w:sz="4" w:space="0" w:color="auto"/>
              <w:right w:val="single" w:sz="4" w:space="0" w:color="auto"/>
            </w:tcBorders>
            <w:shd w:val="clear" w:color="000000" w:fill="FFFFFF"/>
            <w:noWrap/>
            <w:vAlign w:val="center"/>
            <w:hideMark/>
          </w:tcPr>
          <w:p w:rsidR="00D43672" w:rsidRPr="00D43672" w:rsidRDefault="00D43672" w:rsidP="00D43672">
            <w:pPr>
              <w:widowControl/>
              <w:jc w:val="left"/>
              <w:rPr>
                <w:rFonts w:ascii="宋体" w:eastAsia="宋体" w:hAnsi="宋体" w:cs="Arial"/>
                <w:color w:val="000000"/>
                <w:kern w:val="0"/>
                <w:sz w:val="20"/>
                <w:szCs w:val="20"/>
              </w:rPr>
            </w:pPr>
            <w:r w:rsidRPr="00D43672">
              <w:rPr>
                <w:rFonts w:ascii="宋体" w:eastAsia="宋体" w:hAnsi="宋体" w:cs="Arial" w:hint="eastAsia"/>
                <w:color w:val="000000"/>
                <w:kern w:val="0"/>
                <w:sz w:val="20"/>
                <w:szCs w:val="20"/>
              </w:rPr>
              <w:t>[302]商品和服务支出</w:t>
            </w:r>
          </w:p>
        </w:tc>
        <w:tc>
          <w:tcPr>
            <w:tcW w:w="1701" w:type="dxa"/>
            <w:tcBorders>
              <w:top w:val="nil"/>
              <w:left w:val="nil"/>
              <w:bottom w:val="single" w:sz="4" w:space="0" w:color="auto"/>
              <w:right w:val="single" w:sz="4" w:space="0" w:color="auto"/>
            </w:tcBorders>
            <w:shd w:val="clear" w:color="000000" w:fill="FFFFFF"/>
            <w:noWrap/>
            <w:vAlign w:val="center"/>
            <w:hideMark/>
          </w:tcPr>
          <w:p w:rsidR="00D43672" w:rsidRPr="00D43672" w:rsidRDefault="00D43672" w:rsidP="00D43672">
            <w:pPr>
              <w:widowControl/>
              <w:jc w:val="right"/>
              <w:rPr>
                <w:rFonts w:ascii="宋体" w:eastAsia="宋体" w:hAnsi="宋体" w:cs="Arial"/>
                <w:color w:val="000000"/>
                <w:kern w:val="0"/>
                <w:sz w:val="20"/>
                <w:szCs w:val="20"/>
              </w:rPr>
            </w:pPr>
            <w:r w:rsidRPr="00D43672">
              <w:rPr>
                <w:rFonts w:ascii="宋体" w:eastAsia="宋体" w:hAnsi="宋体" w:cs="Arial" w:hint="eastAsia"/>
                <w:color w:val="000000"/>
                <w:kern w:val="0"/>
                <w:sz w:val="20"/>
                <w:szCs w:val="20"/>
              </w:rPr>
              <w:t>91.00</w:t>
            </w:r>
          </w:p>
        </w:tc>
      </w:tr>
      <w:tr w:rsidR="00D43672" w:rsidRPr="00D43672" w:rsidTr="00D43672">
        <w:trPr>
          <w:trHeight w:val="402"/>
        </w:trPr>
        <w:tc>
          <w:tcPr>
            <w:tcW w:w="3559" w:type="dxa"/>
            <w:tcBorders>
              <w:top w:val="nil"/>
              <w:left w:val="single" w:sz="4" w:space="0" w:color="auto"/>
              <w:bottom w:val="single" w:sz="4" w:space="0" w:color="auto"/>
              <w:right w:val="single" w:sz="4" w:space="0" w:color="auto"/>
            </w:tcBorders>
            <w:shd w:val="clear" w:color="000000" w:fill="FFFFFF"/>
            <w:noWrap/>
            <w:vAlign w:val="center"/>
            <w:hideMark/>
          </w:tcPr>
          <w:p w:rsidR="00D43672" w:rsidRPr="00D43672" w:rsidRDefault="00D43672" w:rsidP="00D43672">
            <w:pPr>
              <w:widowControl/>
              <w:jc w:val="left"/>
              <w:rPr>
                <w:rFonts w:ascii="宋体" w:eastAsia="宋体" w:hAnsi="宋体" w:cs="Arial"/>
                <w:color w:val="000000"/>
                <w:kern w:val="0"/>
                <w:sz w:val="20"/>
                <w:szCs w:val="20"/>
              </w:rPr>
            </w:pPr>
            <w:r w:rsidRPr="00D43672">
              <w:rPr>
                <w:rFonts w:ascii="宋体" w:eastAsia="宋体" w:hAnsi="宋体" w:cs="Arial" w:hint="eastAsia"/>
                <w:color w:val="000000"/>
                <w:kern w:val="0"/>
                <w:sz w:val="20"/>
                <w:szCs w:val="20"/>
              </w:rPr>
              <w:t xml:space="preserve">  [50299]其他商品和服务支出</w:t>
            </w:r>
          </w:p>
        </w:tc>
        <w:tc>
          <w:tcPr>
            <w:tcW w:w="3544" w:type="dxa"/>
            <w:tcBorders>
              <w:top w:val="nil"/>
              <w:left w:val="nil"/>
              <w:bottom w:val="single" w:sz="4" w:space="0" w:color="auto"/>
              <w:right w:val="single" w:sz="4" w:space="0" w:color="auto"/>
            </w:tcBorders>
            <w:shd w:val="clear" w:color="000000" w:fill="FFFFFF"/>
            <w:noWrap/>
            <w:vAlign w:val="center"/>
            <w:hideMark/>
          </w:tcPr>
          <w:p w:rsidR="00D43672" w:rsidRPr="00D43672" w:rsidRDefault="00D43672" w:rsidP="00D43672">
            <w:pPr>
              <w:widowControl/>
              <w:jc w:val="left"/>
              <w:rPr>
                <w:rFonts w:ascii="宋体" w:eastAsia="宋体" w:hAnsi="宋体" w:cs="Arial"/>
                <w:color w:val="000000"/>
                <w:kern w:val="0"/>
                <w:sz w:val="20"/>
                <w:szCs w:val="20"/>
              </w:rPr>
            </w:pPr>
            <w:r w:rsidRPr="00D43672">
              <w:rPr>
                <w:rFonts w:ascii="宋体" w:eastAsia="宋体" w:hAnsi="宋体" w:cs="Arial" w:hint="eastAsia"/>
                <w:color w:val="000000"/>
                <w:kern w:val="0"/>
                <w:sz w:val="20"/>
                <w:szCs w:val="20"/>
              </w:rPr>
              <w:t xml:space="preserve">  [30299]其他商品和服务支出</w:t>
            </w:r>
          </w:p>
        </w:tc>
        <w:tc>
          <w:tcPr>
            <w:tcW w:w="1701" w:type="dxa"/>
            <w:tcBorders>
              <w:top w:val="nil"/>
              <w:left w:val="nil"/>
              <w:bottom w:val="single" w:sz="4" w:space="0" w:color="auto"/>
              <w:right w:val="single" w:sz="4" w:space="0" w:color="auto"/>
            </w:tcBorders>
            <w:shd w:val="clear" w:color="000000" w:fill="FFFFFF"/>
            <w:noWrap/>
            <w:vAlign w:val="center"/>
            <w:hideMark/>
          </w:tcPr>
          <w:p w:rsidR="00D43672" w:rsidRPr="00D43672" w:rsidRDefault="00D43672" w:rsidP="00D43672">
            <w:pPr>
              <w:widowControl/>
              <w:jc w:val="right"/>
              <w:rPr>
                <w:rFonts w:ascii="宋体" w:eastAsia="宋体" w:hAnsi="宋体" w:cs="Arial"/>
                <w:color w:val="000000"/>
                <w:kern w:val="0"/>
                <w:sz w:val="20"/>
                <w:szCs w:val="20"/>
              </w:rPr>
            </w:pPr>
            <w:r w:rsidRPr="00D43672">
              <w:rPr>
                <w:rFonts w:ascii="宋体" w:eastAsia="宋体" w:hAnsi="宋体" w:cs="Arial" w:hint="eastAsia"/>
                <w:color w:val="000000"/>
                <w:kern w:val="0"/>
                <w:sz w:val="20"/>
                <w:szCs w:val="20"/>
              </w:rPr>
              <w:t>91.00</w:t>
            </w:r>
          </w:p>
        </w:tc>
      </w:tr>
      <w:tr w:rsidR="00D43672" w:rsidRPr="00D43672" w:rsidTr="00D43672">
        <w:trPr>
          <w:trHeight w:val="402"/>
        </w:trPr>
        <w:tc>
          <w:tcPr>
            <w:tcW w:w="3559" w:type="dxa"/>
            <w:tcBorders>
              <w:top w:val="nil"/>
              <w:left w:val="single" w:sz="4" w:space="0" w:color="auto"/>
              <w:bottom w:val="single" w:sz="4" w:space="0" w:color="auto"/>
              <w:right w:val="single" w:sz="4" w:space="0" w:color="auto"/>
            </w:tcBorders>
            <w:shd w:val="clear" w:color="000000" w:fill="FFFFFF"/>
            <w:noWrap/>
            <w:vAlign w:val="center"/>
            <w:hideMark/>
          </w:tcPr>
          <w:p w:rsidR="00D43672" w:rsidRPr="00D43672" w:rsidRDefault="00D43672" w:rsidP="00D43672">
            <w:pPr>
              <w:widowControl/>
              <w:jc w:val="left"/>
              <w:rPr>
                <w:rFonts w:ascii="宋体" w:eastAsia="宋体" w:hAnsi="宋体" w:cs="Arial"/>
                <w:color w:val="000000"/>
                <w:kern w:val="0"/>
                <w:sz w:val="20"/>
                <w:szCs w:val="20"/>
              </w:rPr>
            </w:pPr>
            <w:r w:rsidRPr="00D43672">
              <w:rPr>
                <w:rFonts w:ascii="宋体" w:eastAsia="宋体" w:hAnsi="宋体" w:cs="Arial" w:hint="eastAsia"/>
                <w:color w:val="000000"/>
                <w:kern w:val="0"/>
                <w:sz w:val="20"/>
                <w:szCs w:val="20"/>
              </w:rPr>
              <w:t>[509]对个人和家庭的补助</w:t>
            </w:r>
          </w:p>
        </w:tc>
        <w:tc>
          <w:tcPr>
            <w:tcW w:w="3544" w:type="dxa"/>
            <w:tcBorders>
              <w:top w:val="nil"/>
              <w:left w:val="nil"/>
              <w:bottom w:val="single" w:sz="4" w:space="0" w:color="auto"/>
              <w:right w:val="single" w:sz="4" w:space="0" w:color="auto"/>
            </w:tcBorders>
            <w:shd w:val="clear" w:color="000000" w:fill="FFFFFF"/>
            <w:noWrap/>
            <w:vAlign w:val="center"/>
            <w:hideMark/>
          </w:tcPr>
          <w:p w:rsidR="00D43672" w:rsidRPr="00D43672" w:rsidRDefault="00D43672" w:rsidP="00D43672">
            <w:pPr>
              <w:widowControl/>
              <w:jc w:val="left"/>
              <w:rPr>
                <w:rFonts w:ascii="宋体" w:eastAsia="宋体" w:hAnsi="宋体" w:cs="Arial"/>
                <w:color w:val="000000"/>
                <w:kern w:val="0"/>
                <w:sz w:val="20"/>
                <w:szCs w:val="20"/>
              </w:rPr>
            </w:pPr>
            <w:r w:rsidRPr="00D43672">
              <w:rPr>
                <w:rFonts w:ascii="宋体" w:eastAsia="宋体" w:hAnsi="宋体" w:cs="Arial" w:hint="eastAsia"/>
                <w:color w:val="000000"/>
                <w:kern w:val="0"/>
                <w:sz w:val="20"/>
                <w:szCs w:val="20"/>
              </w:rPr>
              <w:t>[303]对个人和家庭的补助</w:t>
            </w:r>
          </w:p>
        </w:tc>
        <w:tc>
          <w:tcPr>
            <w:tcW w:w="1701" w:type="dxa"/>
            <w:tcBorders>
              <w:top w:val="nil"/>
              <w:left w:val="nil"/>
              <w:bottom w:val="single" w:sz="4" w:space="0" w:color="auto"/>
              <w:right w:val="single" w:sz="4" w:space="0" w:color="auto"/>
            </w:tcBorders>
            <w:shd w:val="clear" w:color="000000" w:fill="FFFFFF"/>
            <w:noWrap/>
            <w:vAlign w:val="center"/>
            <w:hideMark/>
          </w:tcPr>
          <w:p w:rsidR="00D43672" w:rsidRPr="00D43672" w:rsidRDefault="00D43672" w:rsidP="00D43672">
            <w:pPr>
              <w:widowControl/>
              <w:jc w:val="right"/>
              <w:rPr>
                <w:rFonts w:ascii="宋体" w:eastAsia="宋体" w:hAnsi="宋体" w:cs="Arial"/>
                <w:color w:val="000000"/>
                <w:kern w:val="0"/>
                <w:sz w:val="20"/>
                <w:szCs w:val="20"/>
              </w:rPr>
            </w:pPr>
            <w:r w:rsidRPr="00D43672">
              <w:rPr>
                <w:rFonts w:ascii="宋体" w:eastAsia="宋体" w:hAnsi="宋体" w:cs="Arial" w:hint="eastAsia"/>
                <w:color w:val="000000"/>
                <w:kern w:val="0"/>
                <w:sz w:val="20"/>
                <w:szCs w:val="20"/>
              </w:rPr>
              <w:t>7.34</w:t>
            </w:r>
          </w:p>
        </w:tc>
      </w:tr>
      <w:tr w:rsidR="00D43672" w:rsidRPr="00D43672" w:rsidTr="00D43672">
        <w:trPr>
          <w:trHeight w:val="402"/>
        </w:trPr>
        <w:tc>
          <w:tcPr>
            <w:tcW w:w="3559" w:type="dxa"/>
            <w:tcBorders>
              <w:top w:val="nil"/>
              <w:left w:val="single" w:sz="4" w:space="0" w:color="auto"/>
              <w:bottom w:val="single" w:sz="4" w:space="0" w:color="auto"/>
              <w:right w:val="single" w:sz="4" w:space="0" w:color="auto"/>
            </w:tcBorders>
            <w:shd w:val="clear" w:color="000000" w:fill="FFFFFF"/>
            <w:noWrap/>
            <w:vAlign w:val="center"/>
            <w:hideMark/>
          </w:tcPr>
          <w:p w:rsidR="00D43672" w:rsidRPr="00D43672" w:rsidRDefault="00D43672" w:rsidP="00D43672">
            <w:pPr>
              <w:widowControl/>
              <w:jc w:val="left"/>
              <w:rPr>
                <w:rFonts w:ascii="宋体" w:eastAsia="宋体" w:hAnsi="宋体" w:cs="Arial"/>
                <w:color w:val="000000"/>
                <w:kern w:val="0"/>
                <w:sz w:val="20"/>
                <w:szCs w:val="20"/>
              </w:rPr>
            </w:pPr>
            <w:r w:rsidRPr="00D43672">
              <w:rPr>
                <w:rFonts w:ascii="宋体" w:eastAsia="宋体" w:hAnsi="宋体" w:cs="Arial" w:hint="eastAsia"/>
                <w:color w:val="000000"/>
                <w:kern w:val="0"/>
                <w:sz w:val="20"/>
                <w:szCs w:val="20"/>
              </w:rPr>
              <w:t xml:space="preserve">  [50999]其他对个人和家庭的补助</w:t>
            </w:r>
          </w:p>
        </w:tc>
        <w:tc>
          <w:tcPr>
            <w:tcW w:w="3544" w:type="dxa"/>
            <w:tcBorders>
              <w:top w:val="nil"/>
              <w:left w:val="nil"/>
              <w:bottom w:val="single" w:sz="4" w:space="0" w:color="auto"/>
              <w:right w:val="single" w:sz="4" w:space="0" w:color="auto"/>
            </w:tcBorders>
            <w:shd w:val="clear" w:color="000000" w:fill="FFFFFF"/>
            <w:noWrap/>
            <w:vAlign w:val="center"/>
            <w:hideMark/>
          </w:tcPr>
          <w:p w:rsidR="00D43672" w:rsidRPr="00D43672" w:rsidRDefault="00D43672" w:rsidP="00D43672">
            <w:pPr>
              <w:widowControl/>
              <w:jc w:val="left"/>
              <w:rPr>
                <w:rFonts w:ascii="宋体" w:eastAsia="宋体" w:hAnsi="宋体" w:cs="Arial"/>
                <w:color w:val="000000"/>
                <w:kern w:val="0"/>
                <w:sz w:val="20"/>
                <w:szCs w:val="20"/>
              </w:rPr>
            </w:pPr>
            <w:r w:rsidRPr="00D43672">
              <w:rPr>
                <w:rFonts w:ascii="宋体" w:eastAsia="宋体" w:hAnsi="宋体" w:cs="Arial" w:hint="eastAsia"/>
                <w:color w:val="000000"/>
                <w:kern w:val="0"/>
                <w:sz w:val="20"/>
                <w:szCs w:val="20"/>
              </w:rPr>
              <w:t xml:space="preserve">  [30399]其他对个人和家庭的补助</w:t>
            </w:r>
          </w:p>
        </w:tc>
        <w:tc>
          <w:tcPr>
            <w:tcW w:w="1701" w:type="dxa"/>
            <w:tcBorders>
              <w:top w:val="nil"/>
              <w:left w:val="nil"/>
              <w:bottom w:val="single" w:sz="4" w:space="0" w:color="auto"/>
              <w:right w:val="single" w:sz="4" w:space="0" w:color="auto"/>
            </w:tcBorders>
            <w:shd w:val="clear" w:color="000000" w:fill="FFFFFF"/>
            <w:noWrap/>
            <w:vAlign w:val="center"/>
            <w:hideMark/>
          </w:tcPr>
          <w:p w:rsidR="00D43672" w:rsidRPr="00D43672" w:rsidRDefault="00D43672" w:rsidP="00D43672">
            <w:pPr>
              <w:widowControl/>
              <w:jc w:val="right"/>
              <w:rPr>
                <w:rFonts w:ascii="宋体" w:eastAsia="宋体" w:hAnsi="宋体" w:cs="Arial"/>
                <w:color w:val="000000"/>
                <w:kern w:val="0"/>
                <w:sz w:val="20"/>
                <w:szCs w:val="20"/>
              </w:rPr>
            </w:pPr>
            <w:r w:rsidRPr="00D43672">
              <w:rPr>
                <w:rFonts w:ascii="宋体" w:eastAsia="宋体" w:hAnsi="宋体" w:cs="Arial" w:hint="eastAsia"/>
                <w:color w:val="000000"/>
                <w:kern w:val="0"/>
                <w:sz w:val="20"/>
                <w:szCs w:val="20"/>
              </w:rPr>
              <w:t>7.34</w:t>
            </w:r>
          </w:p>
        </w:tc>
      </w:tr>
      <w:tr w:rsidR="00D43672" w:rsidRPr="00D43672" w:rsidTr="00D43672">
        <w:trPr>
          <w:trHeight w:val="402"/>
        </w:trPr>
        <w:tc>
          <w:tcPr>
            <w:tcW w:w="3559" w:type="dxa"/>
            <w:tcBorders>
              <w:top w:val="nil"/>
              <w:left w:val="single" w:sz="4" w:space="0" w:color="auto"/>
              <w:bottom w:val="single" w:sz="4" w:space="0" w:color="auto"/>
              <w:right w:val="single" w:sz="4" w:space="0" w:color="auto"/>
            </w:tcBorders>
            <w:shd w:val="clear" w:color="000000" w:fill="FFFFFF"/>
            <w:noWrap/>
            <w:vAlign w:val="center"/>
            <w:hideMark/>
          </w:tcPr>
          <w:p w:rsidR="00D43672" w:rsidRPr="00D43672" w:rsidRDefault="00D43672" w:rsidP="00D43672">
            <w:pPr>
              <w:widowControl/>
              <w:jc w:val="left"/>
              <w:rPr>
                <w:rFonts w:ascii="宋体" w:eastAsia="宋体" w:hAnsi="宋体" w:cs="Arial"/>
                <w:color w:val="000000"/>
                <w:kern w:val="0"/>
                <w:sz w:val="20"/>
                <w:szCs w:val="20"/>
              </w:rPr>
            </w:pPr>
            <w:r w:rsidRPr="00D43672">
              <w:rPr>
                <w:rFonts w:ascii="宋体" w:eastAsia="宋体" w:hAnsi="宋体" w:cs="Arial" w:hint="eastAsia"/>
                <w:color w:val="000000"/>
                <w:kern w:val="0"/>
                <w:sz w:val="20"/>
                <w:szCs w:val="20"/>
              </w:rPr>
              <w:t>[505]对事业单位经常性补助</w:t>
            </w:r>
          </w:p>
        </w:tc>
        <w:tc>
          <w:tcPr>
            <w:tcW w:w="3544" w:type="dxa"/>
            <w:tcBorders>
              <w:top w:val="nil"/>
              <w:left w:val="nil"/>
              <w:bottom w:val="single" w:sz="4" w:space="0" w:color="auto"/>
              <w:right w:val="single" w:sz="4" w:space="0" w:color="auto"/>
            </w:tcBorders>
            <w:shd w:val="clear" w:color="000000" w:fill="FFFFFF"/>
            <w:noWrap/>
            <w:vAlign w:val="center"/>
            <w:hideMark/>
          </w:tcPr>
          <w:p w:rsidR="00D43672" w:rsidRPr="00D43672" w:rsidRDefault="00D43672" w:rsidP="00D43672">
            <w:pPr>
              <w:widowControl/>
              <w:jc w:val="left"/>
              <w:rPr>
                <w:rFonts w:ascii="宋体" w:eastAsia="宋体" w:hAnsi="宋体" w:cs="Arial"/>
                <w:color w:val="000000"/>
                <w:kern w:val="0"/>
                <w:sz w:val="20"/>
                <w:szCs w:val="20"/>
              </w:rPr>
            </w:pPr>
            <w:r w:rsidRPr="00D43672">
              <w:rPr>
                <w:rFonts w:ascii="宋体" w:eastAsia="宋体" w:hAnsi="宋体" w:cs="Arial" w:hint="eastAsia"/>
                <w:color w:val="000000"/>
                <w:kern w:val="0"/>
                <w:sz w:val="20"/>
                <w:szCs w:val="20"/>
              </w:rPr>
              <w:t>[302]商品和服务支出</w:t>
            </w:r>
          </w:p>
        </w:tc>
        <w:tc>
          <w:tcPr>
            <w:tcW w:w="1701" w:type="dxa"/>
            <w:tcBorders>
              <w:top w:val="nil"/>
              <w:left w:val="nil"/>
              <w:bottom w:val="single" w:sz="4" w:space="0" w:color="auto"/>
              <w:right w:val="single" w:sz="4" w:space="0" w:color="auto"/>
            </w:tcBorders>
            <w:shd w:val="clear" w:color="000000" w:fill="FFFFFF"/>
            <w:noWrap/>
            <w:vAlign w:val="center"/>
            <w:hideMark/>
          </w:tcPr>
          <w:p w:rsidR="00D43672" w:rsidRPr="00D43672" w:rsidRDefault="00D43672" w:rsidP="00D43672">
            <w:pPr>
              <w:widowControl/>
              <w:jc w:val="right"/>
              <w:rPr>
                <w:rFonts w:ascii="宋体" w:eastAsia="宋体" w:hAnsi="宋体" w:cs="Arial"/>
                <w:color w:val="000000"/>
                <w:kern w:val="0"/>
                <w:sz w:val="20"/>
                <w:szCs w:val="20"/>
              </w:rPr>
            </w:pPr>
            <w:r w:rsidRPr="00D43672">
              <w:rPr>
                <w:rFonts w:ascii="宋体" w:eastAsia="宋体" w:hAnsi="宋体" w:cs="Arial" w:hint="eastAsia"/>
                <w:color w:val="000000"/>
                <w:kern w:val="0"/>
                <w:sz w:val="20"/>
                <w:szCs w:val="20"/>
              </w:rPr>
              <w:t>15.00</w:t>
            </w:r>
          </w:p>
        </w:tc>
      </w:tr>
      <w:tr w:rsidR="00D43672" w:rsidRPr="00D43672" w:rsidTr="00D43672">
        <w:trPr>
          <w:trHeight w:val="402"/>
        </w:trPr>
        <w:tc>
          <w:tcPr>
            <w:tcW w:w="3559" w:type="dxa"/>
            <w:tcBorders>
              <w:top w:val="nil"/>
              <w:left w:val="single" w:sz="4" w:space="0" w:color="auto"/>
              <w:bottom w:val="single" w:sz="4" w:space="0" w:color="auto"/>
              <w:right w:val="single" w:sz="4" w:space="0" w:color="auto"/>
            </w:tcBorders>
            <w:shd w:val="clear" w:color="000000" w:fill="FFFFFF"/>
            <w:noWrap/>
            <w:vAlign w:val="center"/>
            <w:hideMark/>
          </w:tcPr>
          <w:p w:rsidR="00D43672" w:rsidRPr="00D43672" w:rsidRDefault="00D43672" w:rsidP="00D43672">
            <w:pPr>
              <w:widowControl/>
              <w:jc w:val="left"/>
              <w:rPr>
                <w:rFonts w:ascii="宋体" w:eastAsia="宋体" w:hAnsi="宋体" w:cs="Arial"/>
                <w:color w:val="000000"/>
                <w:kern w:val="0"/>
                <w:sz w:val="20"/>
                <w:szCs w:val="20"/>
              </w:rPr>
            </w:pPr>
            <w:r w:rsidRPr="00D43672">
              <w:rPr>
                <w:rFonts w:ascii="宋体" w:eastAsia="宋体" w:hAnsi="宋体" w:cs="Arial" w:hint="eastAsia"/>
                <w:color w:val="000000"/>
                <w:kern w:val="0"/>
                <w:sz w:val="20"/>
                <w:szCs w:val="20"/>
              </w:rPr>
              <w:t xml:space="preserve">  [50502]商品和服务支出</w:t>
            </w:r>
          </w:p>
        </w:tc>
        <w:tc>
          <w:tcPr>
            <w:tcW w:w="3544" w:type="dxa"/>
            <w:tcBorders>
              <w:top w:val="nil"/>
              <w:left w:val="nil"/>
              <w:bottom w:val="single" w:sz="4" w:space="0" w:color="auto"/>
              <w:right w:val="single" w:sz="4" w:space="0" w:color="auto"/>
            </w:tcBorders>
            <w:shd w:val="clear" w:color="000000" w:fill="FFFFFF"/>
            <w:noWrap/>
            <w:vAlign w:val="center"/>
            <w:hideMark/>
          </w:tcPr>
          <w:p w:rsidR="00D43672" w:rsidRPr="00D43672" w:rsidRDefault="00D43672" w:rsidP="00D43672">
            <w:pPr>
              <w:widowControl/>
              <w:jc w:val="left"/>
              <w:rPr>
                <w:rFonts w:ascii="宋体" w:eastAsia="宋体" w:hAnsi="宋体" w:cs="Arial"/>
                <w:color w:val="000000"/>
                <w:kern w:val="0"/>
                <w:sz w:val="20"/>
                <w:szCs w:val="20"/>
              </w:rPr>
            </w:pPr>
            <w:r w:rsidRPr="00D43672">
              <w:rPr>
                <w:rFonts w:ascii="宋体" w:eastAsia="宋体" w:hAnsi="宋体" w:cs="Arial" w:hint="eastAsia"/>
                <w:color w:val="000000"/>
                <w:kern w:val="0"/>
                <w:sz w:val="20"/>
                <w:szCs w:val="20"/>
              </w:rPr>
              <w:t xml:space="preserve">  [30299]其他商品和服务支出</w:t>
            </w:r>
          </w:p>
        </w:tc>
        <w:tc>
          <w:tcPr>
            <w:tcW w:w="1701" w:type="dxa"/>
            <w:tcBorders>
              <w:top w:val="nil"/>
              <w:left w:val="nil"/>
              <w:bottom w:val="single" w:sz="4" w:space="0" w:color="auto"/>
              <w:right w:val="single" w:sz="4" w:space="0" w:color="auto"/>
            </w:tcBorders>
            <w:shd w:val="clear" w:color="000000" w:fill="FFFFFF"/>
            <w:noWrap/>
            <w:vAlign w:val="center"/>
            <w:hideMark/>
          </w:tcPr>
          <w:p w:rsidR="00D43672" w:rsidRPr="00D43672" w:rsidRDefault="00D43672" w:rsidP="00D43672">
            <w:pPr>
              <w:widowControl/>
              <w:jc w:val="right"/>
              <w:rPr>
                <w:rFonts w:ascii="宋体" w:eastAsia="宋体" w:hAnsi="宋体" w:cs="Arial"/>
                <w:color w:val="000000"/>
                <w:kern w:val="0"/>
                <w:sz w:val="20"/>
                <w:szCs w:val="20"/>
              </w:rPr>
            </w:pPr>
            <w:r w:rsidRPr="00D43672">
              <w:rPr>
                <w:rFonts w:ascii="宋体" w:eastAsia="宋体" w:hAnsi="宋体" w:cs="Arial" w:hint="eastAsia"/>
                <w:color w:val="000000"/>
                <w:kern w:val="0"/>
                <w:sz w:val="20"/>
                <w:szCs w:val="20"/>
              </w:rPr>
              <w:t>15.00</w:t>
            </w:r>
          </w:p>
        </w:tc>
      </w:tr>
      <w:tr w:rsidR="00D43672" w:rsidRPr="00D43672" w:rsidTr="00D43672">
        <w:trPr>
          <w:trHeight w:val="402"/>
        </w:trPr>
        <w:tc>
          <w:tcPr>
            <w:tcW w:w="3559" w:type="dxa"/>
            <w:tcBorders>
              <w:top w:val="nil"/>
              <w:left w:val="nil"/>
              <w:bottom w:val="nil"/>
              <w:right w:val="nil"/>
            </w:tcBorders>
            <w:shd w:val="clear" w:color="auto" w:fill="auto"/>
            <w:noWrap/>
            <w:vAlign w:val="bottom"/>
            <w:hideMark/>
          </w:tcPr>
          <w:p w:rsidR="00D43672" w:rsidRPr="00D43672" w:rsidRDefault="00D43672" w:rsidP="00D43672">
            <w:pPr>
              <w:widowControl/>
              <w:jc w:val="left"/>
              <w:rPr>
                <w:rFonts w:ascii="Arial" w:eastAsia="宋体" w:hAnsi="Arial" w:cs="Arial"/>
                <w:kern w:val="0"/>
                <w:sz w:val="20"/>
                <w:szCs w:val="20"/>
              </w:rPr>
            </w:pPr>
          </w:p>
        </w:tc>
        <w:tc>
          <w:tcPr>
            <w:tcW w:w="3544" w:type="dxa"/>
            <w:tcBorders>
              <w:top w:val="nil"/>
              <w:left w:val="nil"/>
              <w:bottom w:val="nil"/>
              <w:right w:val="nil"/>
            </w:tcBorders>
            <w:shd w:val="clear" w:color="auto" w:fill="auto"/>
            <w:noWrap/>
            <w:vAlign w:val="bottom"/>
            <w:hideMark/>
          </w:tcPr>
          <w:p w:rsidR="00D43672" w:rsidRPr="00D43672" w:rsidRDefault="00D43672" w:rsidP="00D43672">
            <w:pPr>
              <w:widowControl/>
              <w:jc w:val="left"/>
              <w:rPr>
                <w:rFonts w:ascii="Arial" w:eastAsia="宋体" w:hAnsi="Arial" w:cs="Arial"/>
                <w:kern w:val="0"/>
                <w:sz w:val="20"/>
                <w:szCs w:val="20"/>
              </w:rPr>
            </w:pPr>
          </w:p>
        </w:tc>
        <w:tc>
          <w:tcPr>
            <w:tcW w:w="1701" w:type="dxa"/>
            <w:tcBorders>
              <w:top w:val="nil"/>
              <w:left w:val="nil"/>
              <w:bottom w:val="nil"/>
              <w:right w:val="nil"/>
            </w:tcBorders>
            <w:shd w:val="clear" w:color="auto" w:fill="auto"/>
            <w:noWrap/>
            <w:vAlign w:val="bottom"/>
            <w:hideMark/>
          </w:tcPr>
          <w:p w:rsidR="00D43672" w:rsidRPr="00D43672" w:rsidRDefault="00D43672" w:rsidP="00D43672">
            <w:pPr>
              <w:widowControl/>
              <w:jc w:val="left"/>
              <w:rPr>
                <w:rFonts w:ascii="Arial" w:eastAsia="宋体" w:hAnsi="Arial" w:cs="Arial"/>
                <w:kern w:val="0"/>
                <w:sz w:val="20"/>
                <w:szCs w:val="20"/>
              </w:rPr>
            </w:pPr>
          </w:p>
        </w:tc>
      </w:tr>
    </w:tbl>
    <w:p w:rsidR="00A415CA" w:rsidRDefault="00A415CA"/>
    <w:p w:rsidR="00734453" w:rsidRDefault="00734453"/>
    <w:tbl>
      <w:tblPr>
        <w:tblW w:w="8804" w:type="dxa"/>
        <w:tblInd w:w="93" w:type="dxa"/>
        <w:tblLook w:val="04A0"/>
      </w:tblPr>
      <w:tblGrid>
        <w:gridCol w:w="4480"/>
        <w:gridCol w:w="2280"/>
        <w:gridCol w:w="2044"/>
      </w:tblGrid>
      <w:tr w:rsidR="00734453" w:rsidRPr="00734453" w:rsidTr="00734453">
        <w:trPr>
          <w:trHeight w:val="402"/>
        </w:trPr>
        <w:tc>
          <w:tcPr>
            <w:tcW w:w="4480" w:type="dxa"/>
            <w:tcBorders>
              <w:top w:val="nil"/>
              <w:left w:val="nil"/>
              <w:bottom w:val="nil"/>
              <w:right w:val="nil"/>
            </w:tcBorders>
            <w:shd w:val="clear" w:color="auto" w:fill="auto"/>
            <w:noWrap/>
            <w:vAlign w:val="bottom"/>
            <w:hideMark/>
          </w:tcPr>
          <w:p w:rsidR="00734453" w:rsidRPr="00734453" w:rsidRDefault="00734453" w:rsidP="00734453">
            <w:pPr>
              <w:widowControl/>
              <w:jc w:val="left"/>
              <w:rPr>
                <w:rFonts w:ascii="Arial" w:eastAsia="宋体" w:hAnsi="Arial" w:cs="Arial"/>
                <w:kern w:val="0"/>
                <w:sz w:val="20"/>
                <w:szCs w:val="20"/>
              </w:rPr>
            </w:pPr>
            <w:bookmarkStart w:id="0" w:name="_GoBack"/>
            <w:bookmarkEnd w:id="0"/>
          </w:p>
        </w:tc>
        <w:tc>
          <w:tcPr>
            <w:tcW w:w="2280" w:type="dxa"/>
            <w:tcBorders>
              <w:top w:val="nil"/>
              <w:left w:val="nil"/>
              <w:bottom w:val="nil"/>
              <w:right w:val="nil"/>
            </w:tcBorders>
            <w:shd w:val="clear" w:color="auto" w:fill="auto"/>
            <w:noWrap/>
            <w:vAlign w:val="bottom"/>
            <w:hideMark/>
          </w:tcPr>
          <w:p w:rsidR="00734453" w:rsidRPr="00734453" w:rsidRDefault="00734453" w:rsidP="00734453">
            <w:pPr>
              <w:widowControl/>
              <w:jc w:val="left"/>
              <w:rPr>
                <w:rFonts w:ascii="Arial" w:eastAsia="宋体" w:hAnsi="Arial" w:cs="Arial"/>
                <w:kern w:val="0"/>
                <w:sz w:val="20"/>
                <w:szCs w:val="20"/>
              </w:rPr>
            </w:pPr>
          </w:p>
        </w:tc>
        <w:tc>
          <w:tcPr>
            <w:tcW w:w="2044" w:type="dxa"/>
            <w:tcBorders>
              <w:top w:val="nil"/>
              <w:left w:val="nil"/>
              <w:bottom w:val="nil"/>
              <w:right w:val="nil"/>
            </w:tcBorders>
            <w:shd w:val="clear" w:color="000000" w:fill="FFFFFF"/>
            <w:noWrap/>
            <w:vAlign w:val="center"/>
            <w:hideMark/>
          </w:tcPr>
          <w:p w:rsidR="00734453" w:rsidRPr="00734453" w:rsidRDefault="00734453" w:rsidP="00734453">
            <w:pPr>
              <w:widowControl/>
              <w:jc w:val="right"/>
              <w:rPr>
                <w:rFonts w:ascii="宋体" w:eastAsia="宋体" w:hAnsi="宋体" w:cs="Arial"/>
                <w:color w:val="000000"/>
                <w:kern w:val="0"/>
                <w:sz w:val="20"/>
                <w:szCs w:val="20"/>
              </w:rPr>
            </w:pPr>
            <w:r w:rsidRPr="00734453">
              <w:rPr>
                <w:rFonts w:ascii="宋体" w:eastAsia="宋体" w:hAnsi="宋体" w:cs="Arial" w:hint="eastAsia"/>
                <w:color w:val="000000"/>
                <w:kern w:val="0"/>
                <w:sz w:val="20"/>
                <w:szCs w:val="20"/>
              </w:rPr>
              <w:t>表8</w:t>
            </w:r>
          </w:p>
        </w:tc>
      </w:tr>
      <w:tr w:rsidR="00734453" w:rsidRPr="00734453" w:rsidTr="00734453">
        <w:trPr>
          <w:trHeight w:val="499"/>
        </w:trPr>
        <w:tc>
          <w:tcPr>
            <w:tcW w:w="8804" w:type="dxa"/>
            <w:gridSpan w:val="3"/>
            <w:tcBorders>
              <w:top w:val="nil"/>
              <w:left w:val="nil"/>
              <w:bottom w:val="nil"/>
              <w:right w:val="nil"/>
            </w:tcBorders>
            <w:shd w:val="clear" w:color="000000" w:fill="FFFFFF"/>
            <w:noWrap/>
            <w:vAlign w:val="center"/>
            <w:hideMark/>
          </w:tcPr>
          <w:p w:rsidR="00734453" w:rsidRPr="00734453" w:rsidRDefault="00734453" w:rsidP="00734453">
            <w:pPr>
              <w:widowControl/>
              <w:jc w:val="center"/>
              <w:rPr>
                <w:rFonts w:ascii="宋体" w:eastAsia="宋体" w:hAnsi="宋体" w:cs="Arial"/>
                <w:b/>
                <w:bCs/>
                <w:color w:val="000000"/>
                <w:kern w:val="0"/>
                <w:sz w:val="28"/>
                <w:szCs w:val="28"/>
              </w:rPr>
            </w:pPr>
            <w:r w:rsidRPr="00734453">
              <w:rPr>
                <w:rFonts w:ascii="宋体" w:eastAsia="宋体" w:hAnsi="宋体" w:cs="Arial" w:hint="eastAsia"/>
                <w:b/>
                <w:bCs/>
                <w:color w:val="000000"/>
                <w:kern w:val="0"/>
                <w:sz w:val="28"/>
                <w:szCs w:val="28"/>
              </w:rPr>
              <w:t>一般公共预算安排的行政经费及“三公”经费预算表</w:t>
            </w:r>
          </w:p>
        </w:tc>
      </w:tr>
      <w:tr w:rsidR="00734453" w:rsidRPr="00734453" w:rsidTr="00734453">
        <w:trPr>
          <w:trHeight w:val="402"/>
        </w:trPr>
        <w:tc>
          <w:tcPr>
            <w:tcW w:w="6760" w:type="dxa"/>
            <w:gridSpan w:val="2"/>
            <w:tcBorders>
              <w:top w:val="nil"/>
              <w:left w:val="nil"/>
              <w:bottom w:val="nil"/>
              <w:right w:val="nil"/>
            </w:tcBorders>
            <w:shd w:val="clear" w:color="000000" w:fill="FFFFFF"/>
            <w:noWrap/>
            <w:vAlign w:val="center"/>
            <w:hideMark/>
          </w:tcPr>
          <w:p w:rsidR="00734453" w:rsidRPr="00734453" w:rsidRDefault="00734453" w:rsidP="00734453">
            <w:pPr>
              <w:widowControl/>
              <w:jc w:val="left"/>
              <w:rPr>
                <w:rFonts w:ascii="宋体" w:eastAsia="宋体" w:hAnsi="宋体" w:cs="Arial"/>
                <w:color w:val="000000"/>
                <w:kern w:val="0"/>
                <w:sz w:val="20"/>
                <w:szCs w:val="20"/>
              </w:rPr>
            </w:pPr>
            <w:r w:rsidRPr="00734453">
              <w:rPr>
                <w:rFonts w:ascii="宋体" w:eastAsia="宋体" w:hAnsi="宋体" w:cs="Arial" w:hint="eastAsia"/>
                <w:color w:val="000000"/>
                <w:kern w:val="0"/>
                <w:sz w:val="20"/>
                <w:szCs w:val="20"/>
              </w:rPr>
              <w:t>单位名称：清远市清新区司法局</w:t>
            </w:r>
          </w:p>
        </w:tc>
        <w:tc>
          <w:tcPr>
            <w:tcW w:w="2044" w:type="dxa"/>
            <w:tcBorders>
              <w:top w:val="nil"/>
              <w:left w:val="nil"/>
              <w:bottom w:val="nil"/>
              <w:right w:val="nil"/>
            </w:tcBorders>
            <w:shd w:val="clear" w:color="000000" w:fill="FFFFFF"/>
            <w:noWrap/>
            <w:vAlign w:val="center"/>
            <w:hideMark/>
          </w:tcPr>
          <w:p w:rsidR="00734453" w:rsidRPr="00734453" w:rsidRDefault="00734453" w:rsidP="00734453">
            <w:pPr>
              <w:widowControl/>
              <w:jc w:val="right"/>
              <w:rPr>
                <w:rFonts w:ascii="宋体" w:eastAsia="宋体" w:hAnsi="宋体" w:cs="Arial"/>
                <w:color w:val="000000"/>
                <w:kern w:val="0"/>
                <w:sz w:val="20"/>
                <w:szCs w:val="20"/>
              </w:rPr>
            </w:pPr>
            <w:r w:rsidRPr="00734453">
              <w:rPr>
                <w:rFonts w:ascii="宋体" w:eastAsia="宋体" w:hAnsi="宋体" w:cs="Arial" w:hint="eastAsia"/>
                <w:color w:val="000000"/>
                <w:kern w:val="0"/>
                <w:sz w:val="20"/>
                <w:szCs w:val="20"/>
              </w:rPr>
              <w:t>单位：万元</w:t>
            </w:r>
          </w:p>
        </w:tc>
      </w:tr>
      <w:tr w:rsidR="00734453" w:rsidRPr="00734453" w:rsidTr="00734453">
        <w:trPr>
          <w:trHeight w:val="390"/>
        </w:trPr>
        <w:tc>
          <w:tcPr>
            <w:tcW w:w="4480" w:type="dxa"/>
            <w:tcBorders>
              <w:top w:val="single" w:sz="4" w:space="0" w:color="000000"/>
              <w:left w:val="single" w:sz="4" w:space="0" w:color="000000"/>
              <w:bottom w:val="nil"/>
              <w:right w:val="nil"/>
            </w:tcBorders>
            <w:shd w:val="clear" w:color="000000" w:fill="FFFFFF"/>
            <w:noWrap/>
            <w:vAlign w:val="center"/>
            <w:hideMark/>
          </w:tcPr>
          <w:p w:rsidR="00734453" w:rsidRPr="00734453" w:rsidRDefault="00734453" w:rsidP="00734453">
            <w:pPr>
              <w:widowControl/>
              <w:jc w:val="center"/>
              <w:rPr>
                <w:rFonts w:ascii="宋体" w:eastAsia="宋体" w:hAnsi="宋体" w:cs="Arial"/>
                <w:color w:val="000000"/>
                <w:kern w:val="0"/>
                <w:sz w:val="20"/>
                <w:szCs w:val="20"/>
              </w:rPr>
            </w:pPr>
            <w:r w:rsidRPr="00734453">
              <w:rPr>
                <w:rFonts w:ascii="宋体" w:eastAsia="宋体" w:hAnsi="宋体" w:cs="Arial" w:hint="eastAsia"/>
                <w:color w:val="000000"/>
                <w:kern w:val="0"/>
                <w:sz w:val="20"/>
                <w:szCs w:val="20"/>
              </w:rPr>
              <w:t>项        目</w:t>
            </w:r>
          </w:p>
        </w:tc>
        <w:tc>
          <w:tcPr>
            <w:tcW w:w="432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34453" w:rsidRPr="00734453" w:rsidRDefault="00734453" w:rsidP="00734453">
            <w:pPr>
              <w:widowControl/>
              <w:jc w:val="center"/>
              <w:rPr>
                <w:rFonts w:ascii="宋体" w:eastAsia="宋体" w:hAnsi="宋体" w:cs="Arial"/>
                <w:color w:val="000000"/>
                <w:kern w:val="0"/>
                <w:sz w:val="20"/>
                <w:szCs w:val="20"/>
              </w:rPr>
            </w:pPr>
            <w:r w:rsidRPr="00734453">
              <w:rPr>
                <w:rFonts w:ascii="宋体" w:eastAsia="宋体" w:hAnsi="宋体" w:cs="Arial" w:hint="eastAsia"/>
                <w:color w:val="000000"/>
                <w:kern w:val="0"/>
                <w:sz w:val="20"/>
                <w:szCs w:val="20"/>
              </w:rPr>
              <w:t>2018年预算</w:t>
            </w:r>
          </w:p>
        </w:tc>
      </w:tr>
      <w:tr w:rsidR="00734453" w:rsidRPr="00734453" w:rsidTr="00734453">
        <w:trPr>
          <w:trHeight w:val="390"/>
        </w:trPr>
        <w:tc>
          <w:tcPr>
            <w:tcW w:w="4480" w:type="dxa"/>
            <w:tcBorders>
              <w:top w:val="single" w:sz="4" w:space="0" w:color="000000"/>
              <w:left w:val="single" w:sz="4" w:space="0" w:color="000000"/>
              <w:bottom w:val="single" w:sz="4" w:space="0" w:color="000000"/>
              <w:right w:val="nil"/>
            </w:tcBorders>
            <w:shd w:val="clear" w:color="000000" w:fill="FFFFFF"/>
            <w:noWrap/>
            <w:vAlign w:val="center"/>
            <w:hideMark/>
          </w:tcPr>
          <w:p w:rsidR="00734453" w:rsidRPr="00734453" w:rsidRDefault="00734453" w:rsidP="00734453">
            <w:pPr>
              <w:widowControl/>
              <w:jc w:val="left"/>
              <w:rPr>
                <w:rFonts w:ascii="宋体" w:eastAsia="宋体" w:hAnsi="宋体" w:cs="Arial"/>
                <w:color w:val="000000"/>
                <w:kern w:val="0"/>
                <w:sz w:val="20"/>
                <w:szCs w:val="20"/>
              </w:rPr>
            </w:pPr>
            <w:r w:rsidRPr="00734453">
              <w:rPr>
                <w:rFonts w:ascii="宋体" w:eastAsia="宋体" w:hAnsi="宋体" w:cs="Arial" w:hint="eastAsia"/>
                <w:color w:val="000000"/>
                <w:kern w:val="0"/>
                <w:sz w:val="20"/>
                <w:szCs w:val="20"/>
              </w:rPr>
              <w:t>行政经费</w:t>
            </w:r>
          </w:p>
        </w:tc>
        <w:tc>
          <w:tcPr>
            <w:tcW w:w="432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34453" w:rsidRPr="00734453" w:rsidRDefault="00734453" w:rsidP="00734453">
            <w:pPr>
              <w:widowControl/>
              <w:jc w:val="right"/>
              <w:rPr>
                <w:rFonts w:ascii="宋体" w:eastAsia="宋体" w:hAnsi="宋体" w:cs="Arial"/>
                <w:color w:val="000000"/>
                <w:kern w:val="0"/>
                <w:sz w:val="20"/>
                <w:szCs w:val="20"/>
              </w:rPr>
            </w:pPr>
            <w:r w:rsidRPr="00734453">
              <w:rPr>
                <w:rFonts w:ascii="宋体" w:eastAsia="宋体" w:hAnsi="宋体" w:cs="Arial" w:hint="eastAsia"/>
                <w:color w:val="000000"/>
                <w:kern w:val="0"/>
                <w:sz w:val="20"/>
                <w:szCs w:val="20"/>
              </w:rPr>
              <w:t xml:space="preserve">696.78 </w:t>
            </w:r>
          </w:p>
        </w:tc>
      </w:tr>
      <w:tr w:rsidR="00734453" w:rsidRPr="00734453" w:rsidTr="00734453">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734453" w:rsidRPr="00734453" w:rsidRDefault="00734453" w:rsidP="00734453">
            <w:pPr>
              <w:widowControl/>
              <w:jc w:val="left"/>
              <w:rPr>
                <w:rFonts w:ascii="宋体" w:eastAsia="宋体" w:hAnsi="宋体" w:cs="Arial"/>
                <w:color w:val="000000"/>
                <w:kern w:val="0"/>
                <w:sz w:val="20"/>
                <w:szCs w:val="20"/>
              </w:rPr>
            </w:pPr>
            <w:r w:rsidRPr="00734453">
              <w:rPr>
                <w:rFonts w:ascii="宋体" w:eastAsia="宋体" w:hAnsi="宋体" w:cs="Arial" w:hint="eastAsia"/>
                <w:color w:val="000000"/>
                <w:kern w:val="0"/>
                <w:sz w:val="20"/>
                <w:szCs w:val="20"/>
              </w:rPr>
              <w:t>“三公”经费</w:t>
            </w:r>
          </w:p>
        </w:tc>
        <w:tc>
          <w:tcPr>
            <w:tcW w:w="432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34453" w:rsidRPr="00734453" w:rsidRDefault="00734453" w:rsidP="00734453">
            <w:pPr>
              <w:widowControl/>
              <w:jc w:val="right"/>
              <w:rPr>
                <w:rFonts w:ascii="宋体" w:eastAsia="宋体" w:hAnsi="宋体" w:cs="Arial"/>
                <w:color w:val="000000"/>
                <w:kern w:val="0"/>
                <w:sz w:val="20"/>
                <w:szCs w:val="20"/>
              </w:rPr>
            </w:pPr>
            <w:r w:rsidRPr="00734453">
              <w:rPr>
                <w:rFonts w:ascii="宋体" w:eastAsia="宋体" w:hAnsi="宋体" w:cs="Arial" w:hint="eastAsia"/>
                <w:color w:val="000000"/>
                <w:kern w:val="0"/>
                <w:sz w:val="20"/>
                <w:szCs w:val="20"/>
              </w:rPr>
              <w:t xml:space="preserve">　</w:t>
            </w:r>
          </w:p>
        </w:tc>
      </w:tr>
      <w:tr w:rsidR="00734453" w:rsidRPr="00734453" w:rsidTr="00734453">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734453" w:rsidRPr="00734453" w:rsidRDefault="00734453" w:rsidP="00734453">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 xml:space="preserve">    </w:t>
            </w:r>
            <w:r w:rsidRPr="00734453">
              <w:rPr>
                <w:rFonts w:ascii="宋体" w:eastAsia="宋体" w:hAnsi="宋体" w:cs="Arial" w:hint="eastAsia"/>
                <w:color w:val="000000"/>
                <w:kern w:val="0"/>
                <w:sz w:val="20"/>
                <w:szCs w:val="20"/>
              </w:rPr>
              <w:t>其中：（一）因公出国（境）支出</w:t>
            </w:r>
          </w:p>
        </w:tc>
        <w:tc>
          <w:tcPr>
            <w:tcW w:w="432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34453" w:rsidRPr="00734453" w:rsidRDefault="00734453" w:rsidP="00734453">
            <w:pPr>
              <w:widowControl/>
              <w:jc w:val="right"/>
              <w:rPr>
                <w:rFonts w:ascii="宋体" w:eastAsia="宋体" w:hAnsi="宋体" w:cs="Arial"/>
                <w:color w:val="000000"/>
                <w:kern w:val="0"/>
                <w:sz w:val="20"/>
                <w:szCs w:val="20"/>
              </w:rPr>
            </w:pPr>
            <w:r w:rsidRPr="00734453">
              <w:rPr>
                <w:rFonts w:ascii="宋体" w:eastAsia="宋体" w:hAnsi="宋体" w:cs="Arial" w:hint="eastAsia"/>
                <w:color w:val="000000"/>
                <w:kern w:val="0"/>
                <w:sz w:val="20"/>
                <w:szCs w:val="20"/>
              </w:rPr>
              <w:t xml:space="preserve">　</w:t>
            </w:r>
          </w:p>
        </w:tc>
      </w:tr>
      <w:tr w:rsidR="00734453" w:rsidRPr="00734453" w:rsidTr="00734453">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734453" w:rsidRPr="00734453" w:rsidRDefault="00734453" w:rsidP="00734453">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 xml:space="preserve">          </w:t>
            </w:r>
            <w:r w:rsidRPr="00734453">
              <w:rPr>
                <w:rFonts w:ascii="宋体" w:eastAsia="宋体" w:hAnsi="宋体" w:cs="Arial" w:hint="eastAsia"/>
                <w:color w:val="000000"/>
                <w:kern w:val="0"/>
                <w:sz w:val="20"/>
                <w:szCs w:val="20"/>
              </w:rPr>
              <w:t>（二）公务用车购置及运行维护支出</w:t>
            </w:r>
          </w:p>
        </w:tc>
        <w:tc>
          <w:tcPr>
            <w:tcW w:w="432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34453" w:rsidRPr="00734453" w:rsidRDefault="00734453" w:rsidP="00734453">
            <w:pPr>
              <w:widowControl/>
              <w:jc w:val="right"/>
              <w:rPr>
                <w:rFonts w:ascii="宋体" w:eastAsia="宋体" w:hAnsi="宋体" w:cs="Arial"/>
                <w:color w:val="000000"/>
                <w:kern w:val="0"/>
                <w:sz w:val="20"/>
                <w:szCs w:val="20"/>
              </w:rPr>
            </w:pPr>
            <w:r w:rsidRPr="00734453">
              <w:rPr>
                <w:rFonts w:ascii="宋体" w:eastAsia="宋体" w:hAnsi="宋体" w:cs="Arial" w:hint="eastAsia"/>
                <w:color w:val="000000"/>
                <w:kern w:val="0"/>
                <w:sz w:val="20"/>
                <w:szCs w:val="20"/>
              </w:rPr>
              <w:t xml:space="preserve">11.00 </w:t>
            </w:r>
          </w:p>
        </w:tc>
      </w:tr>
      <w:tr w:rsidR="00734453" w:rsidRPr="00734453" w:rsidTr="00734453">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734453" w:rsidRPr="00734453" w:rsidRDefault="00734453" w:rsidP="00734453">
            <w:pPr>
              <w:widowControl/>
              <w:jc w:val="left"/>
              <w:rPr>
                <w:rFonts w:ascii="宋体" w:eastAsia="宋体" w:hAnsi="宋体" w:cs="Arial"/>
                <w:color w:val="000000"/>
                <w:kern w:val="0"/>
                <w:sz w:val="20"/>
                <w:szCs w:val="20"/>
              </w:rPr>
            </w:pPr>
            <w:r w:rsidRPr="00734453">
              <w:rPr>
                <w:rFonts w:ascii="宋体" w:eastAsia="宋体" w:hAnsi="宋体" w:cs="Arial" w:hint="eastAsia"/>
                <w:color w:val="000000"/>
                <w:kern w:val="0"/>
                <w:sz w:val="20"/>
                <w:szCs w:val="20"/>
              </w:rPr>
              <w:t xml:space="preserve">                  1.公务用车购置</w:t>
            </w:r>
          </w:p>
        </w:tc>
        <w:tc>
          <w:tcPr>
            <w:tcW w:w="432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34453" w:rsidRPr="00734453" w:rsidRDefault="00734453" w:rsidP="00734453">
            <w:pPr>
              <w:widowControl/>
              <w:jc w:val="right"/>
              <w:rPr>
                <w:rFonts w:ascii="宋体" w:eastAsia="宋体" w:hAnsi="宋体" w:cs="Arial"/>
                <w:color w:val="000000"/>
                <w:kern w:val="0"/>
                <w:sz w:val="20"/>
                <w:szCs w:val="20"/>
              </w:rPr>
            </w:pPr>
            <w:r w:rsidRPr="00734453">
              <w:rPr>
                <w:rFonts w:ascii="宋体" w:eastAsia="宋体" w:hAnsi="宋体" w:cs="Arial" w:hint="eastAsia"/>
                <w:color w:val="000000"/>
                <w:kern w:val="0"/>
                <w:sz w:val="20"/>
                <w:szCs w:val="20"/>
              </w:rPr>
              <w:t xml:space="preserve">0.00 </w:t>
            </w:r>
          </w:p>
        </w:tc>
      </w:tr>
      <w:tr w:rsidR="00734453" w:rsidRPr="00734453" w:rsidTr="00734453">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734453" w:rsidRPr="00734453" w:rsidRDefault="00734453" w:rsidP="00734453">
            <w:pPr>
              <w:widowControl/>
              <w:jc w:val="left"/>
              <w:rPr>
                <w:rFonts w:ascii="宋体" w:eastAsia="宋体" w:hAnsi="宋体" w:cs="Arial"/>
                <w:color w:val="000000"/>
                <w:kern w:val="0"/>
                <w:sz w:val="20"/>
                <w:szCs w:val="20"/>
              </w:rPr>
            </w:pPr>
            <w:r w:rsidRPr="00734453">
              <w:rPr>
                <w:rFonts w:ascii="宋体" w:eastAsia="宋体" w:hAnsi="宋体" w:cs="Arial" w:hint="eastAsia"/>
                <w:color w:val="000000"/>
                <w:kern w:val="0"/>
                <w:sz w:val="20"/>
                <w:szCs w:val="20"/>
              </w:rPr>
              <w:t xml:space="preserve">                  2.公务用车运行维护费</w:t>
            </w:r>
          </w:p>
        </w:tc>
        <w:tc>
          <w:tcPr>
            <w:tcW w:w="432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34453" w:rsidRPr="00734453" w:rsidRDefault="00734453" w:rsidP="00734453">
            <w:pPr>
              <w:widowControl/>
              <w:jc w:val="right"/>
              <w:rPr>
                <w:rFonts w:ascii="宋体" w:eastAsia="宋体" w:hAnsi="宋体" w:cs="Arial"/>
                <w:color w:val="000000"/>
                <w:kern w:val="0"/>
                <w:sz w:val="20"/>
                <w:szCs w:val="20"/>
              </w:rPr>
            </w:pPr>
            <w:r w:rsidRPr="00734453">
              <w:rPr>
                <w:rFonts w:ascii="宋体" w:eastAsia="宋体" w:hAnsi="宋体" w:cs="Arial" w:hint="eastAsia"/>
                <w:color w:val="000000"/>
                <w:kern w:val="0"/>
                <w:sz w:val="20"/>
                <w:szCs w:val="20"/>
              </w:rPr>
              <w:t xml:space="preserve">11.00 </w:t>
            </w:r>
          </w:p>
        </w:tc>
      </w:tr>
      <w:tr w:rsidR="00734453" w:rsidRPr="00734453" w:rsidTr="00734453">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734453" w:rsidRPr="00734453" w:rsidRDefault="00734453" w:rsidP="00734453">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 xml:space="preserve">          </w:t>
            </w:r>
            <w:r w:rsidRPr="00734453">
              <w:rPr>
                <w:rFonts w:ascii="宋体" w:eastAsia="宋体" w:hAnsi="宋体" w:cs="Arial" w:hint="eastAsia"/>
                <w:color w:val="000000"/>
                <w:kern w:val="0"/>
                <w:sz w:val="20"/>
                <w:szCs w:val="20"/>
              </w:rPr>
              <w:t>（三）公务接待费支出</w:t>
            </w:r>
          </w:p>
        </w:tc>
        <w:tc>
          <w:tcPr>
            <w:tcW w:w="432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34453" w:rsidRPr="00734453" w:rsidRDefault="00734453" w:rsidP="00734453">
            <w:pPr>
              <w:widowControl/>
              <w:jc w:val="right"/>
              <w:rPr>
                <w:rFonts w:ascii="宋体" w:eastAsia="宋体" w:hAnsi="宋体" w:cs="Arial"/>
                <w:color w:val="000000"/>
                <w:kern w:val="0"/>
                <w:sz w:val="20"/>
                <w:szCs w:val="20"/>
              </w:rPr>
            </w:pPr>
            <w:r w:rsidRPr="00734453">
              <w:rPr>
                <w:rFonts w:ascii="宋体" w:eastAsia="宋体" w:hAnsi="宋体" w:cs="Arial" w:hint="eastAsia"/>
                <w:color w:val="000000"/>
                <w:kern w:val="0"/>
                <w:sz w:val="20"/>
                <w:szCs w:val="20"/>
              </w:rPr>
              <w:t xml:space="preserve">1.50 </w:t>
            </w:r>
          </w:p>
        </w:tc>
      </w:tr>
      <w:tr w:rsidR="00734453" w:rsidRPr="00734453" w:rsidTr="00734453">
        <w:trPr>
          <w:trHeight w:val="390"/>
        </w:trPr>
        <w:tc>
          <w:tcPr>
            <w:tcW w:w="4480" w:type="dxa"/>
            <w:tcBorders>
              <w:top w:val="nil"/>
              <w:left w:val="single" w:sz="4" w:space="0" w:color="000000"/>
              <w:bottom w:val="single" w:sz="4" w:space="0" w:color="000000"/>
              <w:right w:val="nil"/>
            </w:tcBorders>
            <w:shd w:val="clear" w:color="000000" w:fill="FFFFFF"/>
            <w:noWrap/>
            <w:vAlign w:val="center"/>
            <w:hideMark/>
          </w:tcPr>
          <w:p w:rsidR="00734453" w:rsidRPr="00734453" w:rsidRDefault="00734453" w:rsidP="00734453">
            <w:pPr>
              <w:widowControl/>
              <w:jc w:val="left"/>
              <w:rPr>
                <w:rFonts w:ascii="宋体" w:eastAsia="宋体" w:hAnsi="宋体" w:cs="Arial"/>
                <w:color w:val="000000"/>
                <w:kern w:val="0"/>
                <w:sz w:val="20"/>
                <w:szCs w:val="20"/>
              </w:rPr>
            </w:pPr>
            <w:r w:rsidRPr="00734453">
              <w:rPr>
                <w:rFonts w:ascii="宋体" w:eastAsia="宋体" w:hAnsi="宋体" w:cs="Arial" w:hint="eastAsia"/>
                <w:color w:val="000000"/>
                <w:kern w:val="0"/>
                <w:sz w:val="20"/>
                <w:szCs w:val="20"/>
              </w:rPr>
              <w:t xml:space="preserve">　</w:t>
            </w:r>
          </w:p>
        </w:tc>
        <w:tc>
          <w:tcPr>
            <w:tcW w:w="432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34453" w:rsidRPr="00734453" w:rsidRDefault="00734453" w:rsidP="00734453">
            <w:pPr>
              <w:widowControl/>
              <w:jc w:val="right"/>
              <w:rPr>
                <w:rFonts w:ascii="宋体" w:eastAsia="宋体" w:hAnsi="宋体" w:cs="Arial"/>
                <w:color w:val="000000"/>
                <w:kern w:val="0"/>
                <w:sz w:val="20"/>
                <w:szCs w:val="20"/>
              </w:rPr>
            </w:pPr>
            <w:r w:rsidRPr="00734453">
              <w:rPr>
                <w:rFonts w:ascii="宋体" w:eastAsia="宋体" w:hAnsi="宋体" w:cs="Arial" w:hint="eastAsia"/>
                <w:color w:val="000000"/>
                <w:kern w:val="0"/>
                <w:sz w:val="20"/>
                <w:szCs w:val="20"/>
              </w:rPr>
              <w:t xml:space="preserve">　</w:t>
            </w:r>
          </w:p>
        </w:tc>
      </w:tr>
      <w:tr w:rsidR="00734453" w:rsidRPr="00734453" w:rsidTr="00734453">
        <w:trPr>
          <w:trHeight w:val="1902"/>
        </w:trPr>
        <w:tc>
          <w:tcPr>
            <w:tcW w:w="8804" w:type="dxa"/>
            <w:gridSpan w:val="3"/>
            <w:tcBorders>
              <w:top w:val="nil"/>
              <w:left w:val="nil"/>
              <w:bottom w:val="nil"/>
              <w:right w:val="nil"/>
            </w:tcBorders>
            <w:shd w:val="clear" w:color="000000" w:fill="FFFFFF"/>
            <w:hideMark/>
          </w:tcPr>
          <w:p w:rsidR="00734453" w:rsidRDefault="00734453" w:rsidP="00734453">
            <w:pPr>
              <w:widowControl/>
              <w:jc w:val="left"/>
              <w:rPr>
                <w:rFonts w:ascii="宋体" w:eastAsia="宋体" w:hAnsi="宋体" w:cs="Arial"/>
                <w:color w:val="000000"/>
                <w:kern w:val="0"/>
                <w:sz w:val="20"/>
                <w:szCs w:val="20"/>
              </w:rPr>
            </w:pPr>
            <w:r w:rsidRPr="00734453">
              <w:rPr>
                <w:rFonts w:ascii="宋体" w:eastAsia="宋体" w:hAnsi="宋体" w:cs="Arial" w:hint="eastAsia"/>
                <w:color w:val="000000"/>
                <w:kern w:val="0"/>
                <w:sz w:val="20"/>
                <w:szCs w:val="20"/>
              </w:rPr>
              <w:t>注：</w:t>
            </w:r>
            <w:r w:rsidRPr="00734453">
              <w:rPr>
                <w:rFonts w:ascii="宋体" w:eastAsia="宋体" w:hAnsi="宋体" w:cs="Arial" w:hint="eastAsia"/>
                <w:color w:val="000000"/>
                <w:kern w:val="0"/>
                <w:sz w:val="20"/>
                <w:szCs w:val="20"/>
              </w:rPr>
              <w:br/>
              <w:t>1、行政经费包括：（1）基本支出。一是包括工资、津贴及奖金、医疗费、住房补贴等（不包括离退休支出，包括离退休人员管理机构的在职人员支出）基本支出；二是包括办公及印刷费、水电费、邮电费、取暖费、交通费、差旅费、会议费、福利费、物业管理费、日常维修费、专用材料费、一般购置费等公用经费支出。（非行政单位不纳入统计范围）   （2）一般行政管理项目支出。具体包括出国费、招待费、会议费、办公用房维修租赁、购置费（包括设备、计算机、车辆等）、干部培训费、执法部门办案费、信息网络运行维护费等。</w:t>
            </w:r>
          </w:p>
          <w:p w:rsidR="00734453" w:rsidRPr="00734453" w:rsidRDefault="00734453" w:rsidP="00734453">
            <w:pPr>
              <w:widowControl/>
              <w:jc w:val="left"/>
              <w:rPr>
                <w:rFonts w:ascii="宋体" w:eastAsia="宋体" w:hAnsi="宋体" w:cs="Arial"/>
                <w:color w:val="000000"/>
                <w:kern w:val="0"/>
                <w:sz w:val="20"/>
                <w:szCs w:val="20"/>
              </w:rPr>
            </w:pPr>
            <w:r w:rsidRPr="00734453">
              <w:rPr>
                <w:rFonts w:ascii="宋体" w:eastAsia="宋体" w:hAnsi="宋体" w:cs="Arial" w:hint="eastAsia"/>
                <w:color w:val="000000"/>
                <w:kern w:val="0"/>
                <w:sz w:val="20"/>
                <w:szCs w:val="20"/>
              </w:rPr>
              <w:lastRenderedPageBreak/>
              <w:t>2、“三公”经费包括因公出国（境）经费、公务用车购置及运行维护费和公务接待费。其中：因公出国（境）经费指省直行政单位、事业单位工作人员公务出国（境）的住宿费、差旅费、伙食补助费、杂费、培训费等支出；公务用车购置及运行维护费指省直行政单位、事业单位公务用车购置费、公务用车租用费、燃料费、维修费、过桥过路费、保险费等支出；公务接待费指省直行政单位、事业单位按规定开支的各类公务接待（外宾接待）费用。</w:t>
            </w:r>
          </w:p>
        </w:tc>
      </w:tr>
    </w:tbl>
    <w:p w:rsidR="00A415CA" w:rsidRDefault="00A415CA"/>
    <w:p w:rsidR="00734453" w:rsidRDefault="00734453"/>
    <w:p w:rsidR="00A415CA" w:rsidRDefault="00A415CA"/>
    <w:tbl>
      <w:tblPr>
        <w:tblW w:w="8447" w:type="dxa"/>
        <w:tblInd w:w="93" w:type="dxa"/>
        <w:tblLook w:val="04A0"/>
      </w:tblPr>
      <w:tblGrid>
        <w:gridCol w:w="2567"/>
        <w:gridCol w:w="1960"/>
        <w:gridCol w:w="1960"/>
        <w:gridCol w:w="1960"/>
      </w:tblGrid>
      <w:tr w:rsidR="0018713D" w:rsidRPr="0018713D" w:rsidTr="0018713D">
        <w:trPr>
          <w:trHeight w:val="402"/>
        </w:trPr>
        <w:tc>
          <w:tcPr>
            <w:tcW w:w="2567" w:type="dxa"/>
            <w:tcBorders>
              <w:top w:val="nil"/>
              <w:left w:val="nil"/>
              <w:bottom w:val="nil"/>
              <w:right w:val="nil"/>
            </w:tcBorders>
            <w:shd w:val="clear" w:color="auto" w:fill="auto"/>
            <w:noWrap/>
            <w:vAlign w:val="bottom"/>
            <w:hideMark/>
          </w:tcPr>
          <w:p w:rsidR="0018713D" w:rsidRPr="0018713D" w:rsidRDefault="0018713D" w:rsidP="0018713D">
            <w:pPr>
              <w:widowControl/>
              <w:jc w:val="left"/>
              <w:rPr>
                <w:rFonts w:ascii="Arial" w:eastAsia="宋体" w:hAnsi="Arial" w:cs="Arial"/>
                <w:kern w:val="0"/>
                <w:sz w:val="20"/>
                <w:szCs w:val="20"/>
              </w:rPr>
            </w:pPr>
          </w:p>
        </w:tc>
        <w:tc>
          <w:tcPr>
            <w:tcW w:w="1960" w:type="dxa"/>
            <w:tcBorders>
              <w:top w:val="nil"/>
              <w:left w:val="nil"/>
              <w:bottom w:val="nil"/>
              <w:right w:val="nil"/>
            </w:tcBorders>
            <w:shd w:val="clear" w:color="auto" w:fill="auto"/>
            <w:noWrap/>
            <w:vAlign w:val="bottom"/>
            <w:hideMark/>
          </w:tcPr>
          <w:p w:rsidR="0018713D" w:rsidRPr="0018713D" w:rsidRDefault="0018713D" w:rsidP="0018713D">
            <w:pPr>
              <w:widowControl/>
              <w:jc w:val="left"/>
              <w:rPr>
                <w:rFonts w:ascii="Arial" w:eastAsia="宋体" w:hAnsi="Arial" w:cs="Arial"/>
                <w:kern w:val="0"/>
                <w:sz w:val="20"/>
                <w:szCs w:val="20"/>
              </w:rPr>
            </w:pPr>
          </w:p>
        </w:tc>
        <w:tc>
          <w:tcPr>
            <w:tcW w:w="1960" w:type="dxa"/>
            <w:tcBorders>
              <w:top w:val="nil"/>
              <w:left w:val="nil"/>
              <w:bottom w:val="nil"/>
              <w:right w:val="nil"/>
            </w:tcBorders>
            <w:shd w:val="clear" w:color="auto" w:fill="auto"/>
            <w:noWrap/>
            <w:vAlign w:val="bottom"/>
            <w:hideMark/>
          </w:tcPr>
          <w:p w:rsidR="0018713D" w:rsidRPr="0018713D" w:rsidRDefault="0018713D" w:rsidP="0018713D">
            <w:pPr>
              <w:widowControl/>
              <w:jc w:val="left"/>
              <w:rPr>
                <w:rFonts w:ascii="Arial" w:eastAsia="宋体" w:hAnsi="Arial" w:cs="Arial"/>
                <w:kern w:val="0"/>
                <w:sz w:val="20"/>
                <w:szCs w:val="20"/>
              </w:rPr>
            </w:pPr>
          </w:p>
        </w:tc>
        <w:tc>
          <w:tcPr>
            <w:tcW w:w="1960" w:type="dxa"/>
            <w:tcBorders>
              <w:top w:val="nil"/>
              <w:left w:val="nil"/>
              <w:bottom w:val="nil"/>
              <w:right w:val="nil"/>
            </w:tcBorders>
            <w:shd w:val="clear" w:color="000000" w:fill="FFFFFF"/>
            <w:noWrap/>
            <w:vAlign w:val="center"/>
            <w:hideMark/>
          </w:tcPr>
          <w:p w:rsidR="0018713D" w:rsidRPr="0018713D" w:rsidRDefault="0018713D" w:rsidP="0018713D">
            <w:pPr>
              <w:widowControl/>
              <w:jc w:val="right"/>
              <w:rPr>
                <w:rFonts w:ascii="宋体" w:eastAsia="宋体" w:hAnsi="宋体" w:cs="Arial"/>
                <w:color w:val="000000"/>
                <w:kern w:val="0"/>
                <w:sz w:val="20"/>
                <w:szCs w:val="20"/>
              </w:rPr>
            </w:pPr>
            <w:r w:rsidRPr="0018713D">
              <w:rPr>
                <w:rFonts w:ascii="宋体" w:eastAsia="宋体" w:hAnsi="宋体" w:cs="Arial" w:hint="eastAsia"/>
                <w:color w:val="000000"/>
                <w:kern w:val="0"/>
                <w:sz w:val="20"/>
                <w:szCs w:val="20"/>
              </w:rPr>
              <w:t>表9</w:t>
            </w:r>
          </w:p>
        </w:tc>
      </w:tr>
      <w:tr w:rsidR="0018713D" w:rsidRPr="0018713D" w:rsidTr="0018713D">
        <w:trPr>
          <w:trHeight w:val="499"/>
        </w:trPr>
        <w:tc>
          <w:tcPr>
            <w:tcW w:w="8447" w:type="dxa"/>
            <w:gridSpan w:val="4"/>
            <w:tcBorders>
              <w:top w:val="nil"/>
              <w:left w:val="nil"/>
              <w:bottom w:val="nil"/>
              <w:right w:val="nil"/>
            </w:tcBorders>
            <w:shd w:val="clear" w:color="000000" w:fill="FFFFFF"/>
            <w:noWrap/>
            <w:vAlign w:val="center"/>
            <w:hideMark/>
          </w:tcPr>
          <w:p w:rsidR="0018713D" w:rsidRPr="0018713D" w:rsidRDefault="0018713D" w:rsidP="0018713D">
            <w:pPr>
              <w:widowControl/>
              <w:jc w:val="center"/>
              <w:rPr>
                <w:rFonts w:ascii="宋体" w:eastAsia="宋体" w:hAnsi="宋体" w:cs="Arial"/>
                <w:b/>
                <w:bCs/>
                <w:color w:val="000000"/>
                <w:kern w:val="0"/>
                <w:sz w:val="28"/>
                <w:szCs w:val="28"/>
              </w:rPr>
            </w:pPr>
            <w:r w:rsidRPr="0018713D">
              <w:rPr>
                <w:rFonts w:ascii="宋体" w:eastAsia="宋体" w:hAnsi="宋体" w:cs="Arial" w:hint="eastAsia"/>
                <w:b/>
                <w:bCs/>
                <w:color w:val="000000"/>
                <w:kern w:val="0"/>
                <w:sz w:val="28"/>
                <w:szCs w:val="28"/>
              </w:rPr>
              <w:t>2016年政府性基金预算支出情况表</w:t>
            </w:r>
          </w:p>
        </w:tc>
      </w:tr>
      <w:tr w:rsidR="0018713D" w:rsidRPr="0018713D" w:rsidTr="0018713D">
        <w:trPr>
          <w:trHeight w:val="402"/>
        </w:trPr>
        <w:tc>
          <w:tcPr>
            <w:tcW w:w="6487" w:type="dxa"/>
            <w:gridSpan w:val="3"/>
            <w:tcBorders>
              <w:top w:val="nil"/>
              <w:left w:val="nil"/>
              <w:bottom w:val="nil"/>
              <w:right w:val="nil"/>
            </w:tcBorders>
            <w:shd w:val="clear" w:color="000000" w:fill="FFFFFF"/>
            <w:noWrap/>
            <w:vAlign w:val="center"/>
            <w:hideMark/>
          </w:tcPr>
          <w:p w:rsidR="0018713D" w:rsidRPr="0018713D" w:rsidRDefault="0018713D" w:rsidP="0018713D">
            <w:pPr>
              <w:widowControl/>
              <w:jc w:val="left"/>
              <w:rPr>
                <w:rFonts w:ascii="宋体" w:eastAsia="宋体" w:hAnsi="宋体" w:cs="Arial"/>
                <w:color w:val="000000"/>
                <w:kern w:val="0"/>
                <w:sz w:val="20"/>
                <w:szCs w:val="20"/>
              </w:rPr>
            </w:pPr>
            <w:r w:rsidRPr="0018713D">
              <w:rPr>
                <w:rFonts w:ascii="宋体" w:eastAsia="宋体" w:hAnsi="宋体" w:cs="Arial" w:hint="eastAsia"/>
                <w:color w:val="000000"/>
                <w:kern w:val="0"/>
                <w:sz w:val="20"/>
                <w:szCs w:val="20"/>
              </w:rPr>
              <w:t>单位名称：清远市清新区司法局</w:t>
            </w:r>
          </w:p>
        </w:tc>
        <w:tc>
          <w:tcPr>
            <w:tcW w:w="1960" w:type="dxa"/>
            <w:tcBorders>
              <w:top w:val="nil"/>
              <w:left w:val="nil"/>
              <w:bottom w:val="nil"/>
              <w:right w:val="nil"/>
            </w:tcBorders>
            <w:shd w:val="clear" w:color="000000" w:fill="FFFFFF"/>
            <w:noWrap/>
            <w:vAlign w:val="center"/>
            <w:hideMark/>
          </w:tcPr>
          <w:p w:rsidR="0018713D" w:rsidRPr="0018713D" w:rsidRDefault="0018713D" w:rsidP="0018713D">
            <w:pPr>
              <w:widowControl/>
              <w:jc w:val="right"/>
              <w:rPr>
                <w:rFonts w:ascii="宋体" w:eastAsia="宋体" w:hAnsi="宋体" w:cs="Arial"/>
                <w:color w:val="000000"/>
                <w:kern w:val="0"/>
                <w:sz w:val="20"/>
                <w:szCs w:val="20"/>
              </w:rPr>
            </w:pPr>
            <w:r w:rsidRPr="0018713D">
              <w:rPr>
                <w:rFonts w:ascii="宋体" w:eastAsia="宋体" w:hAnsi="宋体" w:cs="Arial" w:hint="eastAsia"/>
                <w:color w:val="000000"/>
                <w:kern w:val="0"/>
                <w:sz w:val="20"/>
                <w:szCs w:val="20"/>
              </w:rPr>
              <w:t>单位：万元</w:t>
            </w:r>
          </w:p>
        </w:tc>
      </w:tr>
      <w:tr w:rsidR="0018713D" w:rsidRPr="0018713D" w:rsidTr="0018713D">
        <w:trPr>
          <w:trHeight w:val="402"/>
        </w:trPr>
        <w:tc>
          <w:tcPr>
            <w:tcW w:w="2567" w:type="dxa"/>
            <w:vMerge w:val="restart"/>
            <w:tcBorders>
              <w:top w:val="single" w:sz="4" w:space="0" w:color="000000"/>
              <w:left w:val="single" w:sz="4" w:space="0" w:color="000000"/>
              <w:bottom w:val="single" w:sz="4" w:space="0" w:color="000000"/>
              <w:right w:val="nil"/>
            </w:tcBorders>
            <w:shd w:val="clear" w:color="000000" w:fill="FFFFFF"/>
            <w:noWrap/>
            <w:vAlign w:val="center"/>
            <w:hideMark/>
          </w:tcPr>
          <w:p w:rsidR="0018713D" w:rsidRPr="0018713D" w:rsidRDefault="0018713D" w:rsidP="0018713D">
            <w:pPr>
              <w:widowControl/>
              <w:jc w:val="center"/>
              <w:rPr>
                <w:rFonts w:ascii="宋体" w:eastAsia="宋体" w:hAnsi="宋体" w:cs="Arial"/>
                <w:color w:val="000000"/>
                <w:kern w:val="0"/>
                <w:sz w:val="20"/>
                <w:szCs w:val="20"/>
              </w:rPr>
            </w:pPr>
            <w:r w:rsidRPr="0018713D">
              <w:rPr>
                <w:rFonts w:ascii="宋体" w:eastAsia="宋体" w:hAnsi="宋体" w:cs="Arial" w:hint="eastAsia"/>
                <w:color w:val="000000"/>
                <w:kern w:val="0"/>
                <w:sz w:val="20"/>
                <w:szCs w:val="20"/>
              </w:rPr>
              <w:t>功能科目名称</w:t>
            </w:r>
          </w:p>
        </w:tc>
        <w:tc>
          <w:tcPr>
            <w:tcW w:w="5880"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8713D" w:rsidRPr="0018713D" w:rsidRDefault="0018713D" w:rsidP="0018713D">
            <w:pPr>
              <w:widowControl/>
              <w:jc w:val="center"/>
              <w:rPr>
                <w:rFonts w:ascii="宋体" w:eastAsia="宋体" w:hAnsi="宋体" w:cs="Arial"/>
                <w:color w:val="000000"/>
                <w:kern w:val="0"/>
                <w:sz w:val="20"/>
                <w:szCs w:val="20"/>
              </w:rPr>
            </w:pPr>
            <w:r w:rsidRPr="0018713D">
              <w:rPr>
                <w:rFonts w:ascii="宋体" w:eastAsia="宋体" w:hAnsi="宋体" w:cs="Arial" w:hint="eastAsia"/>
                <w:color w:val="000000"/>
                <w:kern w:val="0"/>
                <w:sz w:val="20"/>
                <w:szCs w:val="20"/>
              </w:rPr>
              <w:t>政府性基金预算支出</w:t>
            </w:r>
          </w:p>
        </w:tc>
      </w:tr>
      <w:tr w:rsidR="0018713D" w:rsidRPr="0018713D" w:rsidTr="0018713D">
        <w:trPr>
          <w:trHeight w:val="390"/>
        </w:trPr>
        <w:tc>
          <w:tcPr>
            <w:tcW w:w="2567" w:type="dxa"/>
            <w:vMerge/>
            <w:tcBorders>
              <w:top w:val="single" w:sz="4" w:space="0" w:color="000000"/>
              <w:left w:val="single" w:sz="4" w:space="0" w:color="000000"/>
              <w:bottom w:val="single" w:sz="4" w:space="0" w:color="000000"/>
              <w:right w:val="nil"/>
            </w:tcBorders>
            <w:vAlign w:val="center"/>
            <w:hideMark/>
          </w:tcPr>
          <w:p w:rsidR="0018713D" w:rsidRPr="0018713D" w:rsidRDefault="0018713D" w:rsidP="0018713D">
            <w:pPr>
              <w:widowControl/>
              <w:jc w:val="left"/>
              <w:rPr>
                <w:rFonts w:ascii="宋体" w:eastAsia="宋体" w:hAnsi="宋体" w:cs="Arial"/>
                <w:color w:val="000000"/>
                <w:kern w:val="0"/>
                <w:sz w:val="20"/>
                <w:szCs w:val="20"/>
              </w:rPr>
            </w:pPr>
          </w:p>
        </w:tc>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18713D" w:rsidRPr="0018713D" w:rsidRDefault="0018713D" w:rsidP="0018713D">
            <w:pPr>
              <w:widowControl/>
              <w:jc w:val="center"/>
              <w:rPr>
                <w:rFonts w:ascii="宋体" w:eastAsia="宋体" w:hAnsi="宋体" w:cs="Arial"/>
                <w:color w:val="000000"/>
                <w:kern w:val="0"/>
                <w:sz w:val="20"/>
                <w:szCs w:val="20"/>
              </w:rPr>
            </w:pPr>
            <w:r w:rsidRPr="0018713D">
              <w:rPr>
                <w:rFonts w:ascii="宋体" w:eastAsia="宋体" w:hAnsi="宋体" w:cs="Arial" w:hint="eastAsia"/>
                <w:color w:val="000000"/>
                <w:kern w:val="0"/>
                <w:sz w:val="20"/>
                <w:szCs w:val="20"/>
              </w:rPr>
              <w:t>小计</w:t>
            </w:r>
          </w:p>
        </w:tc>
        <w:tc>
          <w:tcPr>
            <w:tcW w:w="1960" w:type="dxa"/>
            <w:tcBorders>
              <w:top w:val="nil"/>
              <w:left w:val="nil"/>
              <w:bottom w:val="single" w:sz="4" w:space="0" w:color="auto"/>
              <w:right w:val="single" w:sz="4" w:space="0" w:color="auto"/>
            </w:tcBorders>
            <w:shd w:val="clear" w:color="000000" w:fill="FFFFFF"/>
            <w:noWrap/>
            <w:vAlign w:val="center"/>
            <w:hideMark/>
          </w:tcPr>
          <w:p w:rsidR="0018713D" w:rsidRPr="0018713D" w:rsidRDefault="0018713D" w:rsidP="0018713D">
            <w:pPr>
              <w:widowControl/>
              <w:jc w:val="center"/>
              <w:rPr>
                <w:rFonts w:ascii="宋体" w:eastAsia="宋体" w:hAnsi="宋体" w:cs="Arial"/>
                <w:color w:val="000000"/>
                <w:kern w:val="0"/>
                <w:sz w:val="20"/>
                <w:szCs w:val="20"/>
              </w:rPr>
            </w:pPr>
            <w:r w:rsidRPr="0018713D">
              <w:rPr>
                <w:rFonts w:ascii="宋体" w:eastAsia="宋体" w:hAnsi="宋体" w:cs="Arial" w:hint="eastAsia"/>
                <w:color w:val="000000"/>
                <w:kern w:val="0"/>
                <w:sz w:val="20"/>
                <w:szCs w:val="20"/>
              </w:rPr>
              <w:t>其中：基本支出</w:t>
            </w:r>
          </w:p>
        </w:tc>
        <w:tc>
          <w:tcPr>
            <w:tcW w:w="1960" w:type="dxa"/>
            <w:tcBorders>
              <w:top w:val="nil"/>
              <w:left w:val="nil"/>
              <w:bottom w:val="single" w:sz="4" w:space="0" w:color="auto"/>
              <w:right w:val="single" w:sz="4" w:space="0" w:color="auto"/>
            </w:tcBorders>
            <w:shd w:val="clear" w:color="000000" w:fill="FFFFFF"/>
            <w:noWrap/>
            <w:vAlign w:val="center"/>
            <w:hideMark/>
          </w:tcPr>
          <w:p w:rsidR="0018713D" w:rsidRPr="0018713D" w:rsidRDefault="0018713D" w:rsidP="0018713D">
            <w:pPr>
              <w:widowControl/>
              <w:jc w:val="center"/>
              <w:rPr>
                <w:rFonts w:ascii="宋体" w:eastAsia="宋体" w:hAnsi="宋体" w:cs="Arial"/>
                <w:color w:val="000000"/>
                <w:kern w:val="0"/>
                <w:sz w:val="20"/>
                <w:szCs w:val="20"/>
              </w:rPr>
            </w:pPr>
            <w:r w:rsidRPr="0018713D">
              <w:rPr>
                <w:rFonts w:ascii="宋体" w:eastAsia="宋体" w:hAnsi="宋体" w:cs="Arial" w:hint="eastAsia"/>
                <w:color w:val="000000"/>
                <w:kern w:val="0"/>
                <w:sz w:val="20"/>
                <w:szCs w:val="20"/>
              </w:rPr>
              <w:t>项目支出</w:t>
            </w:r>
          </w:p>
        </w:tc>
      </w:tr>
      <w:tr w:rsidR="0018713D" w:rsidRPr="0018713D" w:rsidTr="0018713D">
        <w:trPr>
          <w:trHeight w:val="390"/>
        </w:trPr>
        <w:tc>
          <w:tcPr>
            <w:tcW w:w="2567" w:type="dxa"/>
            <w:tcBorders>
              <w:top w:val="nil"/>
              <w:left w:val="single" w:sz="4" w:space="0" w:color="000000"/>
              <w:bottom w:val="single" w:sz="4" w:space="0" w:color="000000"/>
              <w:right w:val="nil"/>
            </w:tcBorders>
            <w:shd w:val="clear" w:color="000000" w:fill="FFFFFF"/>
            <w:noWrap/>
            <w:vAlign w:val="center"/>
            <w:hideMark/>
          </w:tcPr>
          <w:p w:rsidR="0018713D" w:rsidRPr="0018713D" w:rsidRDefault="0018713D" w:rsidP="0018713D">
            <w:pPr>
              <w:widowControl/>
              <w:jc w:val="left"/>
              <w:rPr>
                <w:rFonts w:ascii="宋体" w:eastAsia="宋体" w:hAnsi="宋体" w:cs="Arial"/>
                <w:color w:val="000000"/>
                <w:kern w:val="0"/>
                <w:sz w:val="20"/>
                <w:szCs w:val="20"/>
              </w:rPr>
            </w:pPr>
            <w:r w:rsidRPr="0018713D">
              <w:rPr>
                <w:rFonts w:ascii="宋体" w:eastAsia="宋体" w:hAnsi="宋体" w:cs="Arial" w:hint="eastAsia"/>
                <w:color w:val="000000"/>
                <w:kern w:val="0"/>
                <w:sz w:val="20"/>
                <w:szCs w:val="20"/>
              </w:rPr>
              <w:t xml:space="preserve">　</w:t>
            </w:r>
          </w:p>
        </w:tc>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18713D" w:rsidRPr="0018713D" w:rsidRDefault="0018713D" w:rsidP="0018713D">
            <w:pPr>
              <w:widowControl/>
              <w:jc w:val="right"/>
              <w:rPr>
                <w:rFonts w:ascii="宋体" w:eastAsia="宋体" w:hAnsi="宋体" w:cs="Arial"/>
                <w:color w:val="000000"/>
                <w:kern w:val="0"/>
                <w:sz w:val="20"/>
                <w:szCs w:val="20"/>
              </w:rPr>
            </w:pPr>
            <w:r w:rsidRPr="0018713D">
              <w:rPr>
                <w:rFonts w:ascii="宋体" w:eastAsia="宋体" w:hAnsi="宋体" w:cs="Arial" w:hint="eastAsia"/>
                <w:color w:val="000000"/>
                <w:kern w:val="0"/>
                <w:sz w:val="20"/>
                <w:szCs w:val="20"/>
              </w:rPr>
              <w:t xml:space="preserve">　</w:t>
            </w:r>
          </w:p>
        </w:tc>
        <w:tc>
          <w:tcPr>
            <w:tcW w:w="1960" w:type="dxa"/>
            <w:tcBorders>
              <w:top w:val="nil"/>
              <w:left w:val="nil"/>
              <w:bottom w:val="single" w:sz="4" w:space="0" w:color="auto"/>
              <w:right w:val="single" w:sz="4" w:space="0" w:color="auto"/>
            </w:tcBorders>
            <w:shd w:val="clear" w:color="000000" w:fill="FFFFFF"/>
            <w:noWrap/>
            <w:vAlign w:val="center"/>
            <w:hideMark/>
          </w:tcPr>
          <w:p w:rsidR="0018713D" w:rsidRPr="0018713D" w:rsidRDefault="0018713D" w:rsidP="0018713D">
            <w:pPr>
              <w:widowControl/>
              <w:jc w:val="right"/>
              <w:rPr>
                <w:rFonts w:ascii="宋体" w:eastAsia="宋体" w:hAnsi="宋体" w:cs="Arial"/>
                <w:color w:val="000000"/>
                <w:kern w:val="0"/>
                <w:sz w:val="20"/>
                <w:szCs w:val="20"/>
              </w:rPr>
            </w:pPr>
            <w:r w:rsidRPr="0018713D">
              <w:rPr>
                <w:rFonts w:ascii="宋体" w:eastAsia="宋体" w:hAnsi="宋体" w:cs="Arial" w:hint="eastAsia"/>
                <w:color w:val="000000"/>
                <w:kern w:val="0"/>
                <w:sz w:val="20"/>
                <w:szCs w:val="20"/>
              </w:rPr>
              <w:t xml:space="preserve">　</w:t>
            </w:r>
          </w:p>
        </w:tc>
        <w:tc>
          <w:tcPr>
            <w:tcW w:w="1960" w:type="dxa"/>
            <w:tcBorders>
              <w:top w:val="nil"/>
              <w:left w:val="nil"/>
              <w:bottom w:val="single" w:sz="4" w:space="0" w:color="auto"/>
              <w:right w:val="single" w:sz="4" w:space="0" w:color="auto"/>
            </w:tcBorders>
            <w:shd w:val="clear" w:color="000000" w:fill="FFFFFF"/>
            <w:noWrap/>
            <w:vAlign w:val="center"/>
            <w:hideMark/>
          </w:tcPr>
          <w:p w:rsidR="0018713D" w:rsidRPr="0018713D" w:rsidRDefault="0018713D" w:rsidP="0018713D">
            <w:pPr>
              <w:widowControl/>
              <w:jc w:val="right"/>
              <w:rPr>
                <w:rFonts w:ascii="宋体" w:eastAsia="宋体" w:hAnsi="宋体" w:cs="Arial"/>
                <w:color w:val="000000"/>
                <w:kern w:val="0"/>
                <w:sz w:val="20"/>
                <w:szCs w:val="20"/>
              </w:rPr>
            </w:pPr>
            <w:r w:rsidRPr="0018713D">
              <w:rPr>
                <w:rFonts w:ascii="宋体" w:eastAsia="宋体" w:hAnsi="宋体" w:cs="Arial" w:hint="eastAsia"/>
                <w:color w:val="000000"/>
                <w:kern w:val="0"/>
                <w:sz w:val="20"/>
                <w:szCs w:val="20"/>
              </w:rPr>
              <w:t xml:space="preserve">　</w:t>
            </w:r>
          </w:p>
        </w:tc>
      </w:tr>
      <w:tr w:rsidR="0018713D" w:rsidRPr="0018713D" w:rsidTr="0018713D">
        <w:trPr>
          <w:trHeight w:val="360"/>
        </w:trPr>
        <w:tc>
          <w:tcPr>
            <w:tcW w:w="8447" w:type="dxa"/>
            <w:gridSpan w:val="4"/>
            <w:tcBorders>
              <w:top w:val="nil"/>
              <w:left w:val="nil"/>
              <w:bottom w:val="nil"/>
              <w:right w:val="nil"/>
            </w:tcBorders>
            <w:shd w:val="clear" w:color="000000" w:fill="FFFFFF"/>
            <w:noWrap/>
            <w:vAlign w:val="center"/>
            <w:hideMark/>
          </w:tcPr>
          <w:p w:rsidR="0018713D" w:rsidRPr="0018713D" w:rsidRDefault="0018713D" w:rsidP="0018713D">
            <w:pPr>
              <w:widowControl/>
              <w:jc w:val="left"/>
              <w:rPr>
                <w:rFonts w:ascii="宋体" w:eastAsia="宋体" w:hAnsi="宋体" w:cs="Arial"/>
                <w:color w:val="000000"/>
                <w:kern w:val="0"/>
                <w:sz w:val="18"/>
                <w:szCs w:val="18"/>
              </w:rPr>
            </w:pPr>
            <w:r w:rsidRPr="0018713D">
              <w:rPr>
                <w:rFonts w:ascii="宋体" w:eastAsia="宋体" w:hAnsi="宋体" w:cs="Arial" w:hint="eastAsia"/>
                <w:color w:val="000000"/>
                <w:kern w:val="0"/>
                <w:sz w:val="18"/>
                <w:szCs w:val="18"/>
              </w:rPr>
              <w:t>注：如该部门无政府性基金安排的支出，则本表为空。同时按照财政部有关要求，以空表呈报省人代会审议。</w:t>
            </w:r>
          </w:p>
        </w:tc>
      </w:tr>
    </w:tbl>
    <w:p w:rsidR="00A415CA" w:rsidRPr="0018713D" w:rsidRDefault="00A415CA"/>
    <w:p w:rsidR="00A415CA" w:rsidRDefault="00A415CA"/>
    <w:p w:rsidR="00734453" w:rsidRDefault="00734453"/>
    <w:tbl>
      <w:tblPr>
        <w:tblW w:w="8520" w:type="dxa"/>
        <w:tblInd w:w="93" w:type="dxa"/>
        <w:tblLook w:val="04A0"/>
      </w:tblPr>
      <w:tblGrid>
        <w:gridCol w:w="2000"/>
        <w:gridCol w:w="900"/>
        <w:gridCol w:w="880"/>
        <w:gridCol w:w="1000"/>
        <w:gridCol w:w="1047"/>
        <w:gridCol w:w="1120"/>
        <w:gridCol w:w="780"/>
        <w:gridCol w:w="793"/>
      </w:tblGrid>
      <w:tr w:rsidR="0018713D" w:rsidRPr="0018713D" w:rsidTr="0018713D">
        <w:trPr>
          <w:trHeight w:val="402"/>
        </w:trPr>
        <w:tc>
          <w:tcPr>
            <w:tcW w:w="2000" w:type="dxa"/>
            <w:tcBorders>
              <w:top w:val="nil"/>
              <w:left w:val="nil"/>
              <w:bottom w:val="nil"/>
              <w:right w:val="nil"/>
            </w:tcBorders>
            <w:shd w:val="clear" w:color="auto" w:fill="auto"/>
            <w:noWrap/>
            <w:vAlign w:val="bottom"/>
            <w:hideMark/>
          </w:tcPr>
          <w:p w:rsidR="0018713D" w:rsidRPr="0018713D" w:rsidRDefault="0018713D" w:rsidP="0018713D">
            <w:pPr>
              <w:widowControl/>
              <w:jc w:val="left"/>
              <w:rPr>
                <w:rFonts w:ascii="Arial" w:eastAsia="宋体" w:hAnsi="Arial" w:cs="Arial"/>
                <w:kern w:val="0"/>
                <w:sz w:val="20"/>
                <w:szCs w:val="20"/>
              </w:rPr>
            </w:pPr>
          </w:p>
        </w:tc>
        <w:tc>
          <w:tcPr>
            <w:tcW w:w="900" w:type="dxa"/>
            <w:tcBorders>
              <w:top w:val="nil"/>
              <w:left w:val="nil"/>
              <w:bottom w:val="nil"/>
              <w:right w:val="nil"/>
            </w:tcBorders>
            <w:shd w:val="clear" w:color="auto" w:fill="auto"/>
            <w:noWrap/>
            <w:vAlign w:val="bottom"/>
            <w:hideMark/>
          </w:tcPr>
          <w:p w:rsidR="0018713D" w:rsidRPr="0018713D" w:rsidRDefault="0018713D" w:rsidP="0018713D">
            <w:pPr>
              <w:widowControl/>
              <w:jc w:val="left"/>
              <w:rPr>
                <w:rFonts w:ascii="Arial" w:eastAsia="宋体" w:hAnsi="Arial" w:cs="Arial"/>
                <w:kern w:val="0"/>
                <w:sz w:val="20"/>
                <w:szCs w:val="20"/>
              </w:rPr>
            </w:pPr>
          </w:p>
        </w:tc>
        <w:tc>
          <w:tcPr>
            <w:tcW w:w="880" w:type="dxa"/>
            <w:tcBorders>
              <w:top w:val="nil"/>
              <w:left w:val="nil"/>
              <w:bottom w:val="nil"/>
              <w:right w:val="nil"/>
            </w:tcBorders>
            <w:shd w:val="clear" w:color="auto" w:fill="auto"/>
            <w:noWrap/>
            <w:vAlign w:val="bottom"/>
            <w:hideMark/>
          </w:tcPr>
          <w:p w:rsidR="0018713D" w:rsidRPr="0018713D" w:rsidRDefault="0018713D" w:rsidP="0018713D">
            <w:pPr>
              <w:widowControl/>
              <w:jc w:val="left"/>
              <w:rPr>
                <w:rFonts w:ascii="Arial" w:eastAsia="宋体" w:hAnsi="Arial" w:cs="Arial"/>
                <w:kern w:val="0"/>
                <w:sz w:val="20"/>
                <w:szCs w:val="20"/>
              </w:rPr>
            </w:pPr>
          </w:p>
        </w:tc>
        <w:tc>
          <w:tcPr>
            <w:tcW w:w="1000" w:type="dxa"/>
            <w:tcBorders>
              <w:top w:val="nil"/>
              <w:left w:val="nil"/>
              <w:bottom w:val="nil"/>
              <w:right w:val="nil"/>
            </w:tcBorders>
            <w:shd w:val="clear" w:color="auto" w:fill="auto"/>
            <w:noWrap/>
            <w:vAlign w:val="bottom"/>
            <w:hideMark/>
          </w:tcPr>
          <w:p w:rsidR="0018713D" w:rsidRPr="0018713D" w:rsidRDefault="0018713D" w:rsidP="0018713D">
            <w:pPr>
              <w:widowControl/>
              <w:jc w:val="left"/>
              <w:rPr>
                <w:rFonts w:ascii="Arial" w:eastAsia="宋体" w:hAnsi="Arial" w:cs="Arial"/>
                <w:kern w:val="0"/>
                <w:sz w:val="20"/>
                <w:szCs w:val="20"/>
              </w:rPr>
            </w:pPr>
          </w:p>
        </w:tc>
        <w:tc>
          <w:tcPr>
            <w:tcW w:w="1047" w:type="dxa"/>
            <w:tcBorders>
              <w:top w:val="nil"/>
              <w:left w:val="nil"/>
              <w:bottom w:val="nil"/>
              <w:right w:val="nil"/>
            </w:tcBorders>
            <w:shd w:val="clear" w:color="auto" w:fill="auto"/>
            <w:noWrap/>
            <w:vAlign w:val="bottom"/>
            <w:hideMark/>
          </w:tcPr>
          <w:p w:rsidR="0018713D" w:rsidRPr="0018713D" w:rsidRDefault="0018713D" w:rsidP="0018713D">
            <w:pPr>
              <w:widowControl/>
              <w:jc w:val="left"/>
              <w:rPr>
                <w:rFonts w:ascii="Arial" w:eastAsia="宋体" w:hAnsi="Arial" w:cs="Arial"/>
                <w:kern w:val="0"/>
                <w:sz w:val="20"/>
                <w:szCs w:val="20"/>
              </w:rPr>
            </w:pPr>
          </w:p>
        </w:tc>
        <w:tc>
          <w:tcPr>
            <w:tcW w:w="1120" w:type="dxa"/>
            <w:tcBorders>
              <w:top w:val="nil"/>
              <w:left w:val="nil"/>
              <w:bottom w:val="nil"/>
              <w:right w:val="nil"/>
            </w:tcBorders>
            <w:shd w:val="clear" w:color="auto" w:fill="auto"/>
            <w:noWrap/>
            <w:vAlign w:val="bottom"/>
            <w:hideMark/>
          </w:tcPr>
          <w:p w:rsidR="0018713D" w:rsidRPr="0018713D" w:rsidRDefault="0018713D" w:rsidP="0018713D">
            <w:pPr>
              <w:widowControl/>
              <w:jc w:val="left"/>
              <w:rPr>
                <w:rFonts w:ascii="Arial" w:eastAsia="宋体" w:hAnsi="Arial" w:cs="Arial"/>
                <w:kern w:val="0"/>
                <w:sz w:val="20"/>
                <w:szCs w:val="20"/>
              </w:rPr>
            </w:pPr>
          </w:p>
        </w:tc>
        <w:tc>
          <w:tcPr>
            <w:tcW w:w="780" w:type="dxa"/>
            <w:tcBorders>
              <w:top w:val="nil"/>
              <w:left w:val="nil"/>
              <w:bottom w:val="nil"/>
              <w:right w:val="nil"/>
            </w:tcBorders>
            <w:shd w:val="clear" w:color="auto" w:fill="auto"/>
            <w:noWrap/>
            <w:vAlign w:val="bottom"/>
            <w:hideMark/>
          </w:tcPr>
          <w:p w:rsidR="0018713D" w:rsidRPr="0018713D" w:rsidRDefault="0018713D" w:rsidP="0018713D">
            <w:pPr>
              <w:widowControl/>
              <w:jc w:val="left"/>
              <w:rPr>
                <w:rFonts w:ascii="Arial" w:eastAsia="宋体" w:hAnsi="Arial" w:cs="Arial"/>
                <w:kern w:val="0"/>
                <w:sz w:val="20"/>
                <w:szCs w:val="20"/>
              </w:rPr>
            </w:pPr>
          </w:p>
        </w:tc>
        <w:tc>
          <w:tcPr>
            <w:tcW w:w="793" w:type="dxa"/>
            <w:tcBorders>
              <w:top w:val="nil"/>
              <w:left w:val="nil"/>
              <w:bottom w:val="nil"/>
              <w:right w:val="nil"/>
            </w:tcBorders>
            <w:shd w:val="clear" w:color="auto" w:fill="auto"/>
            <w:noWrap/>
            <w:vAlign w:val="center"/>
            <w:hideMark/>
          </w:tcPr>
          <w:p w:rsidR="0018713D" w:rsidRPr="0018713D" w:rsidRDefault="0018713D" w:rsidP="0018713D">
            <w:pPr>
              <w:widowControl/>
              <w:jc w:val="right"/>
              <w:rPr>
                <w:rFonts w:ascii="宋体" w:eastAsia="宋体" w:hAnsi="宋体" w:cs="Arial"/>
                <w:kern w:val="0"/>
                <w:sz w:val="20"/>
                <w:szCs w:val="20"/>
              </w:rPr>
            </w:pPr>
            <w:r w:rsidRPr="0018713D">
              <w:rPr>
                <w:rFonts w:ascii="宋体" w:eastAsia="宋体" w:hAnsi="宋体" w:cs="Arial" w:hint="eastAsia"/>
                <w:kern w:val="0"/>
                <w:sz w:val="20"/>
                <w:szCs w:val="20"/>
              </w:rPr>
              <w:t>表10</w:t>
            </w:r>
          </w:p>
        </w:tc>
      </w:tr>
      <w:tr w:rsidR="0018713D" w:rsidRPr="0018713D" w:rsidTr="0018713D">
        <w:trPr>
          <w:trHeight w:val="499"/>
        </w:trPr>
        <w:tc>
          <w:tcPr>
            <w:tcW w:w="8520" w:type="dxa"/>
            <w:gridSpan w:val="8"/>
            <w:tcBorders>
              <w:top w:val="nil"/>
              <w:left w:val="nil"/>
              <w:bottom w:val="nil"/>
              <w:right w:val="nil"/>
            </w:tcBorders>
            <w:shd w:val="clear" w:color="auto" w:fill="auto"/>
            <w:noWrap/>
            <w:vAlign w:val="center"/>
            <w:hideMark/>
          </w:tcPr>
          <w:p w:rsidR="0018713D" w:rsidRPr="0018713D" w:rsidRDefault="0018713D" w:rsidP="0018713D">
            <w:pPr>
              <w:widowControl/>
              <w:jc w:val="center"/>
              <w:rPr>
                <w:rFonts w:ascii="宋体" w:eastAsia="宋体" w:hAnsi="宋体" w:cs="Arial"/>
                <w:b/>
                <w:bCs/>
                <w:kern w:val="0"/>
                <w:sz w:val="28"/>
                <w:szCs w:val="28"/>
              </w:rPr>
            </w:pPr>
            <w:r w:rsidRPr="0018713D">
              <w:rPr>
                <w:rFonts w:ascii="宋体" w:eastAsia="宋体" w:hAnsi="宋体" w:cs="Arial" w:hint="eastAsia"/>
                <w:b/>
                <w:bCs/>
                <w:kern w:val="0"/>
                <w:sz w:val="28"/>
                <w:szCs w:val="28"/>
              </w:rPr>
              <w:t>2018年部门预算基本支出预算表</w:t>
            </w:r>
          </w:p>
        </w:tc>
      </w:tr>
      <w:tr w:rsidR="0018713D" w:rsidRPr="0018713D" w:rsidTr="00B152C1">
        <w:trPr>
          <w:trHeight w:val="402"/>
        </w:trPr>
        <w:tc>
          <w:tcPr>
            <w:tcW w:w="6947" w:type="dxa"/>
            <w:gridSpan w:val="6"/>
            <w:tcBorders>
              <w:top w:val="nil"/>
              <w:left w:val="nil"/>
              <w:bottom w:val="nil"/>
              <w:right w:val="nil"/>
            </w:tcBorders>
            <w:shd w:val="clear" w:color="auto" w:fill="auto"/>
            <w:noWrap/>
            <w:vAlign w:val="center"/>
            <w:hideMark/>
          </w:tcPr>
          <w:p w:rsidR="0018713D" w:rsidRPr="0018713D" w:rsidRDefault="0018713D" w:rsidP="0018713D">
            <w:pPr>
              <w:widowControl/>
              <w:jc w:val="left"/>
              <w:rPr>
                <w:rFonts w:ascii="宋体" w:eastAsia="宋体" w:hAnsi="宋体" w:cs="Arial"/>
                <w:kern w:val="0"/>
                <w:sz w:val="20"/>
                <w:szCs w:val="20"/>
              </w:rPr>
            </w:pPr>
            <w:r w:rsidRPr="0018713D">
              <w:rPr>
                <w:rFonts w:ascii="宋体" w:eastAsia="宋体" w:hAnsi="宋体" w:cs="Arial" w:hint="eastAsia"/>
                <w:kern w:val="0"/>
                <w:sz w:val="20"/>
                <w:szCs w:val="20"/>
              </w:rPr>
              <w:t>单位名称：清远市清新区司法局</w:t>
            </w:r>
          </w:p>
        </w:tc>
        <w:tc>
          <w:tcPr>
            <w:tcW w:w="1573" w:type="dxa"/>
            <w:gridSpan w:val="2"/>
            <w:tcBorders>
              <w:top w:val="nil"/>
              <w:left w:val="nil"/>
              <w:bottom w:val="nil"/>
              <w:right w:val="nil"/>
            </w:tcBorders>
            <w:shd w:val="clear" w:color="auto" w:fill="auto"/>
            <w:noWrap/>
            <w:vAlign w:val="center"/>
            <w:hideMark/>
          </w:tcPr>
          <w:p w:rsidR="0018713D" w:rsidRPr="0018713D" w:rsidRDefault="0018713D" w:rsidP="0018713D">
            <w:pPr>
              <w:widowControl/>
              <w:jc w:val="right"/>
              <w:rPr>
                <w:rFonts w:ascii="宋体" w:eastAsia="宋体" w:hAnsi="宋体" w:cs="Arial"/>
                <w:kern w:val="0"/>
                <w:sz w:val="20"/>
                <w:szCs w:val="20"/>
              </w:rPr>
            </w:pPr>
            <w:r w:rsidRPr="0018713D">
              <w:rPr>
                <w:rFonts w:ascii="宋体" w:eastAsia="宋体" w:hAnsi="宋体" w:cs="Arial" w:hint="eastAsia"/>
                <w:kern w:val="0"/>
                <w:sz w:val="20"/>
                <w:szCs w:val="20"/>
              </w:rPr>
              <w:t>金额：万元</w:t>
            </w:r>
          </w:p>
        </w:tc>
      </w:tr>
      <w:tr w:rsidR="0018713D" w:rsidRPr="0018713D" w:rsidTr="0018713D">
        <w:trPr>
          <w:trHeight w:val="390"/>
        </w:trPr>
        <w:tc>
          <w:tcPr>
            <w:tcW w:w="20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713D" w:rsidRPr="0018713D" w:rsidRDefault="0018713D" w:rsidP="0018713D">
            <w:pPr>
              <w:widowControl/>
              <w:jc w:val="center"/>
              <w:rPr>
                <w:rFonts w:ascii="宋体" w:eastAsia="宋体" w:hAnsi="宋体" w:cs="Arial"/>
                <w:kern w:val="0"/>
                <w:sz w:val="20"/>
                <w:szCs w:val="20"/>
              </w:rPr>
            </w:pPr>
            <w:r w:rsidRPr="0018713D">
              <w:rPr>
                <w:rFonts w:ascii="宋体" w:eastAsia="宋体" w:hAnsi="宋体" w:cs="Arial" w:hint="eastAsia"/>
                <w:kern w:val="0"/>
                <w:sz w:val="20"/>
                <w:szCs w:val="20"/>
              </w:rPr>
              <w:t>支出项目类别（资金使用单位）</w:t>
            </w:r>
          </w:p>
        </w:tc>
        <w:tc>
          <w:tcPr>
            <w:tcW w:w="9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8713D" w:rsidRPr="0018713D" w:rsidRDefault="0018713D" w:rsidP="0018713D">
            <w:pPr>
              <w:widowControl/>
              <w:jc w:val="center"/>
              <w:rPr>
                <w:rFonts w:ascii="宋体" w:eastAsia="宋体" w:hAnsi="宋体" w:cs="Arial"/>
                <w:kern w:val="0"/>
                <w:sz w:val="20"/>
                <w:szCs w:val="20"/>
              </w:rPr>
            </w:pPr>
            <w:r w:rsidRPr="0018713D">
              <w:rPr>
                <w:rFonts w:ascii="宋体" w:eastAsia="宋体" w:hAnsi="宋体" w:cs="Arial" w:hint="eastAsia"/>
                <w:kern w:val="0"/>
                <w:sz w:val="20"/>
                <w:szCs w:val="20"/>
              </w:rPr>
              <w:t>总计</w:t>
            </w:r>
          </w:p>
        </w:tc>
        <w:tc>
          <w:tcPr>
            <w:tcW w:w="404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18713D" w:rsidRPr="0018713D" w:rsidRDefault="0018713D" w:rsidP="0018713D">
            <w:pPr>
              <w:widowControl/>
              <w:jc w:val="center"/>
              <w:rPr>
                <w:rFonts w:ascii="宋体" w:eastAsia="宋体" w:hAnsi="宋体" w:cs="Arial"/>
                <w:kern w:val="0"/>
                <w:sz w:val="20"/>
                <w:szCs w:val="20"/>
              </w:rPr>
            </w:pPr>
            <w:r w:rsidRPr="0018713D">
              <w:rPr>
                <w:rFonts w:ascii="宋体" w:eastAsia="宋体" w:hAnsi="宋体" w:cs="Arial" w:hint="eastAsia"/>
                <w:kern w:val="0"/>
                <w:sz w:val="20"/>
                <w:szCs w:val="20"/>
              </w:rPr>
              <w:t>财政拨款</w:t>
            </w:r>
          </w:p>
        </w:tc>
        <w:tc>
          <w:tcPr>
            <w:tcW w:w="7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8713D" w:rsidRPr="0018713D" w:rsidRDefault="0018713D" w:rsidP="0018713D">
            <w:pPr>
              <w:widowControl/>
              <w:jc w:val="center"/>
              <w:rPr>
                <w:rFonts w:ascii="宋体" w:eastAsia="宋体" w:hAnsi="宋体" w:cs="Arial"/>
                <w:color w:val="000000"/>
                <w:kern w:val="0"/>
                <w:sz w:val="20"/>
                <w:szCs w:val="20"/>
              </w:rPr>
            </w:pPr>
            <w:r w:rsidRPr="0018713D">
              <w:rPr>
                <w:rFonts w:ascii="宋体" w:eastAsia="宋体" w:hAnsi="宋体" w:cs="Arial" w:hint="eastAsia"/>
                <w:color w:val="000000"/>
                <w:kern w:val="0"/>
                <w:sz w:val="20"/>
                <w:szCs w:val="20"/>
              </w:rPr>
              <w:t>财政专户拨款</w:t>
            </w:r>
          </w:p>
        </w:tc>
        <w:tc>
          <w:tcPr>
            <w:tcW w:w="79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8713D" w:rsidRPr="0018713D" w:rsidRDefault="0018713D" w:rsidP="0018713D">
            <w:pPr>
              <w:widowControl/>
              <w:jc w:val="center"/>
              <w:rPr>
                <w:rFonts w:ascii="宋体" w:eastAsia="宋体" w:hAnsi="宋体" w:cs="Arial"/>
                <w:color w:val="000000"/>
                <w:kern w:val="0"/>
                <w:sz w:val="20"/>
                <w:szCs w:val="20"/>
              </w:rPr>
            </w:pPr>
            <w:r w:rsidRPr="0018713D">
              <w:rPr>
                <w:rFonts w:ascii="宋体" w:eastAsia="宋体" w:hAnsi="宋体" w:cs="Arial" w:hint="eastAsia"/>
                <w:color w:val="000000"/>
                <w:kern w:val="0"/>
                <w:sz w:val="20"/>
                <w:szCs w:val="20"/>
              </w:rPr>
              <w:t>其他资金</w:t>
            </w:r>
          </w:p>
        </w:tc>
      </w:tr>
      <w:tr w:rsidR="0018713D" w:rsidRPr="0018713D" w:rsidTr="0018713D">
        <w:trPr>
          <w:trHeight w:val="600"/>
        </w:trPr>
        <w:tc>
          <w:tcPr>
            <w:tcW w:w="2000" w:type="dxa"/>
            <w:vMerge/>
            <w:tcBorders>
              <w:top w:val="single" w:sz="4" w:space="0" w:color="auto"/>
              <w:left w:val="single" w:sz="4" w:space="0" w:color="auto"/>
              <w:bottom w:val="single" w:sz="4" w:space="0" w:color="000000"/>
              <w:right w:val="single" w:sz="4" w:space="0" w:color="auto"/>
            </w:tcBorders>
            <w:vAlign w:val="center"/>
            <w:hideMark/>
          </w:tcPr>
          <w:p w:rsidR="0018713D" w:rsidRPr="0018713D" w:rsidRDefault="0018713D" w:rsidP="0018713D">
            <w:pPr>
              <w:widowControl/>
              <w:jc w:val="left"/>
              <w:rPr>
                <w:rFonts w:ascii="宋体" w:eastAsia="宋体" w:hAnsi="宋体" w:cs="Arial"/>
                <w:kern w:val="0"/>
                <w:sz w:val="20"/>
                <w:szCs w:val="20"/>
              </w:rPr>
            </w:pPr>
          </w:p>
        </w:tc>
        <w:tc>
          <w:tcPr>
            <w:tcW w:w="900" w:type="dxa"/>
            <w:vMerge/>
            <w:tcBorders>
              <w:top w:val="single" w:sz="4" w:space="0" w:color="auto"/>
              <w:left w:val="single" w:sz="4" w:space="0" w:color="auto"/>
              <w:bottom w:val="single" w:sz="4" w:space="0" w:color="000000"/>
              <w:right w:val="single" w:sz="4" w:space="0" w:color="auto"/>
            </w:tcBorders>
            <w:vAlign w:val="center"/>
            <w:hideMark/>
          </w:tcPr>
          <w:p w:rsidR="0018713D" w:rsidRPr="0018713D" w:rsidRDefault="0018713D" w:rsidP="0018713D">
            <w:pPr>
              <w:widowControl/>
              <w:jc w:val="left"/>
              <w:rPr>
                <w:rFonts w:ascii="宋体" w:eastAsia="宋体" w:hAnsi="宋体" w:cs="Arial"/>
                <w:kern w:val="0"/>
                <w:sz w:val="20"/>
                <w:szCs w:val="20"/>
              </w:rPr>
            </w:pPr>
          </w:p>
        </w:tc>
        <w:tc>
          <w:tcPr>
            <w:tcW w:w="880" w:type="dxa"/>
            <w:tcBorders>
              <w:top w:val="nil"/>
              <w:left w:val="nil"/>
              <w:bottom w:val="nil"/>
              <w:right w:val="single" w:sz="4" w:space="0" w:color="auto"/>
            </w:tcBorders>
            <w:shd w:val="clear" w:color="000000" w:fill="FFFFFF"/>
            <w:vAlign w:val="center"/>
            <w:hideMark/>
          </w:tcPr>
          <w:p w:rsidR="0018713D" w:rsidRPr="0018713D" w:rsidRDefault="0018713D" w:rsidP="0018713D">
            <w:pPr>
              <w:widowControl/>
              <w:jc w:val="center"/>
              <w:rPr>
                <w:rFonts w:ascii="宋体" w:eastAsia="宋体" w:hAnsi="宋体" w:cs="Arial"/>
                <w:color w:val="000000"/>
                <w:kern w:val="0"/>
                <w:sz w:val="20"/>
                <w:szCs w:val="20"/>
              </w:rPr>
            </w:pPr>
            <w:r w:rsidRPr="0018713D">
              <w:rPr>
                <w:rFonts w:ascii="宋体" w:eastAsia="宋体" w:hAnsi="宋体" w:cs="Arial" w:hint="eastAsia"/>
                <w:color w:val="000000"/>
                <w:kern w:val="0"/>
                <w:sz w:val="20"/>
                <w:szCs w:val="20"/>
              </w:rPr>
              <w:t>合计</w:t>
            </w:r>
          </w:p>
        </w:tc>
        <w:tc>
          <w:tcPr>
            <w:tcW w:w="1000" w:type="dxa"/>
            <w:tcBorders>
              <w:top w:val="nil"/>
              <w:left w:val="nil"/>
              <w:bottom w:val="nil"/>
              <w:right w:val="single" w:sz="4" w:space="0" w:color="auto"/>
            </w:tcBorders>
            <w:shd w:val="clear" w:color="000000" w:fill="FFFFFF"/>
            <w:vAlign w:val="center"/>
            <w:hideMark/>
          </w:tcPr>
          <w:p w:rsidR="0018713D" w:rsidRPr="0018713D" w:rsidRDefault="0018713D" w:rsidP="0018713D">
            <w:pPr>
              <w:widowControl/>
              <w:jc w:val="center"/>
              <w:rPr>
                <w:rFonts w:ascii="宋体" w:eastAsia="宋体" w:hAnsi="宋体" w:cs="Arial"/>
                <w:color w:val="000000"/>
                <w:kern w:val="0"/>
                <w:sz w:val="20"/>
                <w:szCs w:val="20"/>
              </w:rPr>
            </w:pPr>
            <w:r w:rsidRPr="0018713D">
              <w:rPr>
                <w:rFonts w:ascii="宋体" w:eastAsia="宋体" w:hAnsi="宋体" w:cs="Arial" w:hint="eastAsia"/>
                <w:color w:val="000000"/>
                <w:kern w:val="0"/>
                <w:sz w:val="20"/>
                <w:szCs w:val="20"/>
              </w:rPr>
              <w:t>一般公共预算</w:t>
            </w:r>
          </w:p>
        </w:tc>
        <w:tc>
          <w:tcPr>
            <w:tcW w:w="1047" w:type="dxa"/>
            <w:tcBorders>
              <w:top w:val="nil"/>
              <w:left w:val="nil"/>
              <w:bottom w:val="nil"/>
              <w:right w:val="single" w:sz="4" w:space="0" w:color="auto"/>
            </w:tcBorders>
            <w:shd w:val="clear" w:color="000000" w:fill="FFFFFF"/>
            <w:vAlign w:val="center"/>
            <w:hideMark/>
          </w:tcPr>
          <w:p w:rsidR="0018713D" w:rsidRPr="0018713D" w:rsidRDefault="0018713D" w:rsidP="0018713D">
            <w:pPr>
              <w:widowControl/>
              <w:jc w:val="center"/>
              <w:rPr>
                <w:rFonts w:ascii="宋体" w:eastAsia="宋体" w:hAnsi="宋体" w:cs="Arial"/>
                <w:color w:val="000000"/>
                <w:kern w:val="0"/>
                <w:sz w:val="20"/>
                <w:szCs w:val="20"/>
              </w:rPr>
            </w:pPr>
            <w:r w:rsidRPr="0018713D">
              <w:rPr>
                <w:rFonts w:ascii="宋体" w:eastAsia="宋体" w:hAnsi="宋体" w:cs="Arial" w:hint="eastAsia"/>
                <w:color w:val="000000"/>
                <w:kern w:val="0"/>
                <w:sz w:val="20"/>
                <w:szCs w:val="20"/>
              </w:rPr>
              <w:t>政府性基金预算</w:t>
            </w:r>
          </w:p>
        </w:tc>
        <w:tc>
          <w:tcPr>
            <w:tcW w:w="1120" w:type="dxa"/>
            <w:tcBorders>
              <w:top w:val="nil"/>
              <w:left w:val="nil"/>
              <w:bottom w:val="nil"/>
              <w:right w:val="single" w:sz="4" w:space="0" w:color="auto"/>
            </w:tcBorders>
            <w:shd w:val="clear" w:color="000000" w:fill="FFFFFF"/>
            <w:vAlign w:val="center"/>
            <w:hideMark/>
          </w:tcPr>
          <w:p w:rsidR="0018713D" w:rsidRPr="0018713D" w:rsidRDefault="0018713D" w:rsidP="0018713D">
            <w:pPr>
              <w:widowControl/>
              <w:jc w:val="center"/>
              <w:rPr>
                <w:rFonts w:ascii="宋体" w:eastAsia="宋体" w:hAnsi="宋体" w:cs="Arial"/>
                <w:color w:val="000000"/>
                <w:kern w:val="0"/>
                <w:sz w:val="20"/>
                <w:szCs w:val="20"/>
              </w:rPr>
            </w:pPr>
            <w:r w:rsidRPr="0018713D">
              <w:rPr>
                <w:rFonts w:ascii="宋体" w:eastAsia="宋体" w:hAnsi="宋体" w:cs="Arial" w:hint="eastAsia"/>
                <w:color w:val="000000"/>
                <w:kern w:val="0"/>
                <w:sz w:val="20"/>
                <w:szCs w:val="20"/>
              </w:rPr>
              <w:t>国有资本经营预算</w:t>
            </w:r>
          </w:p>
        </w:tc>
        <w:tc>
          <w:tcPr>
            <w:tcW w:w="780" w:type="dxa"/>
            <w:vMerge/>
            <w:tcBorders>
              <w:top w:val="single" w:sz="4" w:space="0" w:color="auto"/>
              <w:left w:val="single" w:sz="4" w:space="0" w:color="auto"/>
              <w:bottom w:val="single" w:sz="4" w:space="0" w:color="000000"/>
              <w:right w:val="single" w:sz="4" w:space="0" w:color="auto"/>
            </w:tcBorders>
            <w:vAlign w:val="center"/>
            <w:hideMark/>
          </w:tcPr>
          <w:p w:rsidR="0018713D" w:rsidRPr="0018713D" w:rsidRDefault="0018713D" w:rsidP="0018713D">
            <w:pPr>
              <w:widowControl/>
              <w:jc w:val="left"/>
              <w:rPr>
                <w:rFonts w:ascii="宋体" w:eastAsia="宋体" w:hAnsi="宋体" w:cs="Arial"/>
                <w:color w:val="000000"/>
                <w:kern w:val="0"/>
                <w:sz w:val="20"/>
                <w:szCs w:val="20"/>
              </w:rPr>
            </w:pPr>
          </w:p>
        </w:tc>
        <w:tc>
          <w:tcPr>
            <w:tcW w:w="793" w:type="dxa"/>
            <w:vMerge/>
            <w:tcBorders>
              <w:top w:val="single" w:sz="4" w:space="0" w:color="auto"/>
              <w:left w:val="single" w:sz="4" w:space="0" w:color="auto"/>
              <w:bottom w:val="single" w:sz="4" w:space="0" w:color="000000"/>
              <w:right w:val="single" w:sz="4" w:space="0" w:color="auto"/>
            </w:tcBorders>
            <w:vAlign w:val="center"/>
            <w:hideMark/>
          </w:tcPr>
          <w:p w:rsidR="0018713D" w:rsidRPr="0018713D" w:rsidRDefault="0018713D" w:rsidP="0018713D">
            <w:pPr>
              <w:widowControl/>
              <w:jc w:val="left"/>
              <w:rPr>
                <w:rFonts w:ascii="宋体" w:eastAsia="宋体" w:hAnsi="宋体" w:cs="Arial"/>
                <w:color w:val="000000"/>
                <w:kern w:val="0"/>
                <w:sz w:val="20"/>
                <w:szCs w:val="20"/>
              </w:rPr>
            </w:pPr>
          </w:p>
        </w:tc>
      </w:tr>
      <w:tr w:rsidR="0018713D" w:rsidRPr="0018713D" w:rsidTr="0018713D">
        <w:trPr>
          <w:trHeight w:val="390"/>
        </w:trPr>
        <w:tc>
          <w:tcPr>
            <w:tcW w:w="2000" w:type="dxa"/>
            <w:tcBorders>
              <w:top w:val="nil"/>
              <w:left w:val="single" w:sz="4" w:space="0" w:color="auto"/>
              <w:bottom w:val="single" w:sz="4" w:space="0" w:color="auto"/>
              <w:right w:val="single" w:sz="4" w:space="0" w:color="auto"/>
            </w:tcBorders>
            <w:shd w:val="clear" w:color="000000" w:fill="FFFFFF"/>
            <w:vAlign w:val="center"/>
            <w:hideMark/>
          </w:tcPr>
          <w:p w:rsidR="0018713D" w:rsidRPr="0018713D" w:rsidRDefault="0018713D" w:rsidP="0018713D">
            <w:pPr>
              <w:widowControl/>
              <w:jc w:val="center"/>
              <w:rPr>
                <w:rFonts w:ascii="宋体" w:eastAsia="宋体" w:hAnsi="宋体" w:cs="Arial"/>
                <w:color w:val="000000"/>
                <w:kern w:val="0"/>
                <w:sz w:val="20"/>
                <w:szCs w:val="20"/>
              </w:rPr>
            </w:pPr>
            <w:r w:rsidRPr="0018713D">
              <w:rPr>
                <w:rFonts w:ascii="宋体" w:eastAsia="宋体" w:hAnsi="宋体" w:cs="Arial" w:hint="eastAsia"/>
                <w:color w:val="000000"/>
                <w:kern w:val="0"/>
                <w:sz w:val="20"/>
                <w:szCs w:val="20"/>
              </w:rPr>
              <w:t>清远市清新区司法局</w:t>
            </w:r>
          </w:p>
        </w:tc>
        <w:tc>
          <w:tcPr>
            <w:tcW w:w="900" w:type="dxa"/>
            <w:tcBorders>
              <w:top w:val="nil"/>
              <w:left w:val="nil"/>
              <w:bottom w:val="single" w:sz="4" w:space="0" w:color="auto"/>
              <w:right w:val="single" w:sz="4" w:space="0" w:color="auto"/>
            </w:tcBorders>
            <w:shd w:val="clear" w:color="000000" w:fill="FFFFFF"/>
            <w:noWrap/>
            <w:vAlign w:val="center"/>
            <w:hideMark/>
          </w:tcPr>
          <w:p w:rsidR="0018713D" w:rsidRPr="0018713D" w:rsidRDefault="0018713D" w:rsidP="0018713D">
            <w:pPr>
              <w:widowControl/>
              <w:jc w:val="center"/>
              <w:rPr>
                <w:rFonts w:ascii="宋体" w:eastAsia="宋体" w:hAnsi="宋体" w:cs="Arial"/>
                <w:color w:val="000000"/>
                <w:kern w:val="0"/>
                <w:sz w:val="20"/>
                <w:szCs w:val="20"/>
              </w:rPr>
            </w:pPr>
            <w:r w:rsidRPr="0018713D">
              <w:rPr>
                <w:rFonts w:ascii="宋体" w:eastAsia="宋体" w:hAnsi="宋体" w:cs="Arial" w:hint="eastAsia"/>
                <w:color w:val="000000"/>
                <w:kern w:val="0"/>
                <w:sz w:val="20"/>
                <w:szCs w:val="20"/>
              </w:rPr>
              <w:t>1</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rsidR="0018713D" w:rsidRPr="0018713D" w:rsidRDefault="0018713D" w:rsidP="0018713D">
            <w:pPr>
              <w:widowControl/>
              <w:jc w:val="center"/>
              <w:rPr>
                <w:rFonts w:ascii="宋体" w:eastAsia="宋体" w:hAnsi="宋体" w:cs="Arial"/>
                <w:color w:val="000000"/>
                <w:kern w:val="0"/>
                <w:sz w:val="20"/>
                <w:szCs w:val="20"/>
              </w:rPr>
            </w:pPr>
            <w:r w:rsidRPr="0018713D">
              <w:rPr>
                <w:rFonts w:ascii="宋体" w:eastAsia="宋体" w:hAnsi="宋体" w:cs="Arial" w:hint="eastAsia"/>
                <w:color w:val="000000"/>
                <w:kern w:val="0"/>
                <w:sz w:val="20"/>
                <w:szCs w:val="20"/>
              </w:rPr>
              <w:t>2</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rsidR="0018713D" w:rsidRPr="0018713D" w:rsidRDefault="0018713D" w:rsidP="0018713D">
            <w:pPr>
              <w:widowControl/>
              <w:jc w:val="center"/>
              <w:rPr>
                <w:rFonts w:ascii="宋体" w:eastAsia="宋体" w:hAnsi="宋体" w:cs="Arial"/>
                <w:color w:val="000000"/>
                <w:kern w:val="0"/>
                <w:sz w:val="20"/>
                <w:szCs w:val="20"/>
              </w:rPr>
            </w:pPr>
            <w:r w:rsidRPr="0018713D">
              <w:rPr>
                <w:rFonts w:ascii="宋体" w:eastAsia="宋体" w:hAnsi="宋体" w:cs="Arial" w:hint="eastAsia"/>
                <w:color w:val="000000"/>
                <w:kern w:val="0"/>
                <w:sz w:val="20"/>
                <w:szCs w:val="20"/>
              </w:rPr>
              <w:t>3</w:t>
            </w:r>
          </w:p>
        </w:tc>
        <w:tc>
          <w:tcPr>
            <w:tcW w:w="1047" w:type="dxa"/>
            <w:tcBorders>
              <w:top w:val="single" w:sz="4" w:space="0" w:color="auto"/>
              <w:left w:val="nil"/>
              <w:bottom w:val="single" w:sz="4" w:space="0" w:color="auto"/>
              <w:right w:val="single" w:sz="4" w:space="0" w:color="auto"/>
            </w:tcBorders>
            <w:shd w:val="clear" w:color="000000" w:fill="FFFFFF"/>
            <w:noWrap/>
            <w:vAlign w:val="center"/>
            <w:hideMark/>
          </w:tcPr>
          <w:p w:rsidR="0018713D" w:rsidRPr="0018713D" w:rsidRDefault="0018713D" w:rsidP="0018713D">
            <w:pPr>
              <w:widowControl/>
              <w:jc w:val="center"/>
              <w:rPr>
                <w:rFonts w:ascii="宋体" w:eastAsia="宋体" w:hAnsi="宋体" w:cs="Arial"/>
                <w:color w:val="000000"/>
                <w:kern w:val="0"/>
                <w:sz w:val="20"/>
                <w:szCs w:val="20"/>
              </w:rPr>
            </w:pPr>
            <w:r w:rsidRPr="0018713D">
              <w:rPr>
                <w:rFonts w:ascii="宋体" w:eastAsia="宋体" w:hAnsi="宋体" w:cs="Arial" w:hint="eastAsia"/>
                <w:color w:val="000000"/>
                <w:kern w:val="0"/>
                <w:sz w:val="20"/>
                <w:szCs w:val="20"/>
              </w:rPr>
              <w:t>4</w:t>
            </w:r>
          </w:p>
        </w:tc>
        <w:tc>
          <w:tcPr>
            <w:tcW w:w="1120" w:type="dxa"/>
            <w:tcBorders>
              <w:top w:val="single" w:sz="4" w:space="0" w:color="auto"/>
              <w:left w:val="nil"/>
              <w:bottom w:val="single" w:sz="4" w:space="0" w:color="auto"/>
              <w:right w:val="single" w:sz="4" w:space="0" w:color="auto"/>
            </w:tcBorders>
            <w:shd w:val="clear" w:color="000000" w:fill="FFFFFF"/>
            <w:noWrap/>
            <w:vAlign w:val="center"/>
            <w:hideMark/>
          </w:tcPr>
          <w:p w:rsidR="0018713D" w:rsidRPr="0018713D" w:rsidRDefault="0018713D" w:rsidP="0018713D">
            <w:pPr>
              <w:widowControl/>
              <w:jc w:val="center"/>
              <w:rPr>
                <w:rFonts w:ascii="宋体" w:eastAsia="宋体" w:hAnsi="宋体" w:cs="Arial"/>
                <w:color w:val="000000"/>
                <w:kern w:val="0"/>
                <w:sz w:val="20"/>
                <w:szCs w:val="20"/>
              </w:rPr>
            </w:pPr>
            <w:r w:rsidRPr="0018713D">
              <w:rPr>
                <w:rFonts w:ascii="宋体" w:eastAsia="宋体" w:hAnsi="宋体" w:cs="Arial" w:hint="eastAsia"/>
                <w:color w:val="000000"/>
                <w:kern w:val="0"/>
                <w:sz w:val="20"/>
                <w:szCs w:val="20"/>
              </w:rPr>
              <w:t>5</w:t>
            </w:r>
          </w:p>
        </w:tc>
        <w:tc>
          <w:tcPr>
            <w:tcW w:w="780" w:type="dxa"/>
            <w:tcBorders>
              <w:top w:val="nil"/>
              <w:left w:val="nil"/>
              <w:bottom w:val="single" w:sz="4" w:space="0" w:color="auto"/>
              <w:right w:val="single" w:sz="4" w:space="0" w:color="auto"/>
            </w:tcBorders>
            <w:shd w:val="clear" w:color="000000" w:fill="FFFFFF"/>
            <w:noWrap/>
            <w:vAlign w:val="center"/>
            <w:hideMark/>
          </w:tcPr>
          <w:p w:rsidR="0018713D" w:rsidRPr="0018713D" w:rsidRDefault="0018713D" w:rsidP="0018713D">
            <w:pPr>
              <w:widowControl/>
              <w:jc w:val="center"/>
              <w:rPr>
                <w:rFonts w:ascii="宋体" w:eastAsia="宋体" w:hAnsi="宋体" w:cs="Arial"/>
                <w:color w:val="000000"/>
                <w:kern w:val="0"/>
                <w:sz w:val="20"/>
                <w:szCs w:val="20"/>
              </w:rPr>
            </w:pPr>
            <w:r w:rsidRPr="0018713D">
              <w:rPr>
                <w:rFonts w:ascii="宋体" w:eastAsia="宋体" w:hAnsi="宋体" w:cs="Arial" w:hint="eastAsia"/>
                <w:color w:val="000000"/>
                <w:kern w:val="0"/>
                <w:sz w:val="20"/>
                <w:szCs w:val="20"/>
              </w:rPr>
              <w:t>6</w:t>
            </w:r>
          </w:p>
        </w:tc>
        <w:tc>
          <w:tcPr>
            <w:tcW w:w="793" w:type="dxa"/>
            <w:tcBorders>
              <w:top w:val="nil"/>
              <w:left w:val="nil"/>
              <w:bottom w:val="single" w:sz="4" w:space="0" w:color="auto"/>
              <w:right w:val="single" w:sz="4" w:space="0" w:color="auto"/>
            </w:tcBorders>
            <w:shd w:val="clear" w:color="000000" w:fill="FFFFFF"/>
            <w:noWrap/>
            <w:vAlign w:val="center"/>
            <w:hideMark/>
          </w:tcPr>
          <w:p w:rsidR="0018713D" w:rsidRPr="0018713D" w:rsidRDefault="0018713D" w:rsidP="0018713D">
            <w:pPr>
              <w:widowControl/>
              <w:jc w:val="center"/>
              <w:rPr>
                <w:rFonts w:ascii="宋体" w:eastAsia="宋体" w:hAnsi="宋体" w:cs="Arial"/>
                <w:color w:val="000000"/>
                <w:kern w:val="0"/>
                <w:sz w:val="20"/>
                <w:szCs w:val="20"/>
              </w:rPr>
            </w:pPr>
            <w:r w:rsidRPr="0018713D">
              <w:rPr>
                <w:rFonts w:ascii="宋体" w:eastAsia="宋体" w:hAnsi="宋体" w:cs="Arial" w:hint="eastAsia"/>
                <w:color w:val="000000"/>
                <w:kern w:val="0"/>
                <w:sz w:val="20"/>
                <w:szCs w:val="20"/>
              </w:rPr>
              <w:t>7</w:t>
            </w:r>
          </w:p>
        </w:tc>
      </w:tr>
      <w:tr w:rsidR="00F40BA3" w:rsidRPr="0018713D" w:rsidTr="0018713D">
        <w:trPr>
          <w:trHeight w:val="39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40BA3" w:rsidRPr="0018713D" w:rsidRDefault="00F40BA3" w:rsidP="0018713D">
            <w:pPr>
              <w:widowControl/>
              <w:jc w:val="left"/>
              <w:rPr>
                <w:rFonts w:ascii="宋体" w:eastAsia="宋体" w:hAnsi="宋体" w:cs="Arial"/>
                <w:kern w:val="0"/>
                <w:sz w:val="20"/>
                <w:szCs w:val="20"/>
              </w:rPr>
            </w:pPr>
            <w:r w:rsidRPr="0018713D">
              <w:rPr>
                <w:rFonts w:ascii="宋体" w:eastAsia="宋体" w:hAnsi="宋体" w:cs="Arial" w:hint="eastAsia"/>
                <w:kern w:val="0"/>
                <w:sz w:val="20"/>
                <w:szCs w:val="20"/>
              </w:rPr>
              <w:t>合计</w:t>
            </w:r>
          </w:p>
        </w:tc>
        <w:tc>
          <w:tcPr>
            <w:tcW w:w="900" w:type="dxa"/>
            <w:tcBorders>
              <w:top w:val="nil"/>
              <w:left w:val="nil"/>
              <w:bottom w:val="single" w:sz="4" w:space="0" w:color="auto"/>
              <w:right w:val="single" w:sz="4" w:space="0" w:color="auto"/>
            </w:tcBorders>
            <w:shd w:val="clear" w:color="auto" w:fill="auto"/>
            <w:noWrap/>
            <w:vAlign w:val="center"/>
            <w:hideMark/>
          </w:tcPr>
          <w:p w:rsidR="00F40BA3" w:rsidRPr="0018713D" w:rsidRDefault="00F40BA3" w:rsidP="0018713D">
            <w:pPr>
              <w:widowControl/>
              <w:jc w:val="right"/>
              <w:rPr>
                <w:rFonts w:ascii="宋体" w:eastAsia="宋体" w:hAnsi="宋体" w:cs="Arial"/>
                <w:kern w:val="0"/>
                <w:sz w:val="20"/>
                <w:szCs w:val="20"/>
              </w:rPr>
            </w:pPr>
            <w:r>
              <w:rPr>
                <w:rFonts w:ascii="宋体" w:eastAsia="宋体" w:hAnsi="宋体" w:cs="Arial" w:hint="eastAsia"/>
                <w:kern w:val="0"/>
                <w:sz w:val="20"/>
                <w:szCs w:val="20"/>
              </w:rPr>
              <w:t>557.73</w:t>
            </w:r>
          </w:p>
        </w:tc>
        <w:tc>
          <w:tcPr>
            <w:tcW w:w="880" w:type="dxa"/>
            <w:tcBorders>
              <w:top w:val="nil"/>
              <w:left w:val="nil"/>
              <w:bottom w:val="single" w:sz="4" w:space="0" w:color="auto"/>
              <w:right w:val="single" w:sz="4" w:space="0" w:color="auto"/>
            </w:tcBorders>
            <w:shd w:val="clear" w:color="auto" w:fill="auto"/>
            <w:noWrap/>
            <w:vAlign w:val="center"/>
            <w:hideMark/>
          </w:tcPr>
          <w:p w:rsidR="00F40BA3" w:rsidRPr="0018713D" w:rsidRDefault="00F40BA3" w:rsidP="002F1754">
            <w:pPr>
              <w:widowControl/>
              <w:jc w:val="right"/>
              <w:rPr>
                <w:rFonts w:ascii="宋体" w:eastAsia="宋体" w:hAnsi="宋体" w:cs="Arial"/>
                <w:kern w:val="0"/>
                <w:sz w:val="20"/>
                <w:szCs w:val="20"/>
              </w:rPr>
            </w:pPr>
            <w:r>
              <w:rPr>
                <w:rFonts w:ascii="宋体" w:eastAsia="宋体" w:hAnsi="宋体" w:cs="Arial" w:hint="eastAsia"/>
                <w:kern w:val="0"/>
                <w:sz w:val="20"/>
                <w:szCs w:val="20"/>
              </w:rPr>
              <w:t>557.73</w:t>
            </w:r>
          </w:p>
        </w:tc>
        <w:tc>
          <w:tcPr>
            <w:tcW w:w="1000" w:type="dxa"/>
            <w:tcBorders>
              <w:top w:val="nil"/>
              <w:left w:val="nil"/>
              <w:bottom w:val="single" w:sz="4" w:space="0" w:color="auto"/>
              <w:right w:val="single" w:sz="4" w:space="0" w:color="auto"/>
            </w:tcBorders>
            <w:shd w:val="clear" w:color="auto" w:fill="auto"/>
            <w:noWrap/>
            <w:vAlign w:val="center"/>
            <w:hideMark/>
          </w:tcPr>
          <w:p w:rsidR="00F40BA3" w:rsidRPr="0018713D" w:rsidRDefault="00F40BA3" w:rsidP="002F1754">
            <w:pPr>
              <w:widowControl/>
              <w:jc w:val="right"/>
              <w:rPr>
                <w:rFonts w:ascii="宋体" w:eastAsia="宋体" w:hAnsi="宋体" w:cs="Arial"/>
                <w:kern w:val="0"/>
                <w:sz w:val="20"/>
                <w:szCs w:val="20"/>
              </w:rPr>
            </w:pPr>
            <w:r>
              <w:rPr>
                <w:rFonts w:ascii="宋体" w:eastAsia="宋体" w:hAnsi="宋体" w:cs="Arial" w:hint="eastAsia"/>
                <w:kern w:val="0"/>
                <w:sz w:val="20"/>
                <w:szCs w:val="20"/>
              </w:rPr>
              <w:t>557.73</w:t>
            </w:r>
          </w:p>
        </w:tc>
        <w:tc>
          <w:tcPr>
            <w:tcW w:w="1047" w:type="dxa"/>
            <w:tcBorders>
              <w:top w:val="nil"/>
              <w:left w:val="nil"/>
              <w:bottom w:val="single" w:sz="4" w:space="0" w:color="auto"/>
              <w:right w:val="single" w:sz="4" w:space="0" w:color="auto"/>
            </w:tcBorders>
            <w:shd w:val="clear" w:color="auto" w:fill="auto"/>
            <w:noWrap/>
            <w:vAlign w:val="center"/>
            <w:hideMark/>
          </w:tcPr>
          <w:p w:rsidR="00F40BA3" w:rsidRPr="0018713D" w:rsidRDefault="00F40BA3" w:rsidP="0018713D">
            <w:pPr>
              <w:widowControl/>
              <w:jc w:val="left"/>
              <w:rPr>
                <w:rFonts w:ascii="宋体" w:eastAsia="宋体" w:hAnsi="宋体" w:cs="Arial"/>
                <w:kern w:val="0"/>
                <w:sz w:val="20"/>
                <w:szCs w:val="20"/>
              </w:rPr>
            </w:pPr>
            <w:r w:rsidRPr="0018713D">
              <w:rPr>
                <w:rFonts w:ascii="宋体" w:eastAsia="宋体" w:hAnsi="宋体" w:cs="Arial" w:hint="eastAsia"/>
                <w:kern w:val="0"/>
                <w:sz w:val="20"/>
                <w:szCs w:val="20"/>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F40BA3" w:rsidRPr="0018713D" w:rsidRDefault="00F40BA3" w:rsidP="0018713D">
            <w:pPr>
              <w:widowControl/>
              <w:jc w:val="left"/>
              <w:rPr>
                <w:rFonts w:ascii="宋体" w:eastAsia="宋体" w:hAnsi="宋体" w:cs="Arial"/>
                <w:kern w:val="0"/>
                <w:sz w:val="20"/>
                <w:szCs w:val="20"/>
              </w:rPr>
            </w:pPr>
            <w:r w:rsidRPr="0018713D">
              <w:rPr>
                <w:rFonts w:ascii="宋体" w:eastAsia="宋体" w:hAnsi="宋体" w:cs="Arial" w:hint="eastAsia"/>
                <w:kern w:val="0"/>
                <w:sz w:val="20"/>
                <w:szCs w:val="20"/>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F40BA3" w:rsidRPr="0018713D" w:rsidRDefault="00F40BA3" w:rsidP="0018713D">
            <w:pPr>
              <w:widowControl/>
              <w:jc w:val="left"/>
              <w:rPr>
                <w:rFonts w:ascii="宋体" w:eastAsia="宋体" w:hAnsi="宋体" w:cs="Arial"/>
                <w:kern w:val="0"/>
                <w:sz w:val="20"/>
                <w:szCs w:val="20"/>
              </w:rPr>
            </w:pPr>
            <w:r w:rsidRPr="0018713D">
              <w:rPr>
                <w:rFonts w:ascii="宋体" w:eastAsia="宋体" w:hAnsi="宋体" w:cs="Arial" w:hint="eastAsia"/>
                <w:kern w:val="0"/>
                <w:sz w:val="20"/>
                <w:szCs w:val="20"/>
              </w:rPr>
              <w:t xml:space="preserve">　</w:t>
            </w:r>
          </w:p>
        </w:tc>
        <w:tc>
          <w:tcPr>
            <w:tcW w:w="793" w:type="dxa"/>
            <w:tcBorders>
              <w:top w:val="nil"/>
              <w:left w:val="nil"/>
              <w:bottom w:val="single" w:sz="4" w:space="0" w:color="auto"/>
              <w:right w:val="single" w:sz="4" w:space="0" w:color="auto"/>
            </w:tcBorders>
            <w:shd w:val="clear" w:color="auto" w:fill="auto"/>
            <w:noWrap/>
            <w:vAlign w:val="center"/>
            <w:hideMark/>
          </w:tcPr>
          <w:p w:rsidR="00F40BA3" w:rsidRPr="0018713D" w:rsidRDefault="00F40BA3" w:rsidP="0018713D">
            <w:pPr>
              <w:widowControl/>
              <w:jc w:val="left"/>
              <w:rPr>
                <w:rFonts w:ascii="宋体" w:eastAsia="宋体" w:hAnsi="宋体" w:cs="Arial"/>
                <w:kern w:val="0"/>
                <w:sz w:val="20"/>
                <w:szCs w:val="20"/>
              </w:rPr>
            </w:pPr>
            <w:r w:rsidRPr="0018713D">
              <w:rPr>
                <w:rFonts w:ascii="宋体" w:eastAsia="宋体" w:hAnsi="宋体" w:cs="Arial" w:hint="eastAsia"/>
                <w:kern w:val="0"/>
                <w:sz w:val="20"/>
                <w:szCs w:val="20"/>
              </w:rPr>
              <w:t xml:space="preserve">　</w:t>
            </w:r>
          </w:p>
        </w:tc>
      </w:tr>
      <w:tr w:rsidR="0018713D" w:rsidRPr="0018713D" w:rsidTr="0018713D">
        <w:trPr>
          <w:trHeight w:val="402"/>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18713D" w:rsidRPr="0018713D" w:rsidRDefault="0018713D" w:rsidP="0018713D">
            <w:pPr>
              <w:widowControl/>
              <w:jc w:val="left"/>
              <w:rPr>
                <w:rFonts w:ascii="宋体" w:eastAsia="宋体" w:hAnsi="宋体" w:cs="Arial"/>
                <w:kern w:val="0"/>
                <w:sz w:val="20"/>
                <w:szCs w:val="20"/>
              </w:rPr>
            </w:pPr>
            <w:r w:rsidRPr="0018713D">
              <w:rPr>
                <w:rFonts w:ascii="宋体" w:eastAsia="宋体" w:hAnsi="宋体" w:cs="Arial" w:hint="eastAsia"/>
                <w:kern w:val="0"/>
                <w:sz w:val="20"/>
                <w:szCs w:val="20"/>
              </w:rPr>
              <w:t xml:space="preserve">　</w:t>
            </w:r>
          </w:p>
        </w:tc>
        <w:tc>
          <w:tcPr>
            <w:tcW w:w="900" w:type="dxa"/>
            <w:tcBorders>
              <w:top w:val="nil"/>
              <w:left w:val="nil"/>
              <w:bottom w:val="single" w:sz="4" w:space="0" w:color="auto"/>
              <w:right w:val="single" w:sz="4" w:space="0" w:color="auto"/>
            </w:tcBorders>
            <w:shd w:val="clear" w:color="auto" w:fill="auto"/>
            <w:noWrap/>
            <w:vAlign w:val="center"/>
            <w:hideMark/>
          </w:tcPr>
          <w:p w:rsidR="0018713D" w:rsidRPr="0018713D" w:rsidRDefault="0018713D" w:rsidP="0018713D">
            <w:pPr>
              <w:widowControl/>
              <w:jc w:val="left"/>
              <w:rPr>
                <w:rFonts w:ascii="宋体" w:eastAsia="宋体" w:hAnsi="宋体" w:cs="Arial"/>
                <w:kern w:val="0"/>
                <w:sz w:val="20"/>
                <w:szCs w:val="20"/>
              </w:rPr>
            </w:pPr>
            <w:r w:rsidRPr="0018713D">
              <w:rPr>
                <w:rFonts w:ascii="宋体" w:eastAsia="宋体" w:hAnsi="宋体" w:cs="Arial" w:hint="eastAsia"/>
                <w:kern w:val="0"/>
                <w:sz w:val="20"/>
                <w:szCs w:val="2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18713D" w:rsidRPr="0018713D" w:rsidRDefault="0018713D" w:rsidP="0018713D">
            <w:pPr>
              <w:widowControl/>
              <w:jc w:val="left"/>
              <w:rPr>
                <w:rFonts w:ascii="宋体" w:eastAsia="宋体" w:hAnsi="宋体" w:cs="Arial"/>
                <w:kern w:val="0"/>
                <w:sz w:val="20"/>
                <w:szCs w:val="20"/>
              </w:rPr>
            </w:pPr>
            <w:r w:rsidRPr="0018713D">
              <w:rPr>
                <w:rFonts w:ascii="宋体" w:eastAsia="宋体" w:hAnsi="宋体" w:cs="Arial" w:hint="eastAsia"/>
                <w:kern w:val="0"/>
                <w:sz w:val="20"/>
                <w:szCs w:val="20"/>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18713D" w:rsidRPr="0018713D" w:rsidRDefault="0018713D" w:rsidP="0018713D">
            <w:pPr>
              <w:widowControl/>
              <w:jc w:val="left"/>
              <w:rPr>
                <w:rFonts w:ascii="宋体" w:eastAsia="宋体" w:hAnsi="宋体" w:cs="Arial"/>
                <w:kern w:val="0"/>
                <w:sz w:val="20"/>
                <w:szCs w:val="20"/>
              </w:rPr>
            </w:pPr>
            <w:r w:rsidRPr="0018713D">
              <w:rPr>
                <w:rFonts w:ascii="宋体" w:eastAsia="宋体" w:hAnsi="宋体" w:cs="Arial" w:hint="eastAsia"/>
                <w:kern w:val="0"/>
                <w:sz w:val="20"/>
                <w:szCs w:val="20"/>
              </w:rPr>
              <w:t xml:space="preserve">　</w:t>
            </w:r>
          </w:p>
        </w:tc>
        <w:tc>
          <w:tcPr>
            <w:tcW w:w="1047" w:type="dxa"/>
            <w:tcBorders>
              <w:top w:val="nil"/>
              <w:left w:val="nil"/>
              <w:bottom w:val="single" w:sz="4" w:space="0" w:color="auto"/>
              <w:right w:val="single" w:sz="4" w:space="0" w:color="auto"/>
            </w:tcBorders>
            <w:shd w:val="clear" w:color="auto" w:fill="auto"/>
            <w:noWrap/>
            <w:vAlign w:val="center"/>
            <w:hideMark/>
          </w:tcPr>
          <w:p w:rsidR="0018713D" w:rsidRPr="0018713D" w:rsidRDefault="0018713D" w:rsidP="0018713D">
            <w:pPr>
              <w:widowControl/>
              <w:jc w:val="left"/>
              <w:rPr>
                <w:rFonts w:ascii="宋体" w:eastAsia="宋体" w:hAnsi="宋体" w:cs="Arial"/>
                <w:kern w:val="0"/>
                <w:sz w:val="20"/>
                <w:szCs w:val="20"/>
              </w:rPr>
            </w:pPr>
            <w:r w:rsidRPr="0018713D">
              <w:rPr>
                <w:rFonts w:ascii="宋体" w:eastAsia="宋体" w:hAnsi="宋体" w:cs="Arial" w:hint="eastAsia"/>
                <w:kern w:val="0"/>
                <w:sz w:val="20"/>
                <w:szCs w:val="20"/>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18713D" w:rsidRPr="0018713D" w:rsidRDefault="0018713D" w:rsidP="0018713D">
            <w:pPr>
              <w:widowControl/>
              <w:jc w:val="left"/>
              <w:rPr>
                <w:rFonts w:ascii="宋体" w:eastAsia="宋体" w:hAnsi="宋体" w:cs="Arial"/>
                <w:kern w:val="0"/>
                <w:sz w:val="20"/>
                <w:szCs w:val="20"/>
              </w:rPr>
            </w:pPr>
            <w:r w:rsidRPr="0018713D">
              <w:rPr>
                <w:rFonts w:ascii="宋体" w:eastAsia="宋体" w:hAnsi="宋体" w:cs="Arial" w:hint="eastAsia"/>
                <w:kern w:val="0"/>
                <w:sz w:val="20"/>
                <w:szCs w:val="20"/>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18713D" w:rsidRPr="0018713D" w:rsidRDefault="0018713D" w:rsidP="0018713D">
            <w:pPr>
              <w:widowControl/>
              <w:jc w:val="left"/>
              <w:rPr>
                <w:rFonts w:ascii="宋体" w:eastAsia="宋体" w:hAnsi="宋体" w:cs="Arial"/>
                <w:kern w:val="0"/>
                <w:sz w:val="20"/>
                <w:szCs w:val="20"/>
              </w:rPr>
            </w:pPr>
            <w:r w:rsidRPr="0018713D">
              <w:rPr>
                <w:rFonts w:ascii="宋体" w:eastAsia="宋体" w:hAnsi="宋体" w:cs="Arial" w:hint="eastAsia"/>
                <w:kern w:val="0"/>
                <w:sz w:val="20"/>
                <w:szCs w:val="20"/>
              </w:rPr>
              <w:t xml:space="preserve">　</w:t>
            </w:r>
          </w:p>
        </w:tc>
        <w:tc>
          <w:tcPr>
            <w:tcW w:w="793" w:type="dxa"/>
            <w:tcBorders>
              <w:top w:val="nil"/>
              <w:left w:val="nil"/>
              <w:bottom w:val="single" w:sz="4" w:space="0" w:color="auto"/>
              <w:right w:val="single" w:sz="4" w:space="0" w:color="auto"/>
            </w:tcBorders>
            <w:shd w:val="clear" w:color="auto" w:fill="auto"/>
            <w:noWrap/>
            <w:vAlign w:val="center"/>
            <w:hideMark/>
          </w:tcPr>
          <w:p w:rsidR="0018713D" w:rsidRPr="0018713D" w:rsidRDefault="0018713D" w:rsidP="0018713D">
            <w:pPr>
              <w:widowControl/>
              <w:jc w:val="left"/>
              <w:rPr>
                <w:rFonts w:ascii="宋体" w:eastAsia="宋体" w:hAnsi="宋体" w:cs="Arial"/>
                <w:kern w:val="0"/>
                <w:sz w:val="20"/>
                <w:szCs w:val="20"/>
              </w:rPr>
            </w:pPr>
            <w:r w:rsidRPr="0018713D">
              <w:rPr>
                <w:rFonts w:ascii="宋体" w:eastAsia="宋体" w:hAnsi="宋体" w:cs="Arial" w:hint="eastAsia"/>
                <w:kern w:val="0"/>
                <w:sz w:val="20"/>
                <w:szCs w:val="20"/>
              </w:rPr>
              <w:t xml:space="preserve">　</w:t>
            </w:r>
          </w:p>
        </w:tc>
      </w:tr>
    </w:tbl>
    <w:p w:rsidR="00A415CA" w:rsidRDefault="00A415CA"/>
    <w:p w:rsidR="00A415CA" w:rsidRDefault="00A415CA"/>
    <w:p w:rsidR="00734453" w:rsidRDefault="00734453"/>
    <w:tbl>
      <w:tblPr>
        <w:tblW w:w="8663" w:type="dxa"/>
        <w:tblInd w:w="93" w:type="dxa"/>
        <w:tblLook w:val="04A0"/>
      </w:tblPr>
      <w:tblGrid>
        <w:gridCol w:w="2142"/>
        <w:gridCol w:w="860"/>
        <w:gridCol w:w="820"/>
        <w:gridCol w:w="820"/>
        <w:gridCol w:w="860"/>
        <w:gridCol w:w="980"/>
        <w:gridCol w:w="740"/>
        <w:gridCol w:w="660"/>
        <w:gridCol w:w="781"/>
      </w:tblGrid>
      <w:tr w:rsidR="001F26BB" w:rsidRPr="001F26BB" w:rsidTr="001F26BB">
        <w:trPr>
          <w:trHeight w:val="402"/>
        </w:trPr>
        <w:tc>
          <w:tcPr>
            <w:tcW w:w="2142" w:type="dxa"/>
            <w:tcBorders>
              <w:top w:val="nil"/>
              <w:left w:val="nil"/>
              <w:bottom w:val="nil"/>
              <w:right w:val="nil"/>
            </w:tcBorders>
            <w:shd w:val="clear" w:color="auto" w:fill="auto"/>
            <w:vAlign w:val="center"/>
            <w:hideMark/>
          </w:tcPr>
          <w:p w:rsidR="001F26BB" w:rsidRPr="001F26BB" w:rsidRDefault="001F26BB" w:rsidP="001F26BB">
            <w:pPr>
              <w:widowControl/>
              <w:jc w:val="center"/>
              <w:rPr>
                <w:rFonts w:ascii="宋体" w:eastAsia="宋体" w:hAnsi="宋体" w:cs="Arial"/>
                <w:color w:val="000000"/>
                <w:kern w:val="0"/>
                <w:sz w:val="20"/>
                <w:szCs w:val="20"/>
              </w:rPr>
            </w:pPr>
          </w:p>
        </w:tc>
        <w:tc>
          <w:tcPr>
            <w:tcW w:w="860" w:type="dxa"/>
            <w:tcBorders>
              <w:top w:val="nil"/>
              <w:left w:val="nil"/>
              <w:bottom w:val="nil"/>
              <w:right w:val="nil"/>
            </w:tcBorders>
            <w:shd w:val="clear" w:color="auto" w:fill="auto"/>
            <w:vAlign w:val="center"/>
            <w:hideMark/>
          </w:tcPr>
          <w:p w:rsidR="001F26BB" w:rsidRPr="001F26BB" w:rsidRDefault="001F26BB" w:rsidP="001F26BB">
            <w:pPr>
              <w:widowControl/>
              <w:jc w:val="center"/>
              <w:rPr>
                <w:rFonts w:ascii="宋体" w:eastAsia="宋体" w:hAnsi="宋体" w:cs="Arial"/>
                <w:color w:val="000000"/>
                <w:kern w:val="0"/>
                <w:sz w:val="20"/>
                <w:szCs w:val="20"/>
              </w:rPr>
            </w:pPr>
          </w:p>
        </w:tc>
        <w:tc>
          <w:tcPr>
            <w:tcW w:w="820" w:type="dxa"/>
            <w:tcBorders>
              <w:top w:val="nil"/>
              <w:left w:val="nil"/>
              <w:bottom w:val="nil"/>
              <w:right w:val="nil"/>
            </w:tcBorders>
            <w:shd w:val="clear" w:color="auto" w:fill="auto"/>
            <w:vAlign w:val="center"/>
            <w:hideMark/>
          </w:tcPr>
          <w:p w:rsidR="001F26BB" w:rsidRPr="001F26BB" w:rsidRDefault="001F26BB" w:rsidP="001F26BB">
            <w:pPr>
              <w:widowControl/>
              <w:jc w:val="center"/>
              <w:rPr>
                <w:rFonts w:ascii="宋体" w:eastAsia="宋体" w:hAnsi="宋体" w:cs="Arial"/>
                <w:color w:val="000000"/>
                <w:kern w:val="0"/>
                <w:sz w:val="20"/>
                <w:szCs w:val="20"/>
              </w:rPr>
            </w:pPr>
          </w:p>
        </w:tc>
        <w:tc>
          <w:tcPr>
            <w:tcW w:w="820" w:type="dxa"/>
            <w:tcBorders>
              <w:top w:val="nil"/>
              <w:left w:val="nil"/>
              <w:bottom w:val="nil"/>
              <w:right w:val="nil"/>
            </w:tcBorders>
            <w:shd w:val="clear" w:color="auto" w:fill="auto"/>
            <w:vAlign w:val="center"/>
            <w:hideMark/>
          </w:tcPr>
          <w:p w:rsidR="001F26BB" w:rsidRPr="001F26BB" w:rsidRDefault="001F26BB" w:rsidP="001F26BB">
            <w:pPr>
              <w:widowControl/>
              <w:jc w:val="center"/>
              <w:rPr>
                <w:rFonts w:ascii="宋体" w:eastAsia="宋体" w:hAnsi="宋体" w:cs="Arial"/>
                <w:color w:val="000000"/>
                <w:kern w:val="0"/>
                <w:sz w:val="20"/>
                <w:szCs w:val="20"/>
              </w:rPr>
            </w:pPr>
          </w:p>
        </w:tc>
        <w:tc>
          <w:tcPr>
            <w:tcW w:w="860" w:type="dxa"/>
            <w:tcBorders>
              <w:top w:val="nil"/>
              <w:left w:val="nil"/>
              <w:bottom w:val="nil"/>
              <w:right w:val="nil"/>
            </w:tcBorders>
            <w:shd w:val="clear" w:color="auto" w:fill="auto"/>
            <w:vAlign w:val="center"/>
            <w:hideMark/>
          </w:tcPr>
          <w:p w:rsidR="001F26BB" w:rsidRPr="001F26BB" w:rsidRDefault="001F26BB" w:rsidP="001F26BB">
            <w:pPr>
              <w:widowControl/>
              <w:jc w:val="center"/>
              <w:rPr>
                <w:rFonts w:ascii="宋体" w:eastAsia="宋体" w:hAnsi="宋体" w:cs="Arial"/>
                <w:color w:val="000000"/>
                <w:kern w:val="0"/>
                <w:sz w:val="20"/>
                <w:szCs w:val="20"/>
              </w:rPr>
            </w:pPr>
          </w:p>
        </w:tc>
        <w:tc>
          <w:tcPr>
            <w:tcW w:w="980" w:type="dxa"/>
            <w:tcBorders>
              <w:top w:val="nil"/>
              <w:left w:val="nil"/>
              <w:bottom w:val="nil"/>
              <w:right w:val="nil"/>
            </w:tcBorders>
            <w:shd w:val="clear" w:color="auto" w:fill="auto"/>
            <w:vAlign w:val="center"/>
            <w:hideMark/>
          </w:tcPr>
          <w:p w:rsidR="001F26BB" w:rsidRPr="001F26BB" w:rsidRDefault="001F26BB" w:rsidP="001F26BB">
            <w:pPr>
              <w:widowControl/>
              <w:jc w:val="center"/>
              <w:rPr>
                <w:rFonts w:ascii="宋体" w:eastAsia="宋体" w:hAnsi="宋体" w:cs="Arial"/>
                <w:color w:val="000000"/>
                <w:kern w:val="0"/>
                <w:sz w:val="20"/>
                <w:szCs w:val="20"/>
              </w:rPr>
            </w:pPr>
          </w:p>
        </w:tc>
        <w:tc>
          <w:tcPr>
            <w:tcW w:w="740" w:type="dxa"/>
            <w:tcBorders>
              <w:top w:val="nil"/>
              <w:left w:val="nil"/>
              <w:bottom w:val="nil"/>
              <w:right w:val="nil"/>
            </w:tcBorders>
            <w:shd w:val="clear" w:color="auto" w:fill="auto"/>
            <w:vAlign w:val="center"/>
            <w:hideMark/>
          </w:tcPr>
          <w:p w:rsidR="001F26BB" w:rsidRPr="001F26BB" w:rsidRDefault="001F26BB" w:rsidP="001F26BB">
            <w:pPr>
              <w:widowControl/>
              <w:jc w:val="center"/>
              <w:rPr>
                <w:rFonts w:ascii="宋体" w:eastAsia="宋体" w:hAnsi="宋体" w:cs="Arial"/>
                <w:color w:val="000000"/>
                <w:kern w:val="0"/>
                <w:sz w:val="20"/>
                <w:szCs w:val="20"/>
              </w:rPr>
            </w:pPr>
          </w:p>
        </w:tc>
        <w:tc>
          <w:tcPr>
            <w:tcW w:w="660" w:type="dxa"/>
            <w:tcBorders>
              <w:top w:val="nil"/>
              <w:left w:val="nil"/>
              <w:bottom w:val="nil"/>
              <w:right w:val="nil"/>
            </w:tcBorders>
            <w:shd w:val="clear" w:color="auto" w:fill="auto"/>
            <w:vAlign w:val="center"/>
            <w:hideMark/>
          </w:tcPr>
          <w:p w:rsidR="001F26BB" w:rsidRPr="001F26BB" w:rsidRDefault="001F26BB" w:rsidP="001F26BB">
            <w:pPr>
              <w:widowControl/>
              <w:jc w:val="center"/>
              <w:rPr>
                <w:rFonts w:ascii="宋体" w:eastAsia="宋体" w:hAnsi="宋体" w:cs="Arial"/>
                <w:color w:val="000000"/>
                <w:kern w:val="0"/>
                <w:sz w:val="20"/>
                <w:szCs w:val="20"/>
              </w:rPr>
            </w:pPr>
          </w:p>
        </w:tc>
        <w:tc>
          <w:tcPr>
            <w:tcW w:w="781" w:type="dxa"/>
            <w:tcBorders>
              <w:top w:val="nil"/>
              <w:left w:val="nil"/>
              <w:bottom w:val="nil"/>
              <w:right w:val="nil"/>
            </w:tcBorders>
            <w:shd w:val="clear" w:color="auto" w:fill="auto"/>
            <w:vAlign w:val="center"/>
            <w:hideMark/>
          </w:tcPr>
          <w:p w:rsidR="001F26BB" w:rsidRPr="001F26BB" w:rsidRDefault="001F26BB" w:rsidP="001F26BB">
            <w:pPr>
              <w:widowControl/>
              <w:jc w:val="right"/>
              <w:rPr>
                <w:rFonts w:ascii="宋体" w:eastAsia="宋体" w:hAnsi="宋体" w:cs="Arial"/>
                <w:color w:val="000000"/>
                <w:kern w:val="0"/>
                <w:sz w:val="20"/>
                <w:szCs w:val="20"/>
              </w:rPr>
            </w:pPr>
            <w:r w:rsidRPr="001F26BB">
              <w:rPr>
                <w:rFonts w:ascii="宋体" w:eastAsia="宋体" w:hAnsi="宋体" w:cs="Arial" w:hint="eastAsia"/>
                <w:color w:val="000000"/>
                <w:kern w:val="0"/>
                <w:sz w:val="20"/>
                <w:szCs w:val="20"/>
              </w:rPr>
              <w:t>表11</w:t>
            </w:r>
          </w:p>
        </w:tc>
      </w:tr>
      <w:tr w:rsidR="001F26BB" w:rsidRPr="001F26BB" w:rsidTr="001F26BB">
        <w:trPr>
          <w:trHeight w:val="499"/>
        </w:trPr>
        <w:tc>
          <w:tcPr>
            <w:tcW w:w="8663" w:type="dxa"/>
            <w:gridSpan w:val="9"/>
            <w:tcBorders>
              <w:top w:val="nil"/>
              <w:left w:val="nil"/>
              <w:bottom w:val="nil"/>
              <w:right w:val="nil"/>
            </w:tcBorders>
            <w:shd w:val="clear" w:color="auto" w:fill="auto"/>
            <w:vAlign w:val="center"/>
            <w:hideMark/>
          </w:tcPr>
          <w:p w:rsidR="001F26BB" w:rsidRPr="001F26BB" w:rsidRDefault="001F26BB" w:rsidP="001F26BB">
            <w:pPr>
              <w:widowControl/>
              <w:jc w:val="center"/>
              <w:rPr>
                <w:rFonts w:ascii="宋体" w:eastAsia="宋体" w:hAnsi="宋体" w:cs="Arial"/>
                <w:b/>
                <w:bCs/>
                <w:color w:val="000000"/>
                <w:kern w:val="0"/>
                <w:sz w:val="28"/>
                <w:szCs w:val="28"/>
              </w:rPr>
            </w:pPr>
            <w:r w:rsidRPr="001F26BB">
              <w:rPr>
                <w:rFonts w:ascii="宋体" w:eastAsia="宋体" w:hAnsi="宋体" w:cs="Arial" w:hint="eastAsia"/>
                <w:b/>
                <w:bCs/>
                <w:color w:val="000000"/>
                <w:kern w:val="0"/>
                <w:sz w:val="28"/>
                <w:szCs w:val="28"/>
              </w:rPr>
              <w:t>2018年部门预算项目支出及其他支出预算表</w:t>
            </w:r>
          </w:p>
        </w:tc>
      </w:tr>
      <w:tr w:rsidR="00F40BA3" w:rsidRPr="001F26BB" w:rsidTr="002145BA">
        <w:trPr>
          <w:trHeight w:val="402"/>
        </w:trPr>
        <w:tc>
          <w:tcPr>
            <w:tcW w:w="6482" w:type="dxa"/>
            <w:gridSpan w:val="6"/>
            <w:tcBorders>
              <w:top w:val="nil"/>
              <w:left w:val="nil"/>
              <w:bottom w:val="single" w:sz="4" w:space="0" w:color="auto"/>
              <w:right w:val="nil"/>
            </w:tcBorders>
            <w:shd w:val="clear" w:color="auto" w:fill="auto"/>
            <w:vAlign w:val="center"/>
            <w:hideMark/>
          </w:tcPr>
          <w:p w:rsidR="00F40BA3" w:rsidRPr="001F26BB" w:rsidRDefault="00F40BA3" w:rsidP="001F26BB">
            <w:pPr>
              <w:widowControl/>
              <w:jc w:val="left"/>
              <w:rPr>
                <w:rFonts w:ascii="宋体" w:eastAsia="宋体" w:hAnsi="宋体" w:cs="Arial"/>
                <w:color w:val="000000"/>
                <w:kern w:val="0"/>
                <w:sz w:val="20"/>
                <w:szCs w:val="20"/>
              </w:rPr>
            </w:pPr>
            <w:r w:rsidRPr="001F26BB">
              <w:rPr>
                <w:rFonts w:ascii="宋体" w:eastAsia="宋体" w:hAnsi="宋体" w:cs="Arial" w:hint="eastAsia"/>
                <w:color w:val="000000"/>
                <w:kern w:val="0"/>
                <w:sz w:val="20"/>
                <w:szCs w:val="20"/>
              </w:rPr>
              <w:t>单位名称：清远市清新区司法局</w:t>
            </w:r>
          </w:p>
        </w:tc>
        <w:tc>
          <w:tcPr>
            <w:tcW w:w="740" w:type="dxa"/>
            <w:tcBorders>
              <w:top w:val="nil"/>
              <w:left w:val="nil"/>
              <w:bottom w:val="nil"/>
              <w:right w:val="nil"/>
            </w:tcBorders>
            <w:shd w:val="clear" w:color="auto" w:fill="auto"/>
            <w:vAlign w:val="center"/>
            <w:hideMark/>
          </w:tcPr>
          <w:p w:rsidR="00F40BA3" w:rsidRPr="001F26BB" w:rsidRDefault="00F40BA3" w:rsidP="001F26BB">
            <w:pPr>
              <w:widowControl/>
              <w:jc w:val="center"/>
              <w:rPr>
                <w:rFonts w:ascii="宋体" w:eastAsia="宋体" w:hAnsi="宋体" w:cs="Arial"/>
                <w:color w:val="000000"/>
                <w:kern w:val="0"/>
                <w:sz w:val="20"/>
                <w:szCs w:val="20"/>
              </w:rPr>
            </w:pPr>
          </w:p>
        </w:tc>
        <w:tc>
          <w:tcPr>
            <w:tcW w:w="1441" w:type="dxa"/>
            <w:gridSpan w:val="2"/>
            <w:tcBorders>
              <w:top w:val="nil"/>
              <w:left w:val="nil"/>
              <w:bottom w:val="nil"/>
              <w:right w:val="nil"/>
            </w:tcBorders>
            <w:shd w:val="clear" w:color="auto" w:fill="auto"/>
            <w:vAlign w:val="center"/>
            <w:hideMark/>
          </w:tcPr>
          <w:p w:rsidR="00F40BA3" w:rsidRPr="001F26BB" w:rsidRDefault="00F40BA3" w:rsidP="001F26BB">
            <w:pPr>
              <w:widowControl/>
              <w:jc w:val="right"/>
              <w:rPr>
                <w:rFonts w:ascii="宋体" w:eastAsia="宋体" w:hAnsi="宋体" w:cs="Arial"/>
                <w:color w:val="000000"/>
                <w:kern w:val="0"/>
                <w:sz w:val="20"/>
                <w:szCs w:val="20"/>
              </w:rPr>
            </w:pPr>
            <w:r w:rsidRPr="001F26BB">
              <w:rPr>
                <w:rFonts w:ascii="宋体" w:eastAsia="宋体" w:hAnsi="宋体" w:cs="Arial" w:hint="eastAsia"/>
                <w:color w:val="000000"/>
                <w:kern w:val="0"/>
                <w:sz w:val="20"/>
                <w:szCs w:val="20"/>
              </w:rPr>
              <w:t>金额：万元</w:t>
            </w:r>
          </w:p>
        </w:tc>
      </w:tr>
      <w:tr w:rsidR="001F26BB" w:rsidRPr="001F26BB" w:rsidTr="001F26BB">
        <w:trPr>
          <w:trHeight w:val="390"/>
        </w:trPr>
        <w:tc>
          <w:tcPr>
            <w:tcW w:w="2142" w:type="dxa"/>
            <w:vMerge w:val="restart"/>
            <w:tcBorders>
              <w:top w:val="nil"/>
              <w:left w:val="single" w:sz="4" w:space="0" w:color="auto"/>
              <w:bottom w:val="single" w:sz="4" w:space="0" w:color="000000"/>
              <w:right w:val="single" w:sz="4" w:space="0" w:color="auto"/>
            </w:tcBorders>
            <w:shd w:val="clear" w:color="auto" w:fill="auto"/>
            <w:vAlign w:val="center"/>
            <w:hideMark/>
          </w:tcPr>
          <w:p w:rsidR="001F26BB" w:rsidRPr="001F26BB" w:rsidRDefault="001F26BB" w:rsidP="001F26BB">
            <w:pPr>
              <w:widowControl/>
              <w:jc w:val="center"/>
              <w:rPr>
                <w:rFonts w:ascii="宋体" w:eastAsia="宋体" w:hAnsi="宋体" w:cs="Arial"/>
                <w:color w:val="000000"/>
                <w:kern w:val="0"/>
                <w:sz w:val="20"/>
                <w:szCs w:val="20"/>
              </w:rPr>
            </w:pPr>
            <w:r w:rsidRPr="001F26BB">
              <w:rPr>
                <w:rFonts w:ascii="宋体" w:eastAsia="宋体" w:hAnsi="宋体" w:cs="Arial" w:hint="eastAsia"/>
                <w:color w:val="000000"/>
                <w:kern w:val="0"/>
                <w:sz w:val="20"/>
                <w:szCs w:val="20"/>
              </w:rPr>
              <w:t>支出项目类别（资金使</w:t>
            </w:r>
            <w:r w:rsidRPr="001F26BB">
              <w:rPr>
                <w:rFonts w:ascii="宋体" w:eastAsia="宋体" w:hAnsi="宋体" w:cs="Arial" w:hint="eastAsia"/>
                <w:color w:val="000000"/>
                <w:kern w:val="0"/>
                <w:sz w:val="20"/>
                <w:szCs w:val="20"/>
              </w:rPr>
              <w:lastRenderedPageBreak/>
              <w:t>用单位）</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rsidR="001F26BB" w:rsidRPr="001F26BB" w:rsidRDefault="001F26BB" w:rsidP="001F26BB">
            <w:pPr>
              <w:widowControl/>
              <w:jc w:val="center"/>
              <w:rPr>
                <w:rFonts w:ascii="宋体" w:eastAsia="宋体" w:hAnsi="宋体" w:cs="Arial"/>
                <w:color w:val="000000"/>
                <w:kern w:val="0"/>
                <w:sz w:val="20"/>
                <w:szCs w:val="20"/>
              </w:rPr>
            </w:pPr>
            <w:r w:rsidRPr="001F26BB">
              <w:rPr>
                <w:rFonts w:ascii="宋体" w:eastAsia="宋体" w:hAnsi="宋体" w:cs="Arial" w:hint="eastAsia"/>
                <w:color w:val="000000"/>
                <w:kern w:val="0"/>
                <w:sz w:val="20"/>
                <w:szCs w:val="20"/>
              </w:rPr>
              <w:lastRenderedPageBreak/>
              <w:t>总计</w:t>
            </w:r>
          </w:p>
        </w:tc>
        <w:tc>
          <w:tcPr>
            <w:tcW w:w="3480" w:type="dxa"/>
            <w:gridSpan w:val="4"/>
            <w:tcBorders>
              <w:top w:val="single" w:sz="4" w:space="0" w:color="auto"/>
              <w:left w:val="nil"/>
              <w:bottom w:val="single" w:sz="4" w:space="0" w:color="auto"/>
              <w:right w:val="single" w:sz="4" w:space="0" w:color="000000"/>
            </w:tcBorders>
            <w:shd w:val="clear" w:color="auto" w:fill="auto"/>
            <w:vAlign w:val="center"/>
            <w:hideMark/>
          </w:tcPr>
          <w:p w:rsidR="001F26BB" w:rsidRPr="001F26BB" w:rsidRDefault="001F26BB" w:rsidP="001F26BB">
            <w:pPr>
              <w:widowControl/>
              <w:jc w:val="center"/>
              <w:rPr>
                <w:rFonts w:ascii="宋体" w:eastAsia="宋体" w:hAnsi="宋体" w:cs="Arial"/>
                <w:color w:val="000000"/>
                <w:kern w:val="0"/>
                <w:sz w:val="20"/>
                <w:szCs w:val="20"/>
              </w:rPr>
            </w:pPr>
            <w:r w:rsidRPr="001F26BB">
              <w:rPr>
                <w:rFonts w:ascii="宋体" w:eastAsia="宋体" w:hAnsi="宋体" w:cs="Arial" w:hint="eastAsia"/>
                <w:color w:val="000000"/>
                <w:kern w:val="0"/>
                <w:sz w:val="20"/>
                <w:szCs w:val="20"/>
              </w:rPr>
              <w:t>财政拨款</w:t>
            </w:r>
          </w:p>
        </w:tc>
        <w:tc>
          <w:tcPr>
            <w:tcW w:w="7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F26BB" w:rsidRPr="001F26BB" w:rsidRDefault="001F26BB" w:rsidP="001F26BB">
            <w:pPr>
              <w:widowControl/>
              <w:jc w:val="center"/>
              <w:rPr>
                <w:rFonts w:ascii="宋体" w:eastAsia="宋体" w:hAnsi="宋体" w:cs="Arial"/>
                <w:color w:val="000000"/>
                <w:kern w:val="0"/>
                <w:sz w:val="20"/>
                <w:szCs w:val="20"/>
              </w:rPr>
            </w:pPr>
            <w:r w:rsidRPr="001F26BB">
              <w:rPr>
                <w:rFonts w:ascii="宋体" w:eastAsia="宋体" w:hAnsi="宋体" w:cs="Arial" w:hint="eastAsia"/>
                <w:color w:val="000000"/>
                <w:kern w:val="0"/>
                <w:sz w:val="20"/>
                <w:szCs w:val="20"/>
              </w:rPr>
              <w:t>财政</w:t>
            </w:r>
            <w:r w:rsidRPr="001F26BB">
              <w:rPr>
                <w:rFonts w:ascii="宋体" w:eastAsia="宋体" w:hAnsi="宋体" w:cs="Arial" w:hint="eastAsia"/>
                <w:color w:val="000000"/>
                <w:kern w:val="0"/>
                <w:sz w:val="20"/>
                <w:szCs w:val="20"/>
              </w:rPr>
              <w:lastRenderedPageBreak/>
              <w:t>专户拨款</w:t>
            </w:r>
          </w:p>
        </w:tc>
        <w:tc>
          <w:tcPr>
            <w:tcW w:w="6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F26BB" w:rsidRPr="001F26BB" w:rsidRDefault="001F26BB" w:rsidP="001F26BB">
            <w:pPr>
              <w:widowControl/>
              <w:jc w:val="center"/>
              <w:rPr>
                <w:rFonts w:ascii="宋体" w:eastAsia="宋体" w:hAnsi="宋体" w:cs="Arial"/>
                <w:color w:val="000000"/>
                <w:kern w:val="0"/>
                <w:sz w:val="20"/>
                <w:szCs w:val="20"/>
              </w:rPr>
            </w:pPr>
            <w:r w:rsidRPr="001F26BB">
              <w:rPr>
                <w:rFonts w:ascii="宋体" w:eastAsia="宋体" w:hAnsi="宋体" w:cs="Arial" w:hint="eastAsia"/>
                <w:color w:val="000000"/>
                <w:kern w:val="0"/>
                <w:sz w:val="20"/>
                <w:szCs w:val="20"/>
              </w:rPr>
              <w:lastRenderedPageBreak/>
              <w:t>其他</w:t>
            </w:r>
            <w:r w:rsidRPr="001F26BB">
              <w:rPr>
                <w:rFonts w:ascii="宋体" w:eastAsia="宋体" w:hAnsi="宋体" w:cs="Arial" w:hint="eastAsia"/>
                <w:color w:val="000000"/>
                <w:kern w:val="0"/>
                <w:sz w:val="20"/>
                <w:szCs w:val="20"/>
              </w:rPr>
              <w:lastRenderedPageBreak/>
              <w:t>资金</w:t>
            </w:r>
          </w:p>
        </w:tc>
        <w:tc>
          <w:tcPr>
            <w:tcW w:w="7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F26BB" w:rsidRPr="001F26BB" w:rsidRDefault="001F26BB" w:rsidP="001F26BB">
            <w:pPr>
              <w:widowControl/>
              <w:jc w:val="center"/>
              <w:rPr>
                <w:rFonts w:ascii="宋体" w:eastAsia="宋体" w:hAnsi="宋体" w:cs="Arial"/>
                <w:color w:val="000000"/>
                <w:kern w:val="0"/>
                <w:sz w:val="20"/>
                <w:szCs w:val="20"/>
              </w:rPr>
            </w:pPr>
            <w:r w:rsidRPr="001F26BB">
              <w:rPr>
                <w:rFonts w:ascii="宋体" w:eastAsia="宋体" w:hAnsi="宋体" w:cs="Arial" w:hint="eastAsia"/>
                <w:color w:val="000000"/>
                <w:kern w:val="0"/>
                <w:sz w:val="20"/>
                <w:szCs w:val="20"/>
              </w:rPr>
              <w:lastRenderedPageBreak/>
              <w:t>绩效</w:t>
            </w:r>
            <w:r w:rsidRPr="001F26BB">
              <w:rPr>
                <w:rFonts w:ascii="宋体" w:eastAsia="宋体" w:hAnsi="宋体" w:cs="Arial" w:hint="eastAsia"/>
                <w:color w:val="000000"/>
                <w:kern w:val="0"/>
                <w:sz w:val="20"/>
                <w:szCs w:val="20"/>
              </w:rPr>
              <w:lastRenderedPageBreak/>
              <w:t>目标</w:t>
            </w:r>
          </w:p>
        </w:tc>
      </w:tr>
      <w:tr w:rsidR="001F26BB" w:rsidRPr="001F26BB" w:rsidTr="001F26BB">
        <w:trPr>
          <w:trHeight w:val="600"/>
        </w:trPr>
        <w:tc>
          <w:tcPr>
            <w:tcW w:w="2142" w:type="dxa"/>
            <w:vMerge/>
            <w:tcBorders>
              <w:top w:val="nil"/>
              <w:left w:val="single" w:sz="4" w:space="0" w:color="auto"/>
              <w:bottom w:val="single" w:sz="4" w:space="0" w:color="000000"/>
              <w:right w:val="single" w:sz="4" w:space="0" w:color="auto"/>
            </w:tcBorders>
            <w:vAlign w:val="center"/>
            <w:hideMark/>
          </w:tcPr>
          <w:p w:rsidR="001F26BB" w:rsidRPr="001F26BB" w:rsidRDefault="001F26BB" w:rsidP="001F26BB">
            <w:pPr>
              <w:widowControl/>
              <w:jc w:val="left"/>
              <w:rPr>
                <w:rFonts w:ascii="宋体" w:eastAsia="宋体" w:hAnsi="宋体" w:cs="Arial"/>
                <w:color w:val="000000"/>
                <w:kern w:val="0"/>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F26BB" w:rsidRPr="001F26BB" w:rsidRDefault="001F26BB" w:rsidP="001F26BB">
            <w:pPr>
              <w:widowControl/>
              <w:jc w:val="left"/>
              <w:rPr>
                <w:rFonts w:ascii="宋体" w:eastAsia="宋体" w:hAnsi="宋体" w:cs="Arial"/>
                <w:color w:val="000000"/>
                <w:kern w:val="0"/>
                <w:sz w:val="20"/>
                <w:szCs w:val="20"/>
              </w:rPr>
            </w:pPr>
          </w:p>
        </w:tc>
        <w:tc>
          <w:tcPr>
            <w:tcW w:w="820" w:type="dxa"/>
            <w:tcBorders>
              <w:top w:val="nil"/>
              <w:left w:val="nil"/>
              <w:bottom w:val="single" w:sz="4" w:space="0" w:color="auto"/>
              <w:right w:val="single" w:sz="4" w:space="0" w:color="auto"/>
            </w:tcBorders>
            <w:shd w:val="clear" w:color="auto" w:fill="auto"/>
            <w:vAlign w:val="center"/>
            <w:hideMark/>
          </w:tcPr>
          <w:p w:rsidR="001F26BB" w:rsidRPr="001F26BB" w:rsidRDefault="001F26BB" w:rsidP="001F26BB">
            <w:pPr>
              <w:widowControl/>
              <w:jc w:val="center"/>
              <w:rPr>
                <w:rFonts w:ascii="宋体" w:eastAsia="宋体" w:hAnsi="宋体" w:cs="Arial"/>
                <w:color w:val="000000"/>
                <w:kern w:val="0"/>
                <w:sz w:val="20"/>
                <w:szCs w:val="20"/>
              </w:rPr>
            </w:pPr>
            <w:r w:rsidRPr="001F26BB">
              <w:rPr>
                <w:rFonts w:ascii="宋体" w:eastAsia="宋体" w:hAnsi="宋体" w:cs="Arial" w:hint="eastAsia"/>
                <w:color w:val="000000"/>
                <w:kern w:val="0"/>
                <w:sz w:val="20"/>
                <w:szCs w:val="20"/>
              </w:rPr>
              <w:t>合计</w:t>
            </w:r>
          </w:p>
        </w:tc>
        <w:tc>
          <w:tcPr>
            <w:tcW w:w="820" w:type="dxa"/>
            <w:tcBorders>
              <w:top w:val="nil"/>
              <w:left w:val="nil"/>
              <w:bottom w:val="single" w:sz="4" w:space="0" w:color="auto"/>
              <w:right w:val="single" w:sz="4" w:space="0" w:color="auto"/>
            </w:tcBorders>
            <w:shd w:val="clear" w:color="auto" w:fill="auto"/>
            <w:vAlign w:val="center"/>
            <w:hideMark/>
          </w:tcPr>
          <w:p w:rsidR="001F26BB" w:rsidRPr="001F26BB" w:rsidRDefault="001F26BB" w:rsidP="001F26BB">
            <w:pPr>
              <w:widowControl/>
              <w:jc w:val="center"/>
              <w:rPr>
                <w:rFonts w:ascii="宋体" w:eastAsia="宋体" w:hAnsi="宋体" w:cs="Arial"/>
                <w:color w:val="000000"/>
                <w:kern w:val="0"/>
                <w:sz w:val="20"/>
                <w:szCs w:val="20"/>
              </w:rPr>
            </w:pPr>
            <w:r w:rsidRPr="001F26BB">
              <w:rPr>
                <w:rFonts w:ascii="宋体" w:eastAsia="宋体" w:hAnsi="宋体" w:cs="Arial" w:hint="eastAsia"/>
                <w:color w:val="000000"/>
                <w:kern w:val="0"/>
                <w:sz w:val="20"/>
                <w:szCs w:val="20"/>
              </w:rPr>
              <w:t>一般公共预算</w:t>
            </w:r>
          </w:p>
        </w:tc>
        <w:tc>
          <w:tcPr>
            <w:tcW w:w="860" w:type="dxa"/>
            <w:tcBorders>
              <w:top w:val="nil"/>
              <w:left w:val="nil"/>
              <w:bottom w:val="single" w:sz="4" w:space="0" w:color="auto"/>
              <w:right w:val="single" w:sz="4" w:space="0" w:color="auto"/>
            </w:tcBorders>
            <w:shd w:val="clear" w:color="auto" w:fill="auto"/>
            <w:vAlign w:val="center"/>
            <w:hideMark/>
          </w:tcPr>
          <w:p w:rsidR="001F26BB" w:rsidRPr="001F26BB" w:rsidRDefault="001F26BB" w:rsidP="001F26BB">
            <w:pPr>
              <w:widowControl/>
              <w:jc w:val="center"/>
              <w:rPr>
                <w:rFonts w:ascii="宋体" w:eastAsia="宋体" w:hAnsi="宋体" w:cs="Arial"/>
                <w:color w:val="000000"/>
                <w:kern w:val="0"/>
                <w:sz w:val="20"/>
                <w:szCs w:val="20"/>
              </w:rPr>
            </w:pPr>
            <w:r w:rsidRPr="001F26BB">
              <w:rPr>
                <w:rFonts w:ascii="宋体" w:eastAsia="宋体" w:hAnsi="宋体" w:cs="Arial" w:hint="eastAsia"/>
                <w:color w:val="000000"/>
                <w:kern w:val="0"/>
                <w:sz w:val="20"/>
                <w:szCs w:val="20"/>
              </w:rPr>
              <w:t>政府性基金预算</w:t>
            </w:r>
          </w:p>
        </w:tc>
        <w:tc>
          <w:tcPr>
            <w:tcW w:w="980" w:type="dxa"/>
            <w:tcBorders>
              <w:top w:val="nil"/>
              <w:left w:val="nil"/>
              <w:bottom w:val="single" w:sz="4" w:space="0" w:color="auto"/>
              <w:right w:val="single" w:sz="4" w:space="0" w:color="auto"/>
            </w:tcBorders>
            <w:shd w:val="clear" w:color="auto" w:fill="auto"/>
            <w:vAlign w:val="center"/>
            <w:hideMark/>
          </w:tcPr>
          <w:p w:rsidR="001F26BB" w:rsidRPr="001F26BB" w:rsidRDefault="001F26BB" w:rsidP="001F26BB">
            <w:pPr>
              <w:widowControl/>
              <w:jc w:val="center"/>
              <w:rPr>
                <w:rFonts w:ascii="宋体" w:eastAsia="宋体" w:hAnsi="宋体" w:cs="Arial"/>
                <w:color w:val="000000"/>
                <w:kern w:val="0"/>
                <w:sz w:val="20"/>
                <w:szCs w:val="20"/>
              </w:rPr>
            </w:pPr>
            <w:r w:rsidRPr="001F26BB">
              <w:rPr>
                <w:rFonts w:ascii="宋体" w:eastAsia="宋体" w:hAnsi="宋体" w:cs="Arial" w:hint="eastAsia"/>
                <w:color w:val="000000"/>
                <w:kern w:val="0"/>
                <w:sz w:val="20"/>
                <w:szCs w:val="20"/>
              </w:rPr>
              <w:t>国有资本经营预算</w:t>
            </w:r>
          </w:p>
        </w:tc>
        <w:tc>
          <w:tcPr>
            <w:tcW w:w="740" w:type="dxa"/>
            <w:vMerge/>
            <w:tcBorders>
              <w:top w:val="single" w:sz="4" w:space="0" w:color="auto"/>
              <w:left w:val="single" w:sz="4" w:space="0" w:color="auto"/>
              <w:bottom w:val="single" w:sz="4" w:space="0" w:color="000000"/>
              <w:right w:val="single" w:sz="4" w:space="0" w:color="auto"/>
            </w:tcBorders>
            <w:vAlign w:val="center"/>
            <w:hideMark/>
          </w:tcPr>
          <w:p w:rsidR="001F26BB" w:rsidRPr="001F26BB" w:rsidRDefault="001F26BB" w:rsidP="001F26BB">
            <w:pPr>
              <w:widowControl/>
              <w:jc w:val="left"/>
              <w:rPr>
                <w:rFonts w:ascii="宋体" w:eastAsia="宋体" w:hAnsi="宋体" w:cs="Arial"/>
                <w:color w:val="000000"/>
                <w:kern w:val="0"/>
                <w:sz w:val="20"/>
                <w:szCs w:val="20"/>
              </w:rPr>
            </w:pPr>
          </w:p>
        </w:tc>
        <w:tc>
          <w:tcPr>
            <w:tcW w:w="660" w:type="dxa"/>
            <w:vMerge/>
            <w:tcBorders>
              <w:top w:val="single" w:sz="4" w:space="0" w:color="auto"/>
              <w:left w:val="single" w:sz="4" w:space="0" w:color="auto"/>
              <w:bottom w:val="single" w:sz="4" w:space="0" w:color="000000"/>
              <w:right w:val="single" w:sz="4" w:space="0" w:color="auto"/>
            </w:tcBorders>
            <w:vAlign w:val="center"/>
            <w:hideMark/>
          </w:tcPr>
          <w:p w:rsidR="001F26BB" w:rsidRPr="001F26BB" w:rsidRDefault="001F26BB" w:rsidP="001F26BB">
            <w:pPr>
              <w:widowControl/>
              <w:jc w:val="left"/>
              <w:rPr>
                <w:rFonts w:ascii="宋体" w:eastAsia="宋体" w:hAnsi="宋体" w:cs="Arial"/>
                <w:color w:val="000000"/>
                <w:kern w:val="0"/>
                <w:sz w:val="20"/>
                <w:szCs w:val="20"/>
              </w:rPr>
            </w:pPr>
          </w:p>
        </w:tc>
        <w:tc>
          <w:tcPr>
            <w:tcW w:w="781" w:type="dxa"/>
            <w:vMerge/>
            <w:tcBorders>
              <w:top w:val="single" w:sz="4" w:space="0" w:color="auto"/>
              <w:left w:val="single" w:sz="4" w:space="0" w:color="auto"/>
              <w:bottom w:val="single" w:sz="4" w:space="0" w:color="000000"/>
              <w:right w:val="single" w:sz="4" w:space="0" w:color="auto"/>
            </w:tcBorders>
            <w:vAlign w:val="center"/>
            <w:hideMark/>
          </w:tcPr>
          <w:p w:rsidR="001F26BB" w:rsidRPr="001F26BB" w:rsidRDefault="001F26BB" w:rsidP="001F26BB">
            <w:pPr>
              <w:widowControl/>
              <w:jc w:val="left"/>
              <w:rPr>
                <w:rFonts w:ascii="宋体" w:eastAsia="宋体" w:hAnsi="宋体" w:cs="Arial"/>
                <w:color w:val="000000"/>
                <w:kern w:val="0"/>
                <w:sz w:val="20"/>
                <w:szCs w:val="20"/>
              </w:rPr>
            </w:pPr>
          </w:p>
        </w:tc>
      </w:tr>
      <w:tr w:rsidR="001F26BB" w:rsidRPr="001F26BB" w:rsidTr="001F26BB">
        <w:trPr>
          <w:trHeight w:val="390"/>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F26BB" w:rsidRPr="001F26BB" w:rsidRDefault="001F26BB" w:rsidP="001F26BB">
            <w:pPr>
              <w:widowControl/>
              <w:jc w:val="center"/>
              <w:rPr>
                <w:rFonts w:ascii="宋体" w:eastAsia="宋体" w:hAnsi="宋体" w:cs="Arial"/>
                <w:color w:val="000000"/>
                <w:kern w:val="0"/>
                <w:sz w:val="20"/>
                <w:szCs w:val="20"/>
              </w:rPr>
            </w:pPr>
            <w:r w:rsidRPr="001F26BB">
              <w:rPr>
                <w:rFonts w:ascii="宋体" w:eastAsia="宋体" w:hAnsi="宋体" w:cs="Arial" w:hint="eastAsia"/>
                <w:color w:val="000000"/>
                <w:kern w:val="0"/>
                <w:sz w:val="20"/>
                <w:szCs w:val="20"/>
              </w:rPr>
              <w:lastRenderedPageBreak/>
              <w:t>清远市清新区司法局</w:t>
            </w:r>
          </w:p>
        </w:tc>
        <w:tc>
          <w:tcPr>
            <w:tcW w:w="860" w:type="dxa"/>
            <w:tcBorders>
              <w:top w:val="nil"/>
              <w:left w:val="nil"/>
              <w:bottom w:val="single" w:sz="4" w:space="0" w:color="auto"/>
              <w:right w:val="single" w:sz="4" w:space="0" w:color="auto"/>
            </w:tcBorders>
            <w:shd w:val="clear" w:color="auto" w:fill="auto"/>
            <w:vAlign w:val="center"/>
            <w:hideMark/>
          </w:tcPr>
          <w:p w:rsidR="001F26BB" w:rsidRPr="001F26BB" w:rsidRDefault="001F26BB" w:rsidP="001F26BB">
            <w:pPr>
              <w:widowControl/>
              <w:jc w:val="center"/>
              <w:rPr>
                <w:rFonts w:ascii="宋体" w:eastAsia="宋体" w:hAnsi="宋体" w:cs="Arial"/>
                <w:color w:val="000000"/>
                <w:kern w:val="0"/>
                <w:sz w:val="20"/>
                <w:szCs w:val="20"/>
              </w:rPr>
            </w:pPr>
            <w:r w:rsidRPr="001F26BB">
              <w:rPr>
                <w:rFonts w:ascii="宋体" w:eastAsia="宋体" w:hAnsi="宋体" w:cs="Arial" w:hint="eastAsia"/>
                <w:color w:val="000000"/>
                <w:kern w:val="0"/>
                <w:sz w:val="20"/>
                <w:szCs w:val="20"/>
              </w:rPr>
              <w:t>1</w:t>
            </w:r>
          </w:p>
        </w:tc>
        <w:tc>
          <w:tcPr>
            <w:tcW w:w="820" w:type="dxa"/>
            <w:tcBorders>
              <w:top w:val="nil"/>
              <w:left w:val="nil"/>
              <w:bottom w:val="single" w:sz="4" w:space="0" w:color="auto"/>
              <w:right w:val="single" w:sz="4" w:space="0" w:color="auto"/>
            </w:tcBorders>
            <w:shd w:val="clear" w:color="auto" w:fill="auto"/>
            <w:vAlign w:val="center"/>
            <w:hideMark/>
          </w:tcPr>
          <w:p w:rsidR="001F26BB" w:rsidRPr="001F26BB" w:rsidRDefault="001F26BB" w:rsidP="001F26BB">
            <w:pPr>
              <w:widowControl/>
              <w:jc w:val="center"/>
              <w:rPr>
                <w:rFonts w:ascii="宋体" w:eastAsia="宋体" w:hAnsi="宋体" w:cs="Arial"/>
                <w:color w:val="000000"/>
                <w:kern w:val="0"/>
                <w:sz w:val="20"/>
                <w:szCs w:val="20"/>
              </w:rPr>
            </w:pPr>
            <w:r w:rsidRPr="001F26BB">
              <w:rPr>
                <w:rFonts w:ascii="宋体" w:eastAsia="宋体" w:hAnsi="宋体" w:cs="Arial" w:hint="eastAsia"/>
                <w:color w:val="000000"/>
                <w:kern w:val="0"/>
                <w:sz w:val="20"/>
                <w:szCs w:val="20"/>
              </w:rPr>
              <w:t>2</w:t>
            </w:r>
          </w:p>
        </w:tc>
        <w:tc>
          <w:tcPr>
            <w:tcW w:w="820" w:type="dxa"/>
            <w:tcBorders>
              <w:top w:val="nil"/>
              <w:left w:val="nil"/>
              <w:bottom w:val="single" w:sz="4" w:space="0" w:color="auto"/>
              <w:right w:val="single" w:sz="4" w:space="0" w:color="auto"/>
            </w:tcBorders>
            <w:shd w:val="clear" w:color="auto" w:fill="auto"/>
            <w:vAlign w:val="center"/>
            <w:hideMark/>
          </w:tcPr>
          <w:p w:rsidR="001F26BB" w:rsidRPr="001F26BB" w:rsidRDefault="001F26BB" w:rsidP="001F26BB">
            <w:pPr>
              <w:widowControl/>
              <w:jc w:val="center"/>
              <w:rPr>
                <w:rFonts w:ascii="宋体" w:eastAsia="宋体" w:hAnsi="宋体" w:cs="Arial"/>
                <w:color w:val="000000"/>
                <w:kern w:val="0"/>
                <w:sz w:val="20"/>
                <w:szCs w:val="20"/>
              </w:rPr>
            </w:pPr>
            <w:r w:rsidRPr="001F26BB">
              <w:rPr>
                <w:rFonts w:ascii="宋体" w:eastAsia="宋体" w:hAnsi="宋体" w:cs="Arial" w:hint="eastAsia"/>
                <w:color w:val="000000"/>
                <w:kern w:val="0"/>
                <w:sz w:val="20"/>
                <w:szCs w:val="20"/>
              </w:rPr>
              <w:t>3</w:t>
            </w:r>
          </w:p>
        </w:tc>
        <w:tc>
          <w:tcPr>
            <w:tcW w:w="860" w:type="dxa"/>
            <w:tcBorders>
              <w:top w:val="nil"/>
              <w:left w:val="nil"/>
              <w:bottom w:val="single" w:sz="4" w:space="0" w:color="auto"/>
              <w:right w:val="single" w:sz="4" w:space="0" w:color="auto"/>
            </w:tcBorders>
            <w:shd w:val="clear" w:color="auto" w:fill="auto"/>
            <w:vAlign w:val="center"/>
            <w:hideMark/>
          </w:tcPr>
          <w:p w:rsidR="001F26BB" w:rsidRPr="001F26BB" w:rsidRDefault="001F26BB" w:rsidP="001F26BB">
            <w:pPr>
              <w:widowControl/>
              <w:jc w:val="center"/>
              <w:rPr>
                <w:rFonts w:ascii="宋体" w:eastAsia="宋体" w:hAnsi="宋体" w:cs="Arial"/>
                <w:color w:val="000000"/>
                <w:kern w:val="0"/>
                <w:sz w:val="20"/>
                <w:szCs w:val="20"/>
              </w:rPr>
            </w:pPr>
            <w:r w:rsidRPr="001F26BB">
              <w:rPr>
                <w:rFonts w:ascii="宋体" w:eastAsia="宋体" w:hAnsi="宋体" w:cs="Arial" w:hint="eastAsia"/>
                <w:color w:val="000000"/>
                <w:kern w:val="0"/>
                <w:sz w:val="20"/>
                <w:szCs w:val="20"/>
              </w:rPr>
              <w:t>4</w:t>
            </w:r>
          </w:p>
        </w:tc>
        <w:tc>
          <w:tcPr>
            <w:tcW w:w="980" w:type="dxa"/>
            <w:tcBorders>
              <w:top w:val="nil"/>
              <w:left w:val="nil"/>
              <w:bottom w:val="single" w:sz="4" w:space="0" w:color="auto"/>
              <w:right w:val="single" w:sz="4" w:space="0" w:color="auto"/>
            </w:tcBorders>
            <w:shd w:val="clear" w:color="auto" w:fill="auto"/>
            <w:vAlign w:val="center"/>
            <w:hideMark/>
          </w:tcPr>
          <w:p w:rsidR="001F26BB" w:rsidRPr="001F26BB" w:rsidRDefault="001F26BB" w:rsidP="001F26BB">
            <w:pPr>
              <w:widowControl/>
              <w:jc w:val="center"/>
              <w:rPr>
                <w:rFonts w:ascii="宋体" w:eastAsia="宋体" w:hAnsi="宋体" w:cs="Arial"/>
                <w:color w:val="000000"/>
                <w:kern w:val="0"/>
                <w:sz w:val="20"/>
                <w:szCs w:val="20"/>
              </w:rPr>
            </w:pPr>
            <w:r w:rsidRPr="001F26BB">
              <w:rPr>
                <w:rFonts w:ascii="宋体" w:eastAsia="宋体" w:hAnsi="宋体" w:cs="Arial" w:hint="eastAsia"/>
                <w:color w:val="000000"/>
                <w:kern w:val="0"/>
                <w:sz w:val="20"/>
                <w:szCs w:val="20"/>
              </w:rPr>
              <w:t>5</w:t>
            </w:r>
          </w:p>
        </w:tc>
        <w:tc>
          <w:tcPr>
            <w:tcW w:w="740" w:type="dxa"/>
            <w:tcBorders>
              <w:top w:val="nil"/>
              <w:left w:val="nil"/>
              <w:bottom w:val="single" w:sz="4" w:space="0" w:color="auto"/>
              <w:right w:val="single" w:sz="4" w:space="0" w:color="auto"/>
            </w:tcBorders>
            <w:shd w:val="clear" w:color="auto" w:fill="auto"/>
            <w:vAlign w:val="center"/>
            <w:hideMark/>
          </w:tcPr>
          <w:p w:rsidR="001F26BB" w:rsidRPr="001F26BB" w:rsidRDefault="001F26BB" w:rsidP="001F26BB">
            <w:pPr>
              <w:widowControl/>
              <w:jc w:val="center"/>
              <w:rPr>
                <w:rFonts w:ascii="宋体" w:eastAsia="宋体" w:hAnsi="宋体" w:cs="Arial"/>
                <w:color w:val="000000"/>
                <w:kern w:val="0"/>
                <w:sz w:val="20"/>
                <w:szCs w:val="20"/>
              </w:rPr>
            </w:pPr>
            <w:r w:rsidRPr="001F26BB">
              <w:rPr>
                <w:rFonts w:ascii="宋体" w:eastAsia="宋体" w:hAnsi="宋体" w:cs="Arial" w:hint="eastAsia"/>
                <w:color w:val="000000"/>
                <w:kern w:val="0"/>
                <w:sz w:val="20"/>
                <w:szCs w:val="20"/>
              </w:rPr>
              <w:t>6</w:t>
            </w:r>
          </w:p>
        </w:tc>
        <w:tc>
          <w:tcPr>
            <w:tcW w:w="660" w:type="dxa"/>
            <w:tcBorders>
              <w:top w:val="nil"/>
              <w:left w:val="nil"/>
              <w:bottom w:val="single" w:sz="4" w:space="0" w:color="auto"/>
              <w:right w:val="single" w:sz="4" w:space="0" w:color="auto"/>
            </w:tcBorders>
            <w:shd w:val="clear" w:color="auto" w:fill="auto"/>
            <w:vAlign w:val="center"/>
            <w:hideMark/>
          </w:tcPr>
          <w:p w:rsidR="001F26BB" w:rsidRPr="001F26BB" w:rsidRDefault="001F26BB" w:rsidP="001F26BB">
            <w:pPr>
              <w:widowControl/>
              <w:jc w:val="center"/>
              <w:rPr>
                <w:rFonts w:ascii="宋体" w:eastAsia="宋体" w:hAnsi="宋体" w:cs="Arial"/>
                <w:color w:val="000000"/>
                <w:kern w:val="0"/>
                <w:sz w:val="20"/>
                <w:szCs w:val="20"/>
              </w:rPr>
            </w:pPr>
            <w:r w:rsidRPr="001F26BB">
              <w:rPr>
                <w:rFonts w:ascii="宋体" w:eastAsia="宋体" w:hAnsi="宋体" w:cs="Arial" w:hint="eastAsia"/>
                <w:color w:val="000000"/>
                <w:kern w:val="0"/>
                <w:sz w:val="20"/>
                <w:szCs w:val="20"/>
              </w:rPr>
              <w:t>7</w:t>
            </w:r>
          </w:p>
        </w:tc>
        <w:tc>
          <w:tcPr>
            <w:tcW w:w="781" w:type="dxa"/>
            <w:tcBorders>
              <w:top w:val="nil"/>
              <w:left w:val="nil"/>
              <w:bottom w:val="single" w:sz="4" w:space="0" w:color="auto"/>
              <w:right w:val="single" w:sz="4" w:space="0" w:color="auto"/>
            </w:tcBorders>
            <w:shd w:val="clear" w:color="auto" w:fill="auto"/>
            <w:vAlign w:val="center"/>
            <w:hideMark/>
          </w:tcPr>
          <w:p w:rsidR="001F26BB" w:rsidRPr="001F26BB" w:rsidRDefault="001F26BB" w:rsidP="001F26BB">
            <w:pPr>
              <w:widowControl/>
              <w:jc w:val="center"/>
              <w:rPr>
                <w:rFonts w:ascii="宋体" w:eastAsia="宋体" w:hAnsi="宋体" w:cs="Arial"/>
                <w:color w:val="000000"/>
                <w:kern w:val="0"/>
                <w:sz w:val="20"/>
                <w:szCs w:val="20"/>
              </w:rPr>
            </w:pPr>
            <w:r w:rsidRPr="001F26BB">
              <w:rPr>
                <w:rFonts w:ascii="宋体" w:eastAsia="宋体" w:hAnsi="宋体" w:cs="Arial" w:hint="eastAsia"/>
                <w:color w:val="000000"/>
                <w:kern w:val="0"/>
                <w:sz w:val="20"/>
                <w:szCs w:val="20"/>
              </w:rPr>
              <w:t>8</w:t>
            </w:r>
          </w:p>
        </w:tc>
      </w:tr>
      <w:tr w:rsidR="001F26BB" w:rsidRPr="001F26BB" w:rsidTr="001F26BB">
        <w:trPr>
          <w:trHeight w:val="600"/>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F26BB" w:rsidRPr="001F26BB" w:rsidRDefault="001F26BB" w:rsidP="001F26BB">
            <w:pPr>
              <w:widowControl/>
              <w:jc w:val="left"/>
              <w:rPr>
                <w:rFonts w:ascii="宋体" w:eastAsia="宋体" w:hAnsi="宋体" w:cs="Arial"/>
                <w:color w:val="000000"/>
                <w:kern w:val="0"/>
                <w:sz w:val="20"/>
                <w:szCs w:val="20"/>
              </w:rPr>
            </w:pPr>
            <w:r w:rsidRPr="001F26BB">
              <w:rPr>
                <w:rFonts w:ascii="宋体" w:eastAsia="宋体" w:hAnsi="宋体" w:cs="Arial" w:hint="eastAsia"/>
                <w:color w:val="000000"/>
                <w:kern w:val="0"/>
                <w:sz w:val="20"/>
                <w:szCs w:val="20"/>
              </w:rPr>
              <w:t>合计</w:t>
            </w:r>
          </w:p>
        </w:tc>
        <w:tc>
          <w:tcPr>
            <w:tcW w:w="860" w:type="dxa"/>
            <w:tcBorders>
              <w:top w:val="nil"/>
              <w:left w:val="nil"/>
              <w:bottom w:val="single" w:sz="4" w:space="0" w:color="auto"/>
              <w:right w:val="single" w:sz="4" w:space="0" w:color="auto"/>
            </w:tcBorders>
            <w:shd w:val="clear" w:color="auto" w:fill="auto"/>
            <w:vAlign w:val="center"/>
            <w:hideMark/>
          </w:tcPr>
          <w:p w:rsidR="001F26BB" w:rsidRPr="001F26BB" w:rsidRDefault="001F26BB" w:rsidP="001F26BB">
            <w:pPr>
              <w:widowControl/>
              <w:jc w:val="right"/>
              <w:rPr>
                <w:rFonts w:ascii="宋体" w:eastAsia="宋体" w:hAnsi="宋体" w:cs="Arial"/>
                <w:color w:val="000000"/>
                <w:kern w:val="0"/>
                <w:sz w:val="20"/>
                <w:szCs w:val="20"/>
              </w:rPr>
            </w:pPr>
            <w:r w:rsidRPr="001F26BB">
              <w:rPr>
                <w:rFonts w:ascii="宋体" w:eastAsia="宋体" w:hAnsi="宋体" w:cs="Arial" w:hint="eastAsia"/>
                <w:color w:val="000000"/>
                <w:kern w:val="0"/>
                <w:sz w:val="20"/>
                <w:szCs w:val="20"/>
              </w:rPr>
              <w:t xml:space="preserve">152.17 </w:t>
            </w:r>
          </w:p>
        </w:tc>
        <w:tc>
          <w:tcPr>
            <w:tcW w:w="820" w:type="dxa"/>
            <w:tcBorders>
              <w:top w:val="nil"/>
              <w:left w:val="nil"/>
              <w:bottom w:val="single" w:sz="4" w:space="0" w:color="auto"/>
              <w:right w:val="single" w:sz="4" w:space="0" w:color="auto"/>
            </w:tcBorders>
            <w:shd w:val="clear" w:color="auto" w:fill="auto"/>
            <w:vAlign w:val="center"/>
            <w:hideMark/>
          </w:tcPr>
          <w:p w:rsidR="001F26BB" w:rsidRPr="001F26BB" w:rsidRDefault="001F26BB" w:rsidP="001F26BB">
            <w:pPr>
              <w:widowControl/>
              <w:jc w:val="right"/>
              <w:rPr>
                <w:rFonts w:ascii="宋体" w:eastAsia="宋体" w:hAnsi="宋体" w:cs="Arial"/>
                <w:color w:val="000000"/>
                <w:kern w:val="0"/>
                <w:sz w:val="20"/>
                <w:szCs w:val="20"/>
              </w:rPr>
            </w:pPr>
            <w:r w:rsidRPr="001F26BB">
              <w:rPr>
                <w:rFonts w:ascii="宋体" w:eastAsia="宋体" w:hAnsi="宋体" w:cs="Arial" w:hint="eastAsia"/>
                <w:color w:val="000000"/>
                <w:kern w:val="0"/>
                <w:sz w:val="20"/>
                <w:szCs w:val="20"/>
              </w:rPr>
              <w:t xml:space="preserve">152.17 </w:t>
            </w:r>
          </w:p>
        </w:tc>
        <w:tc>
          <w:tcPr>
            <w:tcW w:w="820" w:type="dxa"/>
            <w:tcBorders>
              <w:top w:val="nil"/>
              <w:left w:val="nil"/>
              <w:bottom w:val="single" w:sz="4" w:space="0" w:color="auto"/>
              <w:right w:val="single" w:sz="4" w:space="0" w:color="auto"/>
            </w:tcBorders>
            <w:shd w:val="clear" w:color="auto" w:fill="auto"/>
            <w:vAlign w:val="center"/>
            <w:hideMark/>
          </w:tcPr>
          <w:p w:rsidR="001F26BB" w:rsidRPr="001F26BB" w:rsidRDefault="001F26BB" w:rsidP="001F26BB">
            <w:pPr>
              <w:widowControl/>
              <w:jc w:val="right"/>
              <w:rPr>
                <w:rFonts w:ascii="宋体" w:eastAsia="宋体" w:hAnsi="宋体" w:cs="Arial"/>
                <w:color w:val="000000"/>
                <w:kern w:val="0"/>
                <w:sz w:val="20"/>
                <w:szCs w:val="20"/>
              </w:rPr>
            </w:pPr>
            <w:r w:rsidRPr="001F26BB">
              <w:rPr>
                <w:rFonts w:ascii="宋体" w:eastAsia="宋体" w:hAnsi="宋体" w:cs="Arial" w:hint="eastAsia"/>
                <w:color w:val="000000"/>
                <w:kern w:val="0"/>
                <w:sz w:val="20"/>
                <w:szCs w:val="20"/>
              </w:rPr>
              <w:t xml:space="preserve">152.17 </w:t>
            </w:r>
          </w:p>
        </w:tc>
        <w:tc>
          <w:tcPr>
            <w:tcW w:w="860" w:type="dxa"/>
            <w:tcBorders>
              <w:top w:val="nil"/>
              <w:left w:val="nil"/>
              <w:bottom w:val="single" w:sz="4" w:space="0" w:color="auto"/>
              <w:right w:val="single" w:sz="4" w:space="0" w:color="auto"/>
            </w:tcBorders>
            <w:shd w:val="clear" w:color="auto" w:fill="auto"/>
            <w:vAlign w:val="center"/>
            <w:hideMark/>
          </w:tcPr>
          <w:p w:rsidR="001F26BB" w:rsidRPr="001F26BB" w:rsidRDefault="001F26BB" w:rsidP="001F26BB">
            <w:pPr>
              <w:widowControl/>
              <w:jc w:val="right"/>
              <w:rPr>
                <w:rFonts w:ascii="宋体" w:eastAsia="宋体" w:hAnsi="宋体" w:cs="Arial"/>
                <w:color w:val="000000"/>
                <w:kern w:val="0"/>
                <w:sz w:val="20"/>
                <w:szCs w:val="20"/>
              </w:rPr>
            </w:pPr>
            <w:r w:rsidRPr="001F26BB">
              <w:rPr>
                <w:rFonts w:ascii="宋体" w:eastAsia="宋体" w:hAnsi="宋体" w:cs="Arial" w:hint="eastAsia"/>
                <w:color w:val="000000"/>
                <w:kern w:val="0"/>
                <w:sz w:val="20"/>
                <w:szCs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1F26BB" w:rsidRPr="001F26BB" w:rsidRDefault="001F26BB" w:rsidP="001F26BB">
            <w:pPr>
              <w:widowControl/>
              <w:jc w:val="right"/>
              <w:rPr>
                <w:rFonts w:ascii="宋体" w:eastAsia="宋体" w:hAnsi="宋体" w:cs="Arial"/>
                <w:color w:val="000000"/>
                <w:kern w:val="0"/>
                <w:sz w:val="20"/>
                <w:szCs w:val="20"/>
              </w:rPr>
            </w:pPr>
            <w:r w:rsidRPr="001F26BB">
              <w:rPr>
                <w:rFonts w:ascii="宋体" w:eastAsia="宋体" w:hAnsi="宋体" w:cs="Arial" w:hint="eastAsia"/>
                <w:color w:val="000000"/>
                <w:kern w:val="0"/>
                <w:sz w:val="20"/>
                <w:szCs w:val="20"/>
              </w:rPr>
              <w:t xml:space="preserve">　</w:t>
            </w:r>
          </w:p>
        </w:tc>
        <w:tc>
          <w:tcPr>
            <w:tcW w:w="740" w:type="dxa"/>
            <w:tcBorders>
              <w:top w:val="nil"/>
              <w:left w:val="nil"/>
              <w:bottom w:val="single" w:sz="4" w:space="0" w:color="auto"/>
              <w:right w:val="single" w:sz="4" w:space="0" w:color="auto"/>
            </w:tcBorders>
            <w:shd w:val="clear" w:color="auto" w:fill="auto"/>
            <w:vAlign w:val="center"/>
            <w:hideMark/>
          </w:tcPr>
          <w:p w:rsidR="001F26BB" w:rsidRPr="001F26BB" w:rsidRDefault="001F26BB" w:rsidP="001F26BB">
            <w:pPr>
              <w:widowControl/>
              <w:jc w:val="right"/>
              <w:rPr>
                <w:rFonts w:ascii="宋体" w:eastAsia="宋体" w:hAnsi="宋体" w:cs="Arial"/>
                <w:color w:val="000000"/>
                <w:kern w:val="0"/>
                <w:sz w:val="20"/>
                <w:szCs w:val="20"/>
              </w:rPr>
            </w:pPr>
            <w:r w:rsidRPr="001F26BB">
              <w:rPr>
                <w:rFonts w:ascii="宋体" w:eastAsia="宋体" w:hAnsi="宋体" w:cs="Arial" w:hint="eastAsia"/>
                <w:color w:val="000000"/>
                <w:kern w:val="0"/>
                <w:sz w:val="20"/>
                <w:szCs w:val="20"/>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1F26BB" w:rsidRPr="001F26BB" w:rsidRDefault="001F26BB" w:rsidP="001F26BB">
            <w:pPr>
              <w:widowControl/>
              <w:jc w:val="right"/>
              <w:rPr>
                <w:rFonts w:ascii="宋体" w:eastAsia="宋体" w:hAnsi="宋体" w:cs="Arial"/>
                <w:color w:val="000000"/>
                <w:kern w:val="0"/>
                <w:sz w:val="20"/>
                <w:szCs w:val="20"/>
              </w:rPr>
            </w:pPr>
            <w:r w:rsidRPr="001F26BB">
              <w:rPr>
                <w:rFonts w:ascii="宋体" w:eastAsia="宋体" w:hAnsi="宋体" w:cs="Arial"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auto" w:fill="auto"/>
            <w:vAlign w:val="center"/>
            <w:hideMark/>
          </w:tcPr>
          <w:p w:rsidR="001F26BB" w:rsidRPr="001F26BB" w:rsidRDefault="001F26BB" w:rsidP="001F26BB">
            <w:pPr>
              <w:widowControl/>
              <w:jc w:val="left"/>
              <w:rPr>
                <w:rFonts w:ascii="宋体" w:eastAsia="宋体" w:hAnsi="宋体" w:cs="Arial"/>
                <w:color w:val="000000"/>
                <w:kern w:val="0"/>
                <w:sz w:val="20"/>
                <w:szCs w:val="20"/>
              </w:rPr>
            </w:pPr>
            <w:r w:rsidRPr="001F26BB">
              <w:rPr>
                <w:rFonts w:ascii="宋体" w:eastAsia="宋体" w:hAnsi="宋体" w:cs="Arial" w:hint="eastAsia"/>
                <w:color w:val="000000"/>
                <w:kern w:val="0"/>
                <w:sz w:val="20"/>
                <w:szCs w:val="20"/>
              </w:rPr>
              <w:t xml:space="preserve">　</w:t>
            </w:r>
          </w:p>
        </w:tc>
      </w:tr>
      <w:tr w:rsidR="001F26BB" w:rsidRPr="001F26BB" w:rsidTr="001F26BB">
        <w:trPr>
          <w:trHeight w:val="600"/>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F26BB" w:rsidRPr="001F26BB" w:rsidRDefault="001F26BB" w:rsidP="001F26BB">
            <w:pPr>
              <w:widowControl/>
              <w:jc w:val="left"/>
              <w:rPr>
                <w:rFonts w:ascii="宋体" w:eastAsia="宋体" w:hAnsi="宋体" w:cs="Arial"/>
                <w:color w:val="000000"/>
                <w:kern w:val="0"/>
                <w:sz w:val="20"/>
                <w:szCs w:val="20"/>
              </w:rPr>
            </w:pPr>
            <w:r w:rsidRPr="001F26BB">
              <w:rPr>
                <w:rFonts w:ascii="宋体" w:eastAsia="宋体" w:hAnsi="宋体" w:cs="Arial" w:hint="eastAsia"/>
                <w:color w:val="000000"/>
                <w:kern w:val="0"/>
                <w:sz w:val="20"/>
                <w:szCs w:val="20"/>
              </w:rPr>
              <w:t xml:space="preserve">　</w:t>
            </w:r>
          </w:p>
        </w:tc>
        <w:tc>
          <w:tcPr>
            <w:tcW w:w="860" w:type="dxa"/>
            <w:tcBorders>
              <w:top w:val="nil"/>
              <w:left w:val="nil"/>
              <w:bottom w:val="single" w:sz="4" w:space="0" w:color="auto"/>
              <w:right w:val="single" w:sz="4" w:space="0" w:color="auto"/>
            </w:tcBorders>
            <w:shd w:val="clear" w:color="auto" w:fill="auto"/>
            <w:vAlign w:val="center"/>
            <w:hideMark/>
          </w:tcPr>
          <w:p w:rsidR="001F26BB" w:rsidRPr="001F26BB" w:rsidRDefault="001F26BB" w:rsidP="001F26BB">
            <w:pPr>
              <w:widowControl/>
              <w:jc w:val="right"/>
              <w:rPr>
                <w:rFonts w:ascii="宋体" w:eastAsia="宋体" w:hAnsi="宋体" w:cs="Arial"/>
                <w:color w:val="000000"/>
                <w:kern w:val="0"/>
                <w:sz w:val="20"/>
                <w:szCs w:val="20"/>
              </w:rPr>
            </w:pPr>
            <w:r w:rsidRPr="001F26BB">
              <w:rPr>
                <w:rFonts w:ascii="宋体" w:eastAsia="宋体" w:hAnsi="宋体" w:cs="Arial" w:hint="eastAsia"/>
                <w:color w:val="000000"/>
                <w:kern w:val="0"/>
                <w:sz w:val="20"/>
                <w:szCs w:val="20"/>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1F26BB" w:rsidRPr="001F26BB" w:rsidRDefault="001F26BB" w:rsidP="001F26BB">
            <w:pPr>
              <w:widowControl/>
              <w:jc w:val="right"/>
              <w:rPr>
                <w:rFonts w:ascii="宋体" w:eastAsia="宋体" w:hAnsi="宋体" w:cs="Arial"/>
                <w:color w:val="000000"/>
                <w:kern w:val="0"/>
                <w:sz w:val="20"/>
                <w:szCs w:val="20"/>
              </w:rPr>
            </w:pPr>
            <w:r w:rsidRPr="001F26BB">
              <w:rPr>
                <w:rFonts w:ascii="宋体" w:eastAsia="宋体" w:hAnsi="宋体" w:cs="Arial" w:hint="eastAsia"/>
                <w:color w:val="000000"/>
                <w:kern w:val="0"/>
                <w:sz w:val="20"/>
                <w:szCs w:val="20"/>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1F26BB" w:rsidRPr="001F26BB" w:rsidRDefault="001F26BB" w:rsidP="001F26BB">
            <w:pPr>
              <w:widowControl/>
              <w:jc w:val="right"/>
              <w:rPr>
                <w:rFonts w:ascii="宋体" w:eastAsia="宋体" w:hAnsi="宋体" w:cs="Arial"/>
                <w:color w:val="000000"/>
                <w:kern w:val="0"/>
                <w:sz w:val="20"/>
                <w:szCs w:val="20"/>
              </w:rPr>
            </w:pPr>
            <w:r w:rsidRPr="001F26BB">
              <w:rPr>
                <w:rFonts w:ascii="宋体" w:eastAsia="宋体" w:hAnsi="宋体" w:cs="Arial" w:hint="eastAsia"/>
                <w:color w:val="000000"/>
                <w:kern w:val="0"/>
                <w:sz w:val="20"/>
                <w:szCs w:val="20"/>
              </w:rPr>
              <w:t xml:space="preserve">　</w:t>
            </w:r>
          </w:p>
        </w:tc>
        <w:tc>
          <w:tcPr>
            <w:tcW w:w="860" w:type="dxa"/>
            <w:tcBorders>
              <w:top w:val="nil"/>
              <w:left w:val="nil"/>
              <w:bottom w:val="single" w:sz="4" w:space="0" w:color="auto"/>
              <w:right w:val="single" w:sz="4" w:space="0" w:color="auto"/>
            </w:tcBorders>
            <w:shd w:val="clear" w:color="auto" w:fill="auto"/>
            <w:vAlign w:val="center"/>
            <w:hideMark/>
          </w:tcPr>
          <w:p w:rsidR="001F26BB" w:rsidRPr="001F26BB" w:rsidRDefault="001F26BB" w:rsidP="001F26BB">
            <w:pPr>
              <w:widowControl/>
              <w:jc w:val="right"/>
              <w:rPr>
                <w:rFonts w:ascii="宋体" w:eastAsia="宋体" w:hAnsi="宋体" w:cs="Arial"/>
                <w:color w:val="000000"/>
                <w:kern w:val="0"/>
                <w:sz w:val="20"/>
                <w:szCs w:val="20"/>
              </w:rPr>
            </w:pPr>
            <w:r w:rsidRPr="001F26BB">
              <w:rPr>
                <w:rFonts w:ascii="宋体" w:eastAsia="宋体" w:hAnsi="宋体" w:cs="Arial" w:hint="eastAsia"/>
                <w:color w:val="000000"/>
                <w:kern w:val="0"/>
                <w:sz w:val="20"/>
                <w:szCs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1F26BB" w:rsidRPr="001F26BB" w:rsidRDefault="001F26BB" w:rsidP="001F26BB">
            <w:pPr>
              <w:widowControl/>
              <w:jc w:val="right"/>
              <w:rPr>
                <w:rFonts w:ascii="宋体" w:eastAsia="宋体" w:hAnsi="宋体" w:cs="Arial"/>
                <w:color w:val="000000"/>
                <w:kern w:val="0"/>
                <w:sz w:val="20"/>
                <w:szCs w:val="20"/>
              </w:rPr>
            </w:pPr>
            <w:r w:rsidRPr="001F26BB">
              <w:rPr>
                <w:rFonts w:ascii="宋体" w:eastAsia="宋体" w:hAnsi="宋体" w:cs="Arial" w:hint="eastAsia"/>
                <w:color w:val="000000"/>
                <w:kern w:val="0"/>
                <w:sz w:val="20"/>
                <w:szCs w:val="20"/>
              </w:rPr>
              <w:t xml:space="preserve">　</w:t>
            </w:r>
          </w:p>
        </w:tc>
        <w:tc>
          <w:tcPr>
            <w:tcW w:w="740" w:type="dxa"/>
            <w:tcBorders>
              <w:top w:val="nil"/>
              <w:left w:val="nil"/>
              <w:bottom w:val="single" w:sz="4" w:space="0" w:color="auto"/>
              <w:right w:val="single" w:sz="4" w:space="0" w:color="auto"/>
            </w:tcBorders>
            <w:shd w:val="clear" w:color="auto" w:fill="auto"/>
            <w:vAlign w:val="center"/>
            <w:hideMark/>
          </w:tcPr>
          <w:p w:rsidR="001F26BB" w:rsidRPr="001F26BB" w:rsidRDefault="001F26BB" w:rsidP="001F26BB">
            <w:pPr>
              <w:widowControl/>
              <w:jc w:val="right"/>
              <w:rPr>
                <w:rFonts w:ascii="宋体" w:eastAsia="宋体" w:hAnsi="宋体" w:cs="Arial"/>
                <w:color w:val="000000"/>
                <w:kern w:val="0"/>
                <w:sz w:val="20"/>
                <w:szCs w:val="20"/>
              </w:rPr>
            </w:pPr>
            <w:r w:rsidRPr="001F26BB">
              <w:rPr>
                <w:rFonts w:ascii="宋体" w:eastAsia="宋体" w:hAnsi="宋体" w:cs="Arial" w:hint="eastAsia"/>
                <w:color w:val="000000"/>
                <w:kern w:val="0"/>
                <w:sz w:val="20"/>
                <w:szCs w:val="20"/>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1F26BB" w:rsidRPr="001F26BB" w:rsidRDefault="001F26BB" w:rsidP="001F26BB">
            <w:pPr>
              <w:widowControl/>
              <w:jc w:val="right"/>
              <w:rPr>
                <w:rFonts w:ascii="宋体" w:eastAsia="宋体" w:hAnsi="宋体" w:cs="Arial"/>
                <w:color w:val="000000"/>
                <w:kern w:val="0"/>
                <w:sz w:val="20"/>
                <w:szCs w:val="20"/>
              </w:rPr>
            </w:pPr>
            <w:r w:rsidRPr="001F26BB">
              <w:rPr>
                <w:rFonts w:ascii="宋体" w:eastAsia="宋体" w:hAnsi="宋体" w:cs="Arial"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auto" w:fill="auto"/>
            <w:vAlign w:val="center"/>
            <w:hideMark/>
          </w:tcPr>
          <w:p w:rsidR="001F26BB" w:rsidRPr="001F26BB" w:rsidRDefault="001F26BB" w:rsidP="001F26BB">
            <w:pPr>
              <w:widowControl/>
              <w:jc w:val="left"/>
              <w:rPr>
                <w:rFonts w:ascii="宋体" w:eastAsia="宋体" w:hAnsi="宋体" w:cs="Arial"/>
                <w:color w:val="000000"/>
                <w:kern w:val="0"/>
                <w:sz w:val="20"/>
                <w:szCs w:val="20"/>
              </w:rPr>
            </w:pPr>
            <w:r w:rsidRPr="001F26BB">
              <w:rPr>
                <w:rFonts w:ascii="宋体" w:eastAsia="宋体" w:hAnsi="宋体" w:cs="Arial" w:hint="eastAsia"/>
                <w:color w:val="000000"/>
                <w:kern w:val="0"/>
                <w:sz w:val="20"/>
                <w:szCs w:val="20"/>
              </w:rPr>
              <w:t xml:space="preserve">　</w:t>
            </w:r>
          </w:p>
        </w:tc>
      </w:tr>
    </w:tbl>
    <w:p w:rsidR="00A415CA" w:rsidRDefault="00A415CA"/>
    <w:p w:rsidR="00A415CA" w:rsidRDefault="00A415CA"/>
    <w:p w:rsidR="00A415CA" w:rsidRDefault="00A415CA"/>
    <w:p w:rsidR="00A415CA" w:rsidRDefault="00A415CA"/>
    <w:p w:rsidR="00A415CA" w:rsidRDefault="00A415CA"/>
    <w:p w:rsidR="00A415CA" w:rsidRDefault="00A415CA"/>
    <w:p w:rsidR="00A415CA" w:rsidRDefault="00A415CA"/>
    <w:p w:rsidR="00A415CA" w:rsidRDefault="00A415CA"/>
    <w:p w:rsidR="00A415CA" w:rsidRDefault="00A415CA"/>
    <w:p w:rsidR="00A415CA" w:rsidRDefault="00A415CA"/>
    <w:p w:rsidR="00A415CA" w:rsidRDefault="00A415CA"/>
    <w:p w:rsidR="00A415CA" w:rsidRDefault="00A415CA"/>
    <w:p w:rsidR="00A415CA" w:rsidRDefault="00A415CA"/>
    <w:p w:rsidR="00A415CA" w:rsidRDefault="00A415CA"/>
    <w:p w:rsidR="00A415CA" w:rsidRDefault="00A415CA"/>
    <w:p w:rsidR="00A415CA" w:rsidRDefault="00A415CA"/>
    <w:p w:rsidR="00A415CA" w:rsidRDefault="00A415CA"/>
    <w:p w:rsidR="00A415CA" w:rsidRDefault="00A415CA"/>
    <w:p w:rsidR="00A415CA" w:rsidRDefault="00A415CA"/>
    <w:p w:rsidR="00A415CA" w:rsidRDefault="0068321C" w:rsidP="00B817F6">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 xml:space="preserve">第三部分  </w:t>
      </w:r>
      <w:r w:rsidR="00B817F6">
        <w:rPr>
          <w:rFonts w:ascii="方正小标宋简体" w:eastAsia="方正小标宋简体" w:hAnsi="方正小标宋简体" w:cs="方正小标宋简体" w:hint="eastAsia"/>
          <w:sz w:val="44"/>
          <w:szCs w:val="44"/>
        </w:rPr>
        <w:t>2018</w:t>
      </w:r>
      <w:r>
        <w:rPr>
          <w:rFonts w:ascii="方正小标宋简体" w:eastAsia="方正小标宋简体" w:hAnsi="方正小标宋简体" w:cs="方正小标宋简体" w:hint="eastAsia"/>
          <w:sz w:val="44"/>
          <w:szCs w:val="44"/>
        </w:rPr>
        <w:t>年部门预算情况说明</w:t>
      </w:r>
    </w:p>
    <w:p w:rsidR="00A415CA" w:rsidRDefault="0068321C">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部门预算收支增减变化情况</w:t>
      </w:r>
    </w:p>
    <w:p w:rsidR="00A415CA" w:rsidRDefault="00B817F6">
      <w:pPr>
        <w:ind w:firstLine="640"/>
        <w:rPr>
          <w:rFonts w:ascii="黑体" w:eastAsia="黑体" w:hAnsi="黑体" w:cs="黑体"/>
          <w:sz w:val="32"/>
          <w:szCs w:val="32"/>
        </w:rPr>
      </w:pPr>
      <w:r>
        <w:rPr>
          <w:rFonts w:ascii="仿宋_GB2312" w:eastAsia="仿宋_GB2312" w:hAnsi="仿宋_GB2312" w:cs="仿宋_GB2312" w:hint="eastAsia"/>
          <w:sz w:val="32"/>
          <w:szCs w:val="32"/>
        </w:rPr>
        <w:t>2018</w:t>
      </w:r>
      <w:r w:rsidR="0068321C">
        <w:rPr>
          <w:rFonts w:ascii="仿宋_GB2312" w:eastAsia="仿宋_GB2312" w:hAnsi="仿宋_GB2312" w:cs="仿宋_GB2312" w:hint="eastAsia"/>
          <w:sz w:val="32"/>
          <w:szCs w:val="32"/>
        </w:rPr>
        <w:t>年本部门收入预算</w:t>
      </w:r>
      <w:r>
        <w:rPr>
          <w:rFonts w:ascii="仿宋_GB2312" w:eastAsia="仿宋_GB2312" w:hAnsi="仿宋_GB2312" w:cs="仿宋_GB2312" w:hint="eastAsia"/>
          <w:sz w:val="32"/>
          <w:szCs w:val="32"/>
        </w:rPr>
        <w:t>709.9</w:t>
      </w:r>
      <w:r w:rsidR="0068321C">
        <w:rPr>
          <w:rFonts w:ascii="仿宋_GB2312" w:eastAsia="仿宋_GB2312" w:hAnsi="仿宋_GB2312" w:cs="仿宋_GB2312" w:hint="eastAsia"/>
          <w:sz w:val="32"/>
          <w:szCs w:val="32"/>
        </w:rPr>
        <w:t>万元，比上年增加</w:t>
      </w:r>
      <w:r>
        <w:rPr>
          <w:rFonts w:ascii="仿宋_GB2312" w:eastAsia="仿宋_GB2312" w:hAnsi="仿宋_GB2312" w:cs="仿宋_GB2312" w:hint="eastAsia"/>
          <w:sz w:val="32"/>
          <w:szCs w:val="32"/>
        </w:rPr>
        <w:t>106.16</w:t>
      </w:r>
      <w:r w:rsidR="0068321C">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17.58</w:t>
      </w:r>
      <w:r w:rsidR="0068321C">
        <w:rPr>
          <w:rFonts w:ascii="仿宋_GB2312" w:eastAsia="仿宋_GB2312" w:hAnsi="仿宋_GB2312" w:cs="仿宋_GB2312" w:hint="eastAsia"/>
          <w:sz w:val="32"/>
          <w:szCs w:val="32"/>
        </w:rPr>
        <w:t>%，主要原因是</w:t>
      </w:r>
      <w:r w:rsidRPr="00B817F6">
        <w:rPr>
          <w:rFonts w:ascii="仿宋_GB2312" w:eastAsia="仿宋_GB2312" w:hAnsi="仿宋_GB2312" w:cs="仿宋_GB2312" w:hint="eastAsia"/>
          <w:sz w:val="32"/>
          <w:szCs w:val="32"/>
        </w:rPr>
        <w:t>2018年增加机关事业单位基本养老保险缴费和2017年在职人员政策性奖励收入</w:t>
      </w:r>
      <w:r w:rsidR="0068321C">
        <w:rPr>
          <w:rFonts w:ascii="仿宋_GB2312" w:eastAsia="仿宋_GB2312" w:hAnsi="仿宋_GB2312" w:cs="仿宋_GB2312" w:hint="eastAsia"/>
          <w:sz w:val="32"/>
          <w:szCs w:val="32"/>
        </w:rPr>
        <w:t>；支出预算</w:t>
      </w:r>
      <w:r>
        <w:rPr>
          <w:rFonts w:ascii="仿宋_GB2312" w:eastAsia="仿宋_GB2312" w:hAnsi="仿宋_GB2312" w:cs="仿宋_GB2312" w:hint="eastAsia"/>
          <w:sz w:val="32"/>
          <w:szCs w:val="32"/>
        </w:rPr>
        <w:t>709.9</w:t>
      </w:r>
      <w:r w:rsidR="0068321C">
        <w:rPr>
          <w:rFonts w:ascii="仿宋_GB2312" w:eastAsia="仿宋_GB2312" w:hAnsi="仿宋_GB2312" w:cs="仿宋_GB2312" w:hint="eastAsia"/>
          <w:sz w:val="32"/>
          <w:szCs w:val="32"/>
        </w:rPr>
        <w:t>万元，比上年增加</w:t>
      </w:r>
      <w:r>
        <w:rPr>
          <w:rFonts w:ascii="仿宋_GB2312" w:eastAsia="仿宋_GB2312" w:hAnsi="仿宋_GB2312" w:cs="仿宋_GB2312" w:hint="eastAsia"/>
          <w:sz w:val="32"/>
          <w:szCs w:val="32"/>
        </w:rPr>
        <w:t>106.16</w:t>
      </w:r>
      <w:r w:rsidR="0068321C">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17.58</w:t>
      </w:r>
      <w:r w:rsidR="0068321C">
        <w:rPr>
          <w:rFonts w:ascii="仿宋_GB2312" w:eastAsia="仿宋_GB2312" w:hAnsi="仿宋_GB2312" w:cs="仿宋_GB2312" w:hint="eastAsia"/>
          <w:sz w:val="32"/>
          <w:szCs w:val="32"/>
        </w:rPr>
        <w:t>%，主要原因是</w:t>
      </w:r>
      <w:r w:rsidRPr="00B817F6">
        <w:rPr>
          <w:rFonts w:ascii="仿宋_GB2312" w:eastAsia="仿宋_GB2312" w:hAnsi="仿宋_GB2312" w:cs="仿宋_GB2312" w:hint="eastAsia"/>
          <w:sz w:val="32"/>
          <w:szCs w:val="32"/>
        </w:rPr>
        <w:t>2018年增加机关事业单位基本养老保险缴费和2017年在职人员政策性奖励收入</w:t>
      </w:r>
      <w:r w:rsidR="0068321C">
        <w:rPr>
          <w:rFonts w:ascii="仿宋_GB2312" w:eastAsia="仿宋_GB2312" w:hAnsi="仿宋_GB2312" w:cs="仿宋_GB2312" w:hint="eastAsia"/>
          <w:sz w:val="32"/>
          <w:szCs w:val="32"/>
        </w:rPr>
        <w:t>。</w:t>
      </w:r>
    </w:p>
    <w:p w:rsidR="00A415CA" w:rsidRDefault="0068321C">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lastRenderedPageBreak/>
        <w:t>“三公”经费安排情况说明</w:t>
      </w:r>
    </w:p>
    <w:p w:rsidR="00A415CA" w:rsidRDefault="00FD7CE8">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2018</w:t>
      </w:r>
      <w:r w:rsidR="0068321C">
        <w:rPr>
          <w:rFonts w:ascii="仿宋_GB2312" w:eastAsia="仿宋_GB2312" w:hAnsi="仿宋_GB2312" w:cs="仿宋_GB2312" w:hint="eastAsia"/>
          <w:sz w:val="32"/>
          <w:szCs w:val="32"/>
        </w:rPr>
        <w:t>年本部门“三公”经费预算安排</w:t>
      </w:r>
      <w:r>
        <w:rPr>
          <w:rFonts w:ascii="仿宋_GB2312" w:eastAsia="仿宋_GB2312" w:hAnsi="仿宋_GB2312" w:cs="仿宋_GB2312" w:hint="eastAsia"/>
          <w:sz w:val="32"/>
          <w:szCs w:val="32"/>
        </w:rPr>
        <w:t>12.5</w:t>
      </w:r>
      <w:r w:rsidR="0068321C">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与上年保持不变。其中：因公出国（境）费0万元，与上年保持不变；公务用车购置及运行费11万元，与上年保持不变；公务接待费1.5万元，与上年保持不变</w:t>
      </w:r>
      <w:r w:rsidR="0068321C">
        <w:rPr>
          <w:rFonts w:ascii="仿宋_GB2312" w:eastAsia="仿宋_GB2312" w:hAnsi="仿宋_GB2312" w:cs="仿宋_GB2312" w:hint="eastAsia"/>
          <w:sz w:val="32"/>
          <w:szCs w:val="32"/>
        </w:rPr>
        <w:t>。</w:t>
      </w:r>
    </w:p>
    <w:p w:rsidR="00A415CA" w:rsidRDefault="0068321C">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机关运行经费安排情况</w:t>
      </w:r>
    </w:p>
    <w:p w:rsidR="00A415CA" w:rsidRDefault="0068321C">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FD7CE8">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年，本部门机关运行经费安排</w:t>
      </w:r>
      <w:r w:rsidR="00FD7CE8">
        <w:rPr>
          <w:rFonts w:ascii="仿宋_GB2312" w:eastAsia="仿宋_GB2312" w:hAnsi="仿宋_GB2312" w:cs="仿宋_GB2312" w:hint="eastAsia"/>
          <w:sz w:val="32"/>
          <w:szCs w:val="32"/>
        </w:rPr>
        <w:t>39.1</w:t>
      </w:r>
      <w:r>
        <w:rPr>
          <w:rFonts w:ascii="仿宋_GB2312" w:eastAsia="仿宋_GB2312" w:hAnsi="仿宋_GB2312" w:cs="仿宋_GB2312" w:hint="eastAsia"/>
          <w:sz w:val="32"/>
          <w:szCs w:val="32"/>
        </w:rPr>
        <w:t>万元，比上年增加</w:t>
      </w:r>
      <w:r w:rsidR="00FD7CE8">
        <w:rPr>
          <w:rFonts w:ascii="仿宋_GB2312" w:eastAsia="仿宋_GB2312" w:hAnsi="仿宋_GB2312" w:cs="仿宋_GB2312" w:hint="eastAsia"/>
          <w:sz w:val="32"/>
          <w:szCs w:val="32"/>
        </w:rPr>
        <w:t>0.9</w:t>
      </w:r>
      <w:r>
        <w:rPr>
          <w:rFonts w:ascii="仿宋_GB2312" w:eastAsia="仿宋_GB2312" w:hAnsi="仿宋_GB2312" w:cs="仿宋_GB2312" w:hint="eastAsia"/>
          <w:sz w:val="32"/>
          <w:szCs w:val="32"/>
        </w:rPr>
        <w:t>万元，增长</w:t>
      </w:r>
      <w:r w:rsidR="00FD7CE8">
        <w:rPr>
          <w:rFonts w:ascii="仿宋_GB2312" w:eastAsia="仿宋_GB2312" w:hAnsi="仿宋_GB2312" w:cs="仿宋_GB2312" w:hint="eastAsia"/>
          <w:sz w:val="32"/>
          <w:szCs w:val="32"/>
        </w:rPr>
        <w:t>2.36</w:t>
      </w:r>
      <w:r>
        <w:rPr>
          <w:rFonts w:ascii="仿宋_GB2312" w:eastAsia="仿宋_GB2312" w:hAnsi="仿宋_GB2312" w:cs="仿宋_GB2312" w:hint="eastAsia"/>
          <w:sz w:val="32"/>
          <w:szCs w:val="32"/>
        </w:rPr>
        <w:t>%，主要原因</w:t>
      </w:r>
      <w:r w:rsidR="00FD7CE8">
        <w:rPr>
          <w:rFonts w:ascii="仿宋_GB2312" w:eastAsia="仿宋_GB2312" w:hAnsi="仿宋_GB2312" w:cs="仿宋_GB2312" w:hint="eastAsia"/>
          <w:sz w:val="32"/>
          <w:szCs w:val="32"/>
        </w:rPr>
        <w:t>参公事业编制人员和公益一类人员的基本公用经费增加</w:t>
      </w:r>
      <w:r>
        <w:rPr>
          <w:rFonts w:ascii="仿宋_GB2312" w:eastAsia="仿宋_GB2312" w:hAnsi="仿宋_GB2312" w:cs="仿宋_GB2312" w:hint="eastAsia"/>
          <w:sz w:val="32"/>
          <w:szCs w:val="32"/>
        </w:rPr>
        <w:t>。其中：办公费</w:t>
      </w:r>
      <w:r w:rsidR="00FD7CE8">
        <w:rPr>
          <w:rFonts w:ascii="仿宋_GB2312" w:eastAsia="仿宋_GB2312" w:hAnsi="仿宋_GB2312" w:cs="仿宋_GB2312" w:hint="eastAsia"/>
          <w:sz w:val="32"/>
          <w:szCs w:val="32"/>
        </w:rPr>
        <w:t>16.18万元</w:t>
      </w:r>
      <w:r>
        <w:rPr>
          <w:rFonts w:ascii="仿宋_GB2312" w:eastAsia="仿宋_GB2312" w:hAnsi="仿宋_GB2312" w:cs="仿宋_GB2312" w:hint="eastAsia"/>
          <w:sz w:val="32"/>
          <w:szCs w:val="32"/>
        </w:rPr>
        <w:t>，印刷费</w:t>
      </w:r>
      <w:r w:rsidR="00FD7CE8">
        <w:rPr>
          <w:rFonts w:ascii="仿宋_GB2312" w:eastAsia="仿宋_GB2312" w:hAnsi="仿宋_GB2312" w:cs="仿宋_GB2312" w:hint="eastAsia"/>
          <w:sz w:val="32"/>
          <w:szCs w:val="32"/>
        </w:rPr>
        <w:t>1.1万元</w:t>
      </w:r>
      <w:r>
        <w:rPr>
          <w:rFonts w:ascii="仿宋_GB2312" w:eastAsia="仿宋_GB2312" w:hAnsi="仿宋_GB2312" w:cs="仿宋_GB2312" w:hint="eastAsia"/>
          <w:sz w:val="32"/>
          <w:szCs w:val="32"/>
        </w:rPr>
        <w:t>，邮电费</w:t>
      </w:r>
      <w:r w:rsidR="00FD7CE8">
        <w:rPr>
          <w:rFonts w:ascii="仿宋_GB2312" w:eastAsia="仿宋_GB2312" w:hAnsi="仿宋_GB2312" w:cs="仿宋_GB2312" w:hint="eastAsia"/>
          <w:sz w:val="32"/>
          <w:szCs w:val="32"/>
        </w:rPr>
        <w:t>0.4万元</w:t>
      </w:r>
      <w:r>
        <w:rPr>
          <w:rFonts w:ascii="仿宋_GB2312" w:eastAsia="仿宋_GB2312" w:hAnsi="仿宋_GB2312" w:cs="仿宋_GB2312" w:hint="eastAsia"/>
          <w:sz w:val="32"/>
          <w:szCs w:val="32"/>
        </w:rPr>
        <w:t>，差旅费</w:t>
      </w:r>
      <w:r w:rsidR="00FD7CE8">
        <w:rPr>
          <w:rFonts w:ascii="仿宋_GB2312" w:eastAsia="仿宋_GB2312" w:hAnsi="仿宋_GB2312" w:cs="仿宋_GB2312" w:hint="eastAsia"/>
          <w:sz w:val="32"/>
          <w:szCs w:val="32"/>
        </w:rPr>
        <w:t>0.6万元</w:t>
      </w:r>
      <w:r>
        <w:rPr>
          <w:rFonts w:ascii="仿宋_GB2312" w:eastAsia="仿宋_GB2312" w:hAnsi="仿宋_GB2312" w:cs="仿宋_GB2312" w:hint="eastAsia"/>
          <w:sz w:val="32"/>
          <w:szCs w:val="32"/>
        </w:rPr>
        <w:t>，会议费</w:t>
      </w:r>
      <w:r w:rsidR="00FD7CE8">
        <w:rPr>
          <w:rFonts w:ascii="仿宋_GB2312" w:eastAsia="仿宋_GB2312" w:hAnsi="仿宋_GB2312" w:cs="仿宋_GB2312" w:hint="eastAsia"/>
          <w:sz w:val="32"/>
          <w:szCs w:val="32"/>
        </w:rPr>
        <w:t>0.5万元</w:t>
      </w:r>
      <w:r>
        <w:rPr>
          <w:rFonts w:ascii="仿宋_GB2312" w:eastAsia="仿宋_GB2312" w:hAnsi="仿宋_GB2312" w:cs="仿宋_GB2312" w:hint="eastAsia"/>
          <w:sz w:val="32"/>
          <w:szCs w:val="32"/>
        </w:rPr>
        <w:t>，</w:t>
      </w:r>
      <w:r w:rsidR="00FD7CE8">
        <w:rPr>
          <w:rFonts w:ascii="仿宋_GB2312" w:eastAsia="仿宋_GB2312" w:hAnsi="仿宋_GB2312" w:cs="仿宋_GB2312" w:hint="eastAsia"/>
          <w:sz w:val="32"/>
          <w:szCs w:val="32"/>
        </w:rPr>
        <w:t>培训费0.35万元，</w:t>
      </w:r>
      <w:r>
        <w:rPr>
          <w:rFonts w:ascii="仿宋_GB2312" w:eastAsia="仿宋_GB2312" w:hAnsi="仿宋_GB2312" w:cs="仿宋_GB2312" w:hint="eastAsia"/>
          <w:sz w:val="32"/>
          <w:szCs w:val="32"/>
        </w:rPr>
        <w:t>办公用房水电费</w:t>
      </w:r>
      <w:r w:rsidR="00FD7CE8">
        <w:rPr>
          <w:rFonts w:ascii="仿宋_GB2312" w:eastAsia="仿宋_GB2312" w:hAnsi="仿宋_GB2312" w:cs="仿宋_GB2312" w:hint="eastAsia"/>
          <w:sz w:val="32"/>
          <w:szCs w:val="32"/>
        </w:rPr>
        <w:t>2.55万元</w:t>
      </w:r>
      <w:r>
        <w:rPr>
          <w:rFonts w:ascii="仿宋_GB2312" w:eastAsia="仿宋_GB2312" w:hAnsi="仿宋_GB2312" w:cs="仿宋_GB2312" w:hint="eastAsia"/>
          <w:sz w:val="32"/>
          <w:szCs w:val="32"/>
        </w:rPr>
        <w:t>，</w:t>
      </w:r>
      <w:r w:rsidR="00FD7CE8">
        <w:rPr>
          <w:rFonts w:ascii="仿宋_GB2312" w:eastAsia="仿宋_GB2312" w:hAnsi="仿宋_GB2312" w:cs="仿宋_GB2312" w:hint="eastAsia"/>
          <w:sz w:val="32"/>
          <w:szCs w:val="32"/>
        </w:rPr>
        <w:t>公务接待费1.5万元，工会经费4.915万元，</w:t>
      </w:r>
      <w:r>
        <w:rPr>
          <w:rFonts w:ascii="仿宋_GB2312" w:eastAsia="仿宋_GB2312" w:hAnsi="仿宋_GB2312" w:cs="仿宋_GB2312" w:hint="eastAsia"/>
          <w:sz w:val="32"/>
          <w:szCs w:val="32"/>
        </w:rPr>
        <w:t>公务用车运行维护费</w:t>
      </w:r>
      <w:r w:rsidR="00FD7CE8">
        <w:rPr>
          <w:rFonts w:ascii="仿宋_GB2312" w:eastAsia="仿宋_GB2312" w:hAnsi="仿宋_GB2312" w:cs="仿宋_GB2312" w:hint="eastAsia"/>
          <w:sz w:val="32"/>
          <w:szCs w:val="32"/>
        </w:rPr>
        <w:t>11万元</w:t>
      </w:r>
      <w:r>
        <w:rPr>
          <w:rFonts w:ascii="仿宋_GB2312" w:eastAsia="仿宋_GB2312" w:hAnsi="仿宋_GB2312" w:cs="仿宋_GB2312" w:hint="eastAsia"/>
          <w:sz w:val="32"/>
          <w:szCs w:val="32"/>
        </w:rPr>
        <w:t>等。</w:t>
      </w:r>
    </w:p>
    <w:p w:rsidR="00A415CA" w:rsidRDefault="0068321C">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政府采购情况</w:t>
      </w:r>
    </w:p>
    <w:p w:rsidR="00A415CA" w:rsidRDefault="0068321C">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FD7CE8">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年本部门政府采购安排</w:t>
      </w:r>
      <w:r w:rsidR="00FD7CE8">
        <w:rPr>
          <w:rFonts w:ascii="仿宋_GB2312" w:eastAsia="仿宋_GB2312" w:hAnsi="仿宋_GB2312" w:cs="仿宋_GB2312" w:hint="eastAsia"/>
          <w:sz w:val="32"/>
          <w:szCs w:val="32"/>
        </w:rPr>
        <w:t>17.38</w:t>
      </w:r>
      <w:r>
        <w:rPr>
          <w:rFonts w:ascii="仿宋_GB2312" w:eastAsia="仿宋_GB2312" w:hAnsi="仿宋_GB2312" w:cs="仿宋_GB2312" w:hint="eastAsia"/>
          <w:sz w:val="32"/>
          <w:szCs w:val="32"/>
        </w:rPr>
        <w:t>万元，其中：货物类采购预算</w:t>
      </w:r>
      <w:r w:rsidR="00FD7CE8">
        <w:rPr>
          <w:rFonts w:ascii="仿宋_GB2312" w:eastAsia="仿宋_GB2312" w:hAnsi="仿宋_GB2312" w:cs="仿宋_GB2312" w:hint="eastAsia"/>
          <w:sz w:val="32"/>
          <w:szCs w:val="32"/>
        </w:rPr>
        <w:t>16.28</w:t>
      </w:r>
      <w:r>
        <w:rPr>
          <w:rFonts w:ascii="仿宋_GB2312" w:eastAsia="仿宋_GB2312" w:hAnsi="仿宋_GB2312" w:cs="仿宋_GB2312" w:hint="eastAsia"/>
          <w:sz w:val="32"/>
          <w:szCs w:val="32"/>
        </w:rPr>
        <w:t>万元，工程类采购预算</w:t>
      </w:r>
      <w:r w:rsidR="00FD7CE8">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万元，服务类采购预算</w:t>
      </w:r>
      <w:r w:rsidR="00FD7CE8">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万元等。</w:t>
      </w:r>
    </w:p>
    <w:p w:rsidR="00A415CA" w:rsidRDefault="0068321C">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国有资产占有使用情况</w:t>
      </w:r>
    </w:p>
    <w:p w:rsidR="00A415CA" w:rsidRDefault="00444D1C">
      <w:pPr>
        <w:ind w:firstLine="640"/>
        <w:rPr>
          <w:rFonts w:ascii="楷体_GB2312" w:eastAsia="楷体_GB2312" w:hAnsi="楷体_GB2312" w:cs="楷体_GB2312"/>
          <w:sz w:val="32"/>
          <w:szCs w:val="32"/>
          <w:highlight w:val="lightGray"/>
        </w:rPr>
      </w:pPr>
      <w:r>
        <w:rPr>
          <w:rFonts w:ascii="仿宋_GB2312" w:eastAsia="仿宋_GB2312" w:hAnsi="仿宋_GB2312" w:cs="仿宋_GB2312" w:hint="eastAsia"/>
          <w:sz w:val="32"/>
          <w:szCs w:val="32"/>
        </w:rPr>
        <w:t>截至2017年12月31日，本部门占有使用国有资产总体情况为：在用资产原值</w:t>
      </w:r>
      <w:r w:rsidR="004C19F0">
        <w:rPr>
          <w:rFonts w:ascii="仿宋_GB2312" w:eastAsia="仿宋_GB2312" w:hAnsi="仿宋_GB2312" w:cs="仿宋_GB2312" w:hint="eastAsia"/>
          <w:sz w:val="32"/>
          <w:szCs w:val="32"/>
        </w:rPr>
        <w:t>270.99</w:t>
      </w:r>
      <w:r>
        <w:rPr>
          <w:rFonts w:ascii="仿宋_GB2312" w:eastAsia="仿宋_GB2312" w:hAnsi="仿宋_GB2312" w:cs="仿宋_GB2312" w:hint="eastAsia"/>
          <w:sz w:val="32"/>
          <w:szCs w:val="32"/>
        </w:rPr>
        <w:t>万元，分布构成情况为：主要有土地，房屋，车辆，普通资产，主要实物资产数据情况为：办公用地原值30万元；办公用房原值60万元；车辆</w:t>
      </w:r>
      <w:r>
        <w:rPr>
          <w:rFonts w:ascii="仿宋_GB2312" w:eastAsia="仿宋_GB2312" w:hAnsi="仿宋_GB2312" w:cs="仿宋_GB2312" w:hint="eastAsia"/>
          <w:sz w:val="32"/>
          <w:szCs w:val="32"/>
        </w:rPr>
        <w:lastRenderedPageBreak/>
        <w:t>共有11辆，原值56.66万元；普通资产原值</w:t>
      </w:r>
      <w:r w:rsidR="004C19F0">
        <w:rPr>
          <w:rFonts w:ascii="仿宋_GB2312" w:eastAsia="仿宋_GB2312" w:hAnsi="仿宋_GB2312" w:cs="仿宋_GB2312" w:hint="eastAsia"/>
          <w:sz w:val="32"/>
          <w:szCs w:val="32"/>
        </w:rPr>
        <w:t>124.33</w:t>
      </w:r>
      <w:r>
        <w:rPr>
          <w:rFonts w:ascii="仿宋_GB2312" w:eastAsia="仿宋_GB2312" w:hAnsi="仿宋_GB2312" w:cs="仿宋_GB2312" w:hint="eastAsia"/>
          <w:sz w:val="32"/>
          <w:szCs w:val="32"/>
        </w:rPr>
        <w:t>万元。</w:t>
      </w:r>
    </w:p>
    <w:p w:rsidR="00A415CA" w:rsidRDefault="0068321C">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预算绩效信息公开情况</w:t>
      </w:r>
    </w:p>
    <w:p w:rsidR="00A415CA" w:rsidRDefault="004C19F0">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2018</w:t>
      </w:r>
      <w:r w:rsidR="0068321C">
        <w:rPr>
          <w:rFonts w:ascii="仿宋_GB2312" w:eastAsia="仿宋_GB2312" w:hAnsi="仿宋_GB2312" w:cs="仿宋_GB2312" w:hint="eastAsia"/>
          <w:sz w:val="32"/>
          <w:szCs w:val="32"/>
        </w:rPr>
        <w:t>年，本部门</w:t>
      </w:r>
      <w:r>
        <w:rPr>
          <w:rFonts w:ascii="仿宋_GB2312" w:eastAsia="仿宋_GB2312" w:hAnsi="仿宋_GB2312" w:cs="仿宋_GB2312" w:hint="eastAsia"/>
          <w:sz w:val="32"/>
          <w:szCs w:val="32"/>
        </w:rPr>
        <w:t>没有</w:t>
      </w:r>
      <w:r w:rsidR="0068321C">
        <w:rPr>
          <w:rFonts w:ascii="仿宋_GB2312" w:eastAsia="仿宋_GB2312" w:hAnsi="仿宋_GB2312" w:cs="仿宋_GB2312" w:hint="eastAsia"/>
          <w:sz w:val="32"/>
          <w:szCs w:val="32"/>
        </w:rPr>
        <w:t>推进预算绩效信息公开的有关工作情况。</w:t>
      </w:r>
    </w:p>
    <w:p w:rsidR="00A415CA" w:rsidRDefault="00A415CA">
      <w:pPr>
        <w:jc w:val="center"/>
        <w:rPr>
          <w:rFonts w:ascii="方正小标宋简体" w:eastAsia="方正小标宋简体" w:hAnsi="方正小标宋简体" w:cs="方正小标宋简体"/>
          <w:sz w:val="44"/>
          <w:szCs w:val="44"/>
        </w:rPr>
      </w:pPr>
    </w:p>
    <w:p w:rsidR="00A415CA" w:rsidRDefault="0068321C">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第四部分  名词解释</w:t>
      </w:r>
    </w:p>
    <w:p w:rsidR="00273413" w:rsidRDefault="00273413" w:rsidP="00273413">
      <w:pPr>
        <w:numPr>
          <w:ilvl w:val="0"/>
          <w:numId w:val="6"/>
        </w:numPr>
        <w:spacing w:line="288" w:lineRule="auto"/>
        <w:ind w:firstLineChars="196" w:firstLine="628"/>
        <w:rPr>
          <w:rFonts w:ascii="仿宋_GB2312" w:eastAsia="仿宋_GB2312" w:hint="eastAsia"/>
          <w:sz w:val="32"/>
          <w:szCs w:val="32"/>
        </w:rPr>
      </w:pPr>
      <w:r>
        <w:rPr>
          <w:rFonts w:ascii="仿宋_GB2312" w:eastAsia="仿宋_GB2312" w:hint="eastAsia"/>
          <w:b/>
          <w:sz w:val="32"/>
          <w:szCs w:val="32"/>
        </w:rPr>
        <w:t>财政拨款收入：</w:t>
      </w:r>
      <w:r>
        <w:rPr>
          <w:rFonts w:ascii="仿宋_GB2312" w:eastAsia="仿宋_GB2312" w:hint="eastAsia"/>
          <w:sz w:val="32"/>
          <w:szCs w:val="32"/>
        </w:rPr>
        <w:t>指财政当年拨付的资金事业收入。</w:t>
      </w:r>
    </w:p>
    <w:p w:rsidR="00273413" w:rsidRDefault="00273413" w:rsidP="00273413">
      <w:pPr>
        <w:spacing w:line="288" w:lineRule="auto"/>
        <w:ind w:left="1" w:firstLineChars="196" w:firstLine="628"/>
        <w:rPr>
          <w:rFonts w:ascii="仿宋_GB2312" w:eastAsia="仿宋_GB2312"/>
          <w:sz w:val="32"/>
          <w:szCs w:val="32"/>
        </w:rPr>
      </w:pPr>
      <w:r>
        <w:rPr>
          <w:rFonts w:ascii="仿宋_GB2312" w:eastAsia="仿宋_GB2312" w:hint="eastAsia"/>
          <w:b/>
          <w:sz w:val="32"/>
          <w:szCs w:val="32"/>
        </w:rPr>
        <w:t>二、事业收入：</w:t>
      </w:r>
      <w:r>
        <w:rPr>
          <w:rFonts w:ascii="仿宋_GB2312" w:eastAsia="仿宋_GB2312" w:hint="eastAsia"/>
          <w:sz w:val="32"/>
          <w:szCs w:val="32"/>
        </w:rPr>
        <w:t>指事业单位开展专业业务活动及辅动所取得的收入。</w:t>
      </w:r>
    </w:p>
    <w:p w:rsidR="00273413" w:rsidRDefault="00273413" w:rsidP="00273413">
      <w:pPr>
        <w:spacing w:line="288" w:lineRule="auto"/>
        <w:ind w:left="1" w:firstLineChars="196" w:firstLine="628"/>
        <w:rPr>
          <w:rFonts w:ascii="仿宋_GB2312" w:eastAsia="仿宋_GB2312"/>
          <w:sz w:val="32"/>
          <w:szCs w:val="32"/>
        </w:rPr>
      </w:pPr>
      <w:r>
        <w:rPr>
          <w:rFonts w:ascii="仿宋_GB2312" w:eastAsia="仿宋_GB2312" w:hint="eastAsia"/>
          <w:b/>
          <w:sz w:val="32"/>
          <w:szCs w:val="32"/>
        </w:rPr>
        <w:t>三、经营收入：</w:t>
      </w:r>
      <w:r>
        <w:rPr>
          <w:rFonts w:ascii="仿宋_GB2312" w:eastAsia="仿宋_GB2312" w:hint="eastAsia"/>
          <w:sz w:val="32"/>
          <w:szCs w:val="32"/>
        </w:rPr>
        <w:t>指事业单位在专业业务活动及其辅助活动之外开展非独立核算经营活动取得的收入。</w:t>
      </w:r>
    </w:p>
    <w:p w:rsidR="00273413" w:rsidRDefault="00273413" w:rsidP="00273413">
      <w:pPr>
        <w:spacing w:line="288" w:lineRule="auto"/>
        <w:ind w:left="1" w:firstLineChars="196" w:firstLine="628"/>
        <w:rPr>
          <w:rFonts w:ascii="仿宋_GB2312" w:eastAsia="仿宋_GB2312"/>
          <w:sz w:val="32"/>
          <w:szCs w:val="32"/>
        </w:rPr>
      </w:pPr>
      <w:r>
        <w:rPr>
          <w:rFonts w:ascii="仿宋_GB2312" w:eastAsia="仿宋_GB2312" w:hint="eastAsia"/>
          <w:b/>
          <w:sz w:val="32"/>
          <w:szCs w:val="32"/>
        </w:rPr>
        <w:t>四、其他收入：</w:t>
      </w:r>
      <w:r>
        <w:rPr>
          <w:rFonts w:ascii="仿宋_GB2312" w:eastAsia="仿宋_GB2312" w:hint="eastAsia"/>
          <w:sz w:val="32"/>
          <w:szCs w:val="32"/>
        </w:rPr>
        <w:t>指除上述“财政拨款收入”、“事业收入”、“经营收入”等以外的收入。主要是非本级财政拨款、存款利息收入、事业单位固定资产出租收入等。</w:t>
      </w:r>
    </w:p>
    <w:p w:rsidR="00273413" w:rsidRDefault="00273413" w:rsidP="00273413">
      <w:pPr>
        <w:spacing w:line="288" w:lineRule="auto"/>
        <w:ind w:left="1" w:firstLineChars="196" w:firstLine="628"/>
        <w:rPr>
          <w:rFonts w:ascii="仿宋_GB2312" w:eastAsia="仿宋_GB2312"/>
          <w:sz w:val="32"/>
          <w:szCs w:val="32"/>
        </w:rPr>
      </w:pPr>
      <w:r>
        <w:rPr>
          <w:rFonts w:ascii="仿宋_GB2312" w:eastAsia="仿宋_GB2312" w:hint="eastAsia"/>
          <w:b/>
          <w:sz w:val="32"/>
          <w:szCs w:val="32"/>
        </w:rPr>
        <w:t>五、用事业基金弥补收支差额：</w:t>
      </w:r>
      <w:r>
        <w:rPr>
          <w:rFonts w:ascii="仿宋_GB2312" w:eastAsia="仿宋_GB2312" w:hint="eastAsia"/>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rsidR="00273413" w:rsidRDefault="00273413" w:rsidP="00273413">
      <w:pPr>
        <w:spacing w:line="288" w:lineRule="auto"/>
        <w:ind w:left="1" w:firstLineChars="196" w:firstLine="628"/>
        <w:rPr>
          <w:rFonts w:ascii="仿宋_GB2312" w:eastAsia="仿宋_GB2312"/>
          <w:sz w:val="32"/>
          <w:szCs w:val="32"/>
        </w:rPr>
      </w:pPr>
      <w:r>
        <w:rPr>
          <w:rFonts w:ascii="仿宋_GB2312" w:eastAsia="仿宋_GB2312" w:hint="eastAsia"/>
          <w:b/>
          <w:sz w:val="32"/>
          <w:szCs w:val="32"/>
        </w:rPr>
        <w:t>六、年初结转和结余：</w:t>
      </w:r>
      <w:r>
        <w:rPr>
          <w:rFonts w:ascii="仿宋_GB2312" w:eastAsia="仿宋_GB2312" w:hint="eastAsia"/>
          <w:sz w:val="32"/>
          <w:szCs w:val="32"/>
        </w:rPr>
        <w:t>指以前年度尚未完成、结转到本年按有关规定继续使用的资金。</w:t>
      </w:r>
    </w:p>
    <w:p w:rsidR="00273413" w:rsidRDefault="00273413" w:rsidP="00273413">
      <w:pPr>
        <w:spacing w:line="288" w:lineRule="auto"/>
        <w:ind w:left="1" w:firstLineChars="196" w:firstLine="628"/>
        <w:rPr>
          <w:rFonts w:ascii="仿宋_GB2312" w:eastAsia="仿宋_GB2312"/>
          <w:sz w:val="32"/>
          <w:szCs w:val="32"/>
        </w:rPr>
      </w:pPr>
      <w:r>
        <w:rPr>
          <w:rFonts w:ascii="仿宋_GB2312" w:eastAsia="仿宋_GB2312" w:hint="eastAsia"/>
          <w:b/>
          <w:sz w:val="32"/>
          <w:szCs w:val="32"/>
        </w:rPr>
        <w:lastRenderedPageBreak/>
        <w:t>七、结余分配：</w:t>
      </w:r>
      <w:r>
        <w:rPr>
          <w:rFonts w:ascii="仿宋_GB2312" w:eastAsia="仿宋_GB2312" w:hint="eastAsia"/>
          <w:sz w:val="32"/>
          <w:szCs w:val="32"/>
        </w:rPr>
        <w:t>指事业事位按规定提取的职工福利基金、事业基金和缴纳的所得税，以及建设单位按规定应交回的基本建设竣工项目结余资金。</w:t>
      </w:r>
    </w:p>
    <w:p w:rsidR="00273413" w:rsidRDefault="00273413" w:rsidP="00273413">
      <w:pPr>
        <w:spacing w:line="288" w:lineRule="auto"/>
        <w:ind w:left="1" w:firstLineChars="196" w:firstLine="628"/>
        <w:rPr>
          <w:rFonts w:ascii="仿宋_GB2312" w:eastAsia="仿宋_GB2312"/>
          <w:sz w:val="32"/>
          <w:szCs w:val="32"/>
        </w:rPr>
      </w:pPr>
      <w:r>
        <w:rPr>
          <w:rFonts w:ascii="仿宋_GB2312" w:eastAsia="仿宋_GB2312" w:hint="eastAsia"/>
          <w:b/>
          <w:sz w:val="32"/>
          <w:szCs w:val="32"/>
        </w:rPr>
        <w:t>八、年末结转和结余：</w:t>
      </w:r>
      <w:r>
        <w:rPr>
          <w:rFonts w:ascii="仿宋_GB2312" w:eastAsia="仿宋_GB2312" w:hint="eastAsia"/>
          <w:sz w:val="32"/>
          <w:szCs w:val="32"/>
        </w:rPr>
        <w:t>指本年度或以前年度预算安排、因客观条件发生变化无法按原计划实施，需要延迟到以后年度按有关规定继续使用的资金。</w:t>
      </w:r>
    </w:p>
    <w:p w:rsidR="00273413" w:rsidRDefault="00273413" w:rsidP="00273413">
      <w:pPr>
        <w:spacing w:line="288" w:lineRule="auto"/>
        <w:ind w:left="1" w:firstLineChars="196" w:firstLine="628"/>
        <w:rPr>
          <w:rFonts w:ascii="仿宋_GB2312" w:eastAsia="仿宋_GB2312"/>
          <w:sz w:val="32"/>
          <w:szCs w:val="32"/>
        </w:rPr>
      </w:pPr>
      <w:r>
        <w:rPr>
          <w:rFonts w:ascii="仿宋_GB2312" w:eastAsia="仿宋_GB2312" w:hint="eastAsia"/>
          <w:b/>
          <w:sz w:val="32"/>
          <w:szCs w:val="32"/>
        </w:rPr>
        <w:t>九、基本支出：</w:t>
      </w:r>
      <w:r>
        <w:rPr>
          <w:rFonts w:ascii="仿宋_GB2312" w:eastAsia="仿宋_GB2312" w:hint="eastAsia"/>
          <w:sz w:val="32"/>
          <w:szCs w:val="32"/>
        </w:rPr>
        <w:t>指为保障机构正常运转、完成日常工作任务面发生的人员支出和公用支出。</w:t>
      </w:r>
    </w:p>
    <w:p w:rsidR="00273413" w:rsidRDefault="00273413" w:rsidP="00273413">
      <w:pPr>
        <w:spacing w:line="288" w:lineRule="auto"/>
        <w:ind w:left="1" w:firstLineChars="196" w:firstLine="628"/>
        <w:rPr>
          <w:rFonts w:ascii="仿宋_GB2312" w:eastAsia="仿宋_GB2312"/>
          <w:sz w:val="32"/>
          <w:szCs w:val="32"/>
        </w:rPr>
      </w:pPr>
      <w:r>
        <w:rPr>
          <w:rFonts w:ascii="仿宋_GB2312" w:eastAsia="仿宋_GB2312" w:hint="eastAsia"/>
          <w:b/>
          <w:sz w:val="32"/>
          <w:szCs w:val="32"/>
        </w:rPr>
        <w:t>十、项目支出：</w:t>
      </w:r>
      <w:r>
        <w:rPr>
          <w:rFonts w:ascii="仿宋_GB2312" w:eastAsia="仿宋_GB2312" w:hint="eastAsia"/>
          <w:sz w:val="32"/>
          <w:szCs w:val="32"/>
        </w:rPr>
        <w:t>指在基本支出这外为完成特定行政任务和事业发展目标所发生的支出。</w:t>
      </w:r>
    </w:p>
    <w:p w:rsidR="00273413" w:rsidRDefault="00273413" w:rsidP="00273413">
      <w:pPr>
        <w:spacing w:line="288" w:lineRule="auto"/>
        <w:ind w:left="1" w:firstLineChars="196" w:firstLine="628"/>
        <w:rPr>
          <w:rFonts w:ascii="仿宋_GB2312" w:eastAsia="仿宋_GB2312"/>
          <w:sz w:val="32"/>
          <w:szCs w:val="32"/>
        </w:rPr>
      </w:pPr>
      <w:r>
        <w:rPr>
          <w:rFonts w:ascii="仿宋_GB2312" w:eastAsia="仿宋_GB2312" w:hint="eastAsia"/>
          <w:b/>
          <w:sz w:val="32"/>
          <w:szCs w:val="32"/>
        </w:rPr>
        <w:t>十一、经营支出：</w:t>
      </w:r>
      <w:r>
        <w:rPr>
          <w:rFonts w:ascii="仿宋_GB2312" w:eastAsia="仿宋_GB2312" w:hint="eastAsia"/>
          <w:sz w:val="32"/>
          <w:szCs w:val="32"/>
        </w:rPr>
        <w:t>指事业单位在专业业务活动及其辅助活动之外开展非独立核算经营活动所发生的支出。</w:t>
      </w:r>
    </w:p>
    <w:p w:rsidR="00273413" w:rsidRDefault="00273413" w:rsidP="00273413">
      <w:pPr>
        <w:spacing w:line="288" w:lineRule="auto"/>
        <w:ind w:left="1" w:firstLineChars="196" w:firstLine="628"/>
        <w:rPr>
          <w:rFonts w:ascii="仿宋_GB2312" w:eastAsia="仿宋_GB2312" w:hAnsi="宋体" w:cs="宋体"/>
          <w:kern w:val="0"/>
          <w:sz w:val="32"/>
          <w:szCs w:val="32"/>
        </w:rPr>
      </w:pPr>
      <w:r>
        <w:rPr>
          <w:rFonts w:ascii="仿宋_GB2312" w:eastAsia="仿宋_GB2312" w:hint="eastAsia"/>
          <w:b/>
          <w:sz w:val="32"/>
          <w:szCs w:val="32"/>
        </w:rPr>
        <w:t>十二、“三公”经费：</w:t>
      </w:r>
      <w:r>
        <w:rPr>
          <w:rFonts w:ascii="仿宋_GB2312" w:eastAsia="仿宋_GB2312" w:hAnsi="宋体" w:cs="宋体" w:hint="eastAsia"/>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rsidR="00273413" w:rsidRPr="00E13007" w:rsidRDefault="00273413" w:rsidP="00273413">
      <w:pPr>
        <w:spacing w:line="288" w:lineRule="auto"/>
        <w:ind w:left="1" w:firstLineChars="196" w:firstLine="628"/>
        <w:rPr>
          <w:rFonts w:ascii="仿宋_GB2312" w:eastAsia="仿宋_GB2312"/>
          <w:sz w:val="32"/>
          <w:szCs w:val="32"/>
        </w:rPr>
      </w:pPr>
      <w:r>
        <w:rPr>
          <w:rFonts w:ascii="仿宋_GB2312" w:eastAsia="仿宋_GB2312" w:hint="eastAsia"/>
          <w:b/>
          <w:sz w:val="32"/>
          <w:szCs w:val="32"/>
        </w:rPr>
        <w:lastRenderedPageBreak/>
        <w:t>十三、机关运行经费：</w:t>
      </w:r>
      <w:r>
        <w:rPr>
          <w:rFonts w:ascii="仿宋_GB2312" w:eastAsia="仿宋_GB2312" w:hint="eastAsia"/>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rsidR="00A415CA" w:rsidRPr="00273413" w:rsidRDefault="00A415CA" w:rsidP="00273413">
      <w:pPr>
        <w:ind w:firstLineChars="200" w:firstLine="640"/>
        <w:jc w:val="left"/>
        <w:rPr>
          <w:rFonts w:ascii="仿宋_GB2312" w:eastAsia="仿宋_GB2312" w:hAnsi="仿宋_GB2312" w:cs="仿宋_GB2312"/>
          <w:sz w:val="32"/>
          <w:szCs w:val="32"/>
        </w:rPr>
      </w:pPr>
    </w:p>
    <w:sectPr w:rsidR="00A415CA" w:rsidRPr="00273413" w:rsidSect="00A415C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881" w:rsidRDefault="00015881" w:rsidP="001F736C">
      <w:r>
        <w:separator/>
      </w:r>
    </w:p>
  </w:endnote>
  <w:endnote w:type="continuationSeparator" w:id="1">
    <w:p w:rsidR="00015881" w:rsidRDefault="00015881" w:rsidP="001F73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881" w:rsidRDefault="00015881" w:rsidP="001F736C">
      <w:r>
        <w:separator/>
      </w:r>
    </w:p>
  </w:footnote>
  <w:footnote w:type="continuationSeparator" w:id="1">
    <w:p w:rsidR="00015881" w:rsidRDefault="00015881" w:rsidP="001F73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1"/>
      <w:numFmt w:val="chineseCounting"/>
      <w:suff w:val="nothing"/>
      <w:lvlText w:val="%1、"/>
      <w:lvlJc w:val="left"/>
    </w:lvl>
  </w:abstractNum>
  <w:abstractNum w:abstractNumId="1">
    <w:nsid w:val="5A5F2250"/>
    <w:multiLevelType w:val="singleLevel"/>
    <w:tmpl w:val="5A5F2250"/>
    <w:lvl w:ilvl="0">
      <w:start w:val="1"/>
      <w:numFmt w:val="chineseCounting"/>
      <w:suff w:val="nothing"/>
      <w:lvlText w:val="%1、"/>
      <w:lvlJc w:val="left"/>
    </w:lvl>
  </w:abstractNum>
  <w:abstractNum w:abstractNumId="2">
    <w:nsid w:val="5A5F2384"/>
    <w:multiLevelType w:val="singleLevel"/>
    <w:tmpl w:val="5A5F2384"/>
    <w:lvl w:ilvl="0">
      <w:start w:val="1"/>
      <w:numFmt w:val="chineseCounting"/>
      <w:suff w:val="nothing"/>
      <w:lvlText w:val="%1、"/>
      <w:lvlJc w:val="left"/>
    </w:lvl>
  </w:abstractNum>
  <w:abstractNum w:abstractNumId="3">
    <w:nsid w:val="5A5F2A51"/>
    <w:multiLevelType w:val="singleLevel"/>
    <w:tmpl w:val="5A5F2A51"/>
    <w:lvl w:ilvl="0">
      <w:start w:val="1"/>
      <w:numFmt w:val="chineseCounting"/>
      <w:suff w:val="nothing"/>
      <w:lvlText w:val="%1、"/>
      <w:lvlJc w:val="left"/>
    </w:lvl>
  </w:abstractNum>
  <w:abstractNum w:abstractNumId="4">
    <w:nsid w:val="5A5F2BFF"/>
    <w:multiLevelType w:val="singleLevel"/>
    <w:tmpl w:val="5A5F2BFF"/>
    <w:lvl w:ilvl="0">
      <w:start w:val="1"/>
      <w:numFmt w:val="chineseCounting"/>
      <w:suff w:val="nothing"/>
      <w:lvlText w:val="（%1）"/>
      <w:lvlJc w:val="left"/>
    </w:lvl>
  </w:abstractNum>
  <w:abstractNum w:abstractNumId="5">
    <w:nsid w:val="5A600927"/>
    <w:multiLevelType w:val="singleLevel"/>
    <w:tmpl w:val="5A600927"/>
    <w:lvl w:ilvl="0">
      <w:start w:val="1"/>
      <w:numFmt w:val="chineseCounting"/>
      <w:suff w:val="nothing"/>
      <w:lvlText w:val="%1、"/>
      <w:lvlJc w:val="left"/>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cumentProtection w:edit="forms" w:enforcement="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A415CA"/>
    <w:rsid w:val="00015881"/>
    <w:rsid w:val="0016247F"/>
    <w:rsid w:val="0018713D"/>
    <w:rsid w:val="00197F8A"/>
    <w:rsid w:val="001C1923"/>
    <w:rsid w:val="001F26BB"/>
    <w:rsid w:val="001F736C"/>
    <w:rsid w:val="00254F55"/>
    <w:rsid w:val="00262514"/>
    <w:rsid w:val="00273413"/>
    <w:rsid w:val="003003C9"/>
    <w:rsid w:val="003F277E"/>
    <w:rsid w:val="003F3268"/>
    <w:rsid w:val="00444D1C"/>
    <w:rsid w:val="004C19F0"/>
    <w:rsid w:val="004F2884"/>
    <w:rsid w:val="00506630"/>
    <w:rsid w:val="005A4F0C"/>
    <w:rsid w:val="00604D27"/>
    <w:rsid w:val="0068321C"/>
    <w:rsid w:val="00715671"/>
    <w:rsid w:val="00734453"/>
    <w:rsid w:val="007E5B02"/>
    <w:rsid w:val="00813BB6"/>
    <w:rsid w:val="008802DA"/>
    <w:rsid w:val="009A257A"/>
    <w:rsid w:val="009F13D5"/>
    <w:rsid w:val="009F3EF2"/>
    <w:rsid w:val="00A16FBF"/>
    <w:rsid w:val="00A415CA"/>
    <w:rsid w:val="00A5294A"/>
    <w:rsid w:val="00AE1AC4"/>
    <w:rsid w:val="00B6279D"/>
    <w:rsid w:val="00B817F6"/>
    <w:rsid w:val="00C65063"/>
    <w:rsid w:val="00D012EE"/>
    <w:rsid w:val="00D43672"/>
    <w:rsid w:val="00E84672"/>
    <w:rsid w:val="00EF56EE"/>
    <w:rsid w:val="00F40BA3"/>
    <w:rsid w:val="00F41596"/>
    <w:rsid w:val="00FD7CE8"/>
    <w:rsid w:val="13016A31"/>
    <w:rsid w:val="20EE6A13"/>
    <w:rsid w:val="36E602DD"/>
    <w:rsid w:val="50CB6A87"/>
    <w:rsid w:val="60E37A9B"/>
    <w:rsid w:val="66D06120"/>
    <w:rsid w:val="6D9B07DA"/>
    <w:rsid w:val="7A3D11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15C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F73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F736C"/>
    <w:rPr>
      <w:rFonts w:asciiTheme="minorHAnsi" w:eastAsiaTheme="minorEastAsia" w:hAnsiTheme="minorHAnsi" w:cstheme="minorBidi"/>
      <w:kern w:val="2"/>
      <w:sz w:val="18"/>
      <w:szCs w:val="18"/>
    </w:rPr>
  </w:style>
  <w:style w:type="paragraph" w:styleId="a4">
    <w:name w:val="footer"/>
    <w:basedOn w:val="a"/>
    <w:link w:val="Char0"/>
    <w:rsid w:val="001F736C"/>
    <w:pPr>
      <w:tabs>
        <w:tab w:val="center" w:pos="4153"/>
        <w:tab w:val="right" w:pos="8306"/>
      </w:tabs>
      <w:snapToGrid w:val="0"/>
      <w:jc w:val="left"/>
    </w:pPr>
    <w:rPr>
      <w:sz w:val="18"/>
      <w:szCs w:val="18"/>
    </w:rPr>
  </w:style>
  <w:style w:type="character" w:customStyle="1" w:styleId="Char0">
    <w:name w:val="页脚 Char"/>
    <w:basedOn w:val="a0"/>
    <w:link w:val="a4"/>
    <w:rsid w:val="001F736C"/>
    <w:rPr>
      <w:rFonts w:asciiTheme="minorHAnsi" w:eastAsiaTheme="minorEastAsia" w:hAnsiTheme="minorHAnsi" w:cstheme="minorBidi"/>
      <w:kern w:val="2"/>
      <w:sz w:val="18"/>
      <w:szCs w:val="18"/>
    </w:rPr>
  </w:style>
  <w:style w:type="paragraph" w:styleId="a5">
    <w:name w:val="Balloon Text"/>
    <w:basedOn w:val="a"/>
    <w:link w:val="Char1"/>
    <w:rsid w:val="005A4F0C"/>
    <w:rPr>
      <w:sz w:val="18"/>
      <w:szCs w:val="18"/>
    </w:rPr>
  </w:style>
  <w:style w:type="character" w:customStyle="1" w:styleId="Char1">
    <w:name w:val="批注框文本 Char"/>
    <w:basedOn w:val="a0"/>
    <w:link w:val="a5"/>
    <w:rsid w:val="005A4F0C"/>
    <w:rPr>
      <w:rFonts w:asciiTheme="minorHAnsi" w:eastAsiaTheme="minorEastAsia" w:hAnsiTheme="minorHAnsi" w:cstheme="minorBidi"/>
      <w:kern w:val="2"/>
      <w:sz w:val="18"/>
      <w:szCs w:val="18"/>
    </w:rPr>
  </w:style>
  <w:style w:type="paragraph" w:styleId="a6">
    <w:name w:val="List Paragraph"/>
    <w:basedOn w:val="a"/>
    <w:uiPriority w:val="99"/>
    <w:unhideWhenUsed/>
    <w:rsid w:val="005A4F0C"/>
    <w:pPr>
      <w:ind w:firstLineChars="200" w:firstLine="420"/>
    </w:pPr>
  </w:style>
  <w:style w:type="character" w:customStyle="1" w:styleId="font11">
    <w:name w:val="font11"/>
    <w:basedOn w:val="a0"/>
    <w:rsid w:val="00D012EE"/>
    <w:rPr>
      <w:rFonts w:ascii="宋体" w:eastAsia="宋体" w:hAnsi="宋体" w:hint="eastAsia"/>
      <w:b w:val="0"/>
      <w:bCs w:val="0"/>
      <w:i w:val="0"/>
      <w:iCs w:val="0"/>
      <w:strike w:val="0"/>
      <w:dstrike w:val="0"/>
      <w:color w:val="000000"/>
      <w:sz w:val="20"/>
      <w:szCs w:val="20"/>
      <w:u w:val="none"/>
      <w:effect w:val="none"/>
    </w:rPr>
  </w:style>
</w:styles>
</file>

<file path=word/webSettings.xml><?xml version="1.0" encoding="utf-8"?>
<w:webSettings xmlns:r="http://schemas.openxmlformats.org/officeDocument/2006/relationships" xmlns:w="http://schemas.openxmlformats.org/wordprocessingml/2006/main">
  <w:divs>
    <w:div w:id="115028986">
      <w:bodyDiv w:val="1"/>
      <w:marLeft w:val="0"/>
      <w:marRight w:val="0"/>
      <w:marTop w:val="0"/>
      <w:marBottom w:val="0"/>
      <w:divBdr>
        <w:top w:val="none" w:sz="0" w:space="0" w:color="auto"/>
        <w:left w:val="none" w:sz="0" w:space="0" w:color="auto"/>
        <w:bottom w:val="none" w:sz="0" w:space="0" w:color="auto"/>
        <w:right w:val="none" w:sz="0" w:space="0" w:color="auto"/>
      </w:divBdr>
    </w:div>
    <w:div w:id="148524667">
      <w:bodyDiv w:val="1"/>
      <w:marLeft w:val="0"/>
      <w:marRight w:val="0"/>
      <w:marTop w:val="0"/>
      <w:marBottom w:val="0"/>
      <w:divBdr>
        <w:top w:val="none" w:sz="0" w:space="0" w:color="auto"/>
        <w:left w:val="none" w:sz="0" w:space="0" w:color="auto"/>
        <w:bottom w:val="none" w:sz="0" w:space="0" w:color="auto"/>
        <w:right w:val="none" w:sz="0" w:space="0" w:color="auto"/>
      </w:divBdr>
    </w:div>
    <w:div w:id="389770408">
      <w:bodyDiv w:val="1"/>
      <w:marLeft w:val="0"/>
      <w:marRight w:val="0"/>
      <w:marTop w:val="0"/>
      <w:marBottom w:val="0"/>
      <w:divBdr>
        <w:top w:val="none" w:sz="0" w:space="0" w:color="auto"/>
        <w:left w:val="none" w:sz="0" w:space="0" w:color="auto"/>
        <w:bottom w:val="none" w:sz="0" w:space="0" w:color="auto"/>
        <w:right w:val="none" w:sz="0" w:space="0" w:color="auto"/>
      </w:divBdr>
    </w:div>
    <w:div w:id="429469998">
      <w:bodyDiv w:val="1"/>
      <w:marLeft w:val="0"/>
      <w:marRight w:val="0"/>
      <w:marTop w:val="0"/>
      <w:marBottom w:val="0"/>
      <w:divBdr>
        <w:top w:val="none" w:sz="0" w:space="0" w:color="auto"/>
        <w:left w:val="none" w:sz="0" w:space="0" w:color="auto"/>
        <w:bottom w:val="none" w:sz="0" w:space="0" w:color="auto"/>
        <w:right w:val="none" w:sz="0" w:space="0" w:color="auto"/>
      </w:divBdr>
    </w:div>
    <w:div w:id="455103782">
      <w:bodyDiv w:val="1"/>
      <w:marLeft w:val="0"/>
      <w:marRight w:val="0"/>
      <w:marTop w:val="0"/>
      <w:marBottom w:val="0"/>
      <w:divBdr>
        <w:top w:val="none" w:sz="0" w:space="0" w:color="auto"/>
        <w:left w:val="none" w:sz="0" w:space="0" w:color="auto"/>
        <w:bottom w:val="none" w:sz="0" w:space="0" w:color="auto"/>
        <w:right w:val="none" w:sz="0" w:space="0" w:color="auto"/>
      </w:divBdr>
    </w:div>
    <w:div w:id="964699227">
      <w:bodyDiv w:val="1"/>
      <w:marLeft w:val="0"/>
      <w:marRight w:val="0"/>
      <w:marTop w:val="0"/>
      <w:marBottom w:val="0"/>
      <w:divBdr>
        <w:top w:val="none" w:sz="0" w:space="0" w:color="auto"/>
        <w:left w:val="none" w:sz="0" w:space="0" w:color="auto"/>
        <w:bottom w:val="none" w:sz="0" w:space="0" w:color="auto"/>
        <w:right w:val="none" w:sz="0" w:space="0" w:color="auto"/>
      </w:divBdr>
    </w:div>
    <w:div w:id="1026638185">
      <w:bodyDiv w:val="1"/>
      <w:marLeft w:val="0"/>
      <w:marRight w:val="0"/>
      <w:marTop w:val="0"/>
      <w:marBottom w:val="0"/>
      <w:divBdr>
        <w:top w:val="none" w:sz="0" w:space="0" w:color="auto"/>
        <w:left w:val="none" w:sz="0" w:space="0" w:color="auto"/>
        <w:bottom w:val="none" w:sz="0" w:space="0" w:color="auto"/>
        <w:right w:val="none" w:sz="0" w:space="0" w:color="auto"/>
      </w:divBdr>
    </w:div>
    <w:div w:id="1540046377">
      <w:bodyDiv w:val="1"/>
      <w:marLeft w:val="0"/>
      <w:marRight w:val="0"/>
      <w:marTop w:val="0"/>
      <w:marBottom w:val="0"/>
      <w:divBdr>
        <w:top w:val="none" w:sz="0" w:space="0" w:color="auto"/>
        <w:left w:val="none" w:sz="0" w:space="0" w:color="auto"/>
        <w:bottom w:val="none" w:sz="0" w:space="0" w:color="auto"/>
        <w:right w:val="none" w:sz="0" w:space="0" w:color="auto"/>
      </w:divBdr>
    </w:div>
    <w:div w:id="1726488780">
      <w:bodyDiv w:val="1"/>
      <w:marLeft w:val="0"/>
      <w:marRight w:val="0"/>
      <w:marTop w:val="0"/>
      <w:marBottom w:val="0"/>
      <w:divBdr>
        <w:top w:val="none" w:sz="0" w:space="0" w:color="auto"/>
        <w:left w:val="none" w:sz="0" w:space="0" w:color="auto"/>
        <w:bottom w:val="none" w:sz="0" w:space="0" w:color="auto"/>
        <w:right w:val="none" w:sz="0" w:space="0" w:color="auto"/>
      </w:divBdr>
    </w:div>
    <w:div w:id="1782338710">
      <w:bodyDiv w:val="1"/>
      <w:marLeft w:val="0"/>
      <w:marRight w:val="0"/>
      <w:marTop w:val="0"/>
      <w:marBottom w:val="0"/>
      <w:divBdr>
        <w:top w:val="none" w:sz="0" w:space="0" w:color="auto"/>
        <w:left w:val="none" w:sz="0" w:space="0" w:color="auto"/>
        <w:bottom w:val="none" w:sz="0" w:space="0" w:color="auto"/>
        <w:right w:val="none" w:sz="0" w:space="0" w:color="auto"/>
      </w:divBdr>
    </w:div>
    <w:div w:id="1820531320">
      <w:bodyDiv w:val="1"/>
      <w:marLeft w:val="0"/>
      <w:marRight w:val="0"/>
      <w:marTop w:val="0"/>
      <w:marBottom w:val="0"/>
      <w:divBdr>
        <w:top w:val="none" w:sz="0" w:space="0" w:color="auto"/>
        <w:left w:val="none" w:sz="0" w:space="0" w:color="auto"/>
        <w:bottom w:val="none" w:sz="0" w:space="0" w:color="auto"/>
        <w:right w:val="none" w:sz="0" w:space="0" w:color="auto"/>
      </w:divBdr>
    </w:div>
    <w:div w:id="1822574914">
      <w:bodyDiv w:val="1"/>
      <w:marLeft w:val="0"/>
      <w:marRight w:val="0"/>
      <w:marTop w:val="0"/>
      <w:marBottom w:val="0"/>
      <w:divBdr>
        <w:top w:val="none" w:sz="0" w:space="0" w:color="auto"/>
        <w:left w:val="none" w:sz="0" w:space="0" w:color="auto"/>
        <w:bottom w:val="none" w:sz="0" w:space="0" w:color="auto"/>
        <w:right w:val="none" w:sz="0" w:space="0" w:color="auto"/>
      </w:divBdr>
    </w:div>
    <w:div w:id="2047019212">
      <w:bodyDiv w:val="1"/>
      <w:marLeft w:val="0"/>
      <w:marRight w:val="0"/>
      <w:marTop w:val="0"/>
      <w:marBottom w:val="0"/>
      <w:divBdr>
        <w:top w:val="none" w:sz="0" w:space="0" w:color="auto"/>
        <w:left w:val="none" w:sz="0" w:space="0" w:color="auto"/>
        <w:bottom w:val="none" w:sz="0" w:space="0" w:color="auto"/>
        <w:right w:val="none" w:sz="0" w:space="0" w:color="auto"/>
      </w:divBdr>
    </w:div>
    <w:div w:id="2126193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85C94E-F264-4B73-B158-AC4DB23C7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17</Pages>
  <Words>1286</Words>
  <Characters>7333</Characters>
  <Application>Microsoft Office Word</Application>
  <DocSecurity>0</DocSecurity>
  <Lines>61</Lines>
  <Paragraphs>17</Paragraphs>
  <ScaleCrop>false</ScaleCrop>
  <Company>Microsoft</Company>
  <LinksUpToDate>false</LinksUpToDate>
  <CharactersWithSpaces>8602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huangzj</dc:creator>
  <cp:lastModifiedBy>lenovo66</cp:lastModifiedBy>
  <cp:revision>19</cp:revision>
  <cp:lastPrinted>2018-02-09T07:39:00Z</cp:lastPrinted>
  <dcterms:created xsi:type="dcterms:W3CDTF">2018-03-28T03:27:00Z</dcterms:created>
  <dcterms:modified xsi:type="dcterms:W3CDTF">2018-03-30T07:06:00Z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