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E65" w:rsidRDefault="00C63E65">
      <w:pPr>
        <w:jc w:val="center"/>
        <w:rPr>
          <w:rFonts w:ascii="方正小标宋简体" w:eastAsia="方正小标宋简体" w:hAnsi="方正小标宋简体" w:cs="方正小标宋简体"/>
          <w:sz w:val="84"/>
          <w:szCs w:val="84"/>
        </w:rPr>
      </w:pPr>
    </w:p>
    <w:p w:rsidR="00C63E65" w:rsidRDefault="00C63E65">
      <w:pPr>
        <w:jc w:val="center"/>
        <w:rPr>
          <w:rFonts w:ascii="方正小标宋简体" w:eastAsia="方正小标宋简体" w:hAnsi="方正小标宋简体" w:cs="方正小标宋简体"/>
          <w:sz w:val="84"/>
          <w:szCs w:val="84"/>
        </w:rPr>
      </w:pPr>
    </w:p>
    <w:p w:rsidR="00C63E65" w:rsidRDefault="00F422B6">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2018</w:t>
      </w:r>
      <w:r w:rsidR="00A53EB9">
        <w:rPr>
          <w:rFonts w:ascii="方正小标宋简体" w:eastAsia="方正小标宋简体" w:hAnsi="方正小标宋简体" w:cs="方正小标宋简体" w:hint="eastAsia"/>
          <w:sz w:val="84"/>
          <w:szCs w:val="84"/>
        </w:rPr>
        <w:t>年</w:t>
      </w:r>
    </w:p>
    <w:p w:rsidR="00C63E65" w:rsidRDefault="00981D75">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龙颈镇政府</w:t>
      </w:r>
      <w:r w:rsidR="00A53EB9">
        <w:rPr>
          <w:rFonts w:ascii="方正小标宋简体" w:eastAsia="方正小标宋简体" w:hAnsi="方正小标宋简体" w:cs="方正小标宋简体" w:hint="eastAsia"/>
          <w:sz w:val="84"/>
          <w:szCs w:val="84"/>
        </w:rPr>
        <w:t>部门预算</w:t>
      </w:r>
    </w:p>
    <w:p w:rsidR="00C63E65" w:rsidRDefault="00C63E65">
      <w:pPr>
        <w:jc w:val="center"/>
        <w:rPr>
          <w:rFonts w:ascii="方正小标宋简体" w:eastAsia="方正小标宋简体" w:hAnsi="方正小标宋简体" w:cs="方正小标宋简体"/>
          <w:sz w:val="84"/>
          <w:szCs w:val="84"/>
        </w:rPr>
      </w:pPr>
    </w:p>
    <w:p w:rsidR="00C63E65" w:rsidRDefault="00C63E65">
      <w:pPr>
        <w:jc w:val="center"/>
        <w:rPr>
          <w:rFonts w:ascii="方正小标宋简体" w:eastAsia="方正小标宋简体" w:hAnsi="方正小标宋简体" w:cs="方正小标宋简体"/>
          <w:sz w:val="84"/>
          <w:szCs w:val="84"/>
        </w:rPr>
      </w:pPr>
    </w:p>
    <w:p w:rsidR="00C63E65" w:rsidRDefault="00A53EB9">
      <w:pPr>
        <w:jc w:val="center"/>
        <w:rPr>
          <w:rFonts w:ascii="黑体" w:eastAsia="黑体" w:hAnsi="黑体" w:cs="黑体"/>
          <w:sz w:val="44"/>
          <w:szCs w:val="44"/>
        </w:rPr>
      </w:pPr>
      <w:r>
        <w:rPr>
          <w:rFonts w:ascii="方正小标宋简体" w:eastAsia="方正小标宋简体" w:hAnsi="方正小标宋简体" w:cs="方正小标宋简体" w:hint="eastAsia"/>
          <w:sz w:val="84"/>
          <w:szCs w:val="84"/>
        </w:rPr>
        <w:br w:type="page"/>
      </w:r>
    </w:p>
    <w:p w:rsidR="00C63E65" w:rsidRPr="00762220" w:rsidRDefault="00A53EB9">
      <w:pPr>
        <w:jc w:val="center"/>
        <w:rPr>
          <w:rFonts w:ascii="仿宋" w:eastAsia="仿宋" w:hAnsi="仿宋" w:cs="方正小标宋简体"/>
          <w:b/>
          <w:sz w:val="30"/>
          <w:szCs w:val="30"/>
        </w:rPr>
      </w:pPr>
      <w:r w:rsidRPr="00762220">
        <w:rPr>
          <w:rFonts w:ascii="仿宋" w:eastAsia="仿宋" w:hAnsi="仿宋" w:cs="方正小标宋简体" w:hint="eastAsia"/>
          <w:b/>
          <w:sz w:val="30"/>
          <w:szCs w:val="30"/>
        </w:rPr>
        <w:lastRenderedPageBreak/>
        <w:t>目 录</w:t>
      </w:r>
    </w:p>
    <w:p w:rsidR="00C63E65" w:rsidRPr="00762220" w:rsidRDefault="00C63E65">
      <w:pPr>
        <w:jc w:val="center"/>
        <w:rPr>
          <w:rFonts w:ascii="仿宋" w:eastAsia="仿宋" w:hAnsi="仿宋" w:cs="黑体"/>
          <w:sz w:val="30"/>
          <w:szCs w:val="30"/>
        </w:rPr>
      </w:pPr>
    </w:p>
    <w:p w:rsidR="00C63E65" w:rsidRPr="00762220" w:rsidRDefault="00A53EB9" w:rsidP="00762220">
      <w:pPr>
        <w:ind w:firstLineChars="200" w:firstLine="600"/>
        <w:rPr>
          <w:rFonts w:ascii="仿宋" w:eastAsia="仿宋" w:hAnsi="仿宋" w:cs="黑体"/>
          <w:sz w:val="30"/>
          <w:szCs w:val="30"/>
        </w:rPr>
      </w:pPr>
      <w:r w:rsidRPr="00762220">
        <w:rPr>
          <w:rFonts w:ascii="仿宋" w:eastAsia="仿宋" w:hAnsi="仿宋" w:cs="黑体" w:hint="eastAsia"/>
          <w:sz w:val="30"/>
          <w:szCs w:val="30"/>
        </w:rPr>
        <w:t xml:space="preserve">第一部分  </w:t>
      </w:r>
      <w:r w:rsidR="00981D75" w:rsidRPr="00762220">
        <w:rPr>
          <w:rFonts w:ascii="仿宋" w:eastAsia="仿宋" w:hAnsi="仿宋" w:cs="黑体" w:hint="eastAsia"/>
          <w:sz w:val="30"/>
          <w:szCs w:val="30"/>
        </w:rPr>
        <w:t>龙颈镇政府</w:t>
      </w:r>
      <w:r w:rsidRPr="00762220">
        <w:rPr>
          <w:rFonts w:ascii="仿宋" w:eastAsia="仿宋" w:hAnsi="仿宋" w:cs="黑体" w:hint="eastAsia"/>
          <w:sz w:val="30"/>
          <w:szCs w:val="30"/>
        </w:rPr>
        <w:t>概况</w:t>
      </w:r>
    </w:p>
    <w:p w:rsidR="00C63E65" w:rsidRPr="00762220" w:rsidRDefault="00A53EB9" w:rsidP="00762220">
      <w:pPr>
        <w:numPr>
          <w:ilvl w:val="0"/>
          <w:numId w:val="1"/>
        </w:numPr>
        <w:ind w:firstLineChars="200" w:firstLine="600"/>
        <w:rPr>
          <w:rFonts w:ascii="仿宋" w:eastAsia="仿宋" w:hAnsi="仿宋" w:cs="仿宋_GB2312"/>
          <w:sz w:val="30"/>
          <w:szCs w:val="30"/>
        </w:rPr>
      </w:pPr>
      <w:r w:rsidRPr="00762220">
        <w:rPr>
          <w:rFonts w:ascii="仿宋" w:eastAsia="仿宋" w:hAnsi="仿宋" w:cs="仿宋_GB2312" w:hint="eastAsia"/>
          <w:sz w:val="30"/>
          <w:szCs w:val="30"/>
        </w:rPr>
        <w:t>主要职责</w:t>
      </w:r>
    </w:p>
    <w:p w:rsidR="00C63E65" w:rsidRPr="00762220" w:rsidRDefault="00A53EB9" w:rsidP="00762220">
      <w:pPr>
        <w:numPr>
          <w:ilvl w:val="0"/>
          <w:numId w:val="1"/>
        </w:numPr>
        <w:ind w:firstLineChars="200" w:firstLine="600"/>
        <w:rPr>
          <w:rFonts w:ascii="仿宋" w:eastAsia="仿宋" w:hAnsi="仿宋" w:cs="仿宋_GB2312"/>
          <w:sz w:val="30"/>
          <w:szCs w:val="30"/>
        </w:rPr>
      </w:pPr>
      <w:r w:rsidRPr="00762220">
        <w:rPr>
          <w:rFonts w:ascii="仿宋" w:eastAsia="仿宋" w:hAnsi="仿宋" w:cs="仿宋_GB2312" w:hint="eastAsia"/>
          <w:sz w:val="30"/>
          <w:szCs w:val="30"/>
        </w:rPr>
        <w:t>机构设置</w:t>
      </w:r>
    </w:p>
    <w:p w:rsidR="00C63E65" w:rsidRPr="00762220" w:rsidRDefault="00A53EB9" w:rsidP="00762220">
      <w:pPr>
        <w:ind w:firstLineChars="200" w:firstLine="600"/>
        <w:rPr>
          <w:rFonts w:ascii="仿宋" w:eastAsia="仿宋" w:hAnsi="仿宋" w:cs="黑体"/>
          <w:sz w:val="30"/>
          <w:szCs w:val="30"/>
        </w:rPr>
      </w:pPr>
      <w:r w:rsidRPr="00762220">
        <w:rPr>
          <w:rFonts w:ascii="仿宋" w:eastAsia="仿宋" w:hAnsi="仿宋" w:cs="黑体" w:hint="eastAsia"/>
          <w:sz w:val="30"/>
          <w:szCs w:val="30"/>
        </w:rPr>
        <w:t xml:space="preserve">第二部分  </w:t>
      </w:r>
      <w:r w:rsidR="00F422B6">
        <w:rPr>
          <w:rFonts w:ascii="仿宋" w:eastAsia="仿宋" w:hAnsi="仿宋" w:cs="黑体" w:hint="eastAsia"/>
          <w:sz w:val="30"/>
          <w:szCs w:val="30"/>
        </w:rPr>
        <w:t>2018</w:t>
      </w:r>
      <w:r w:rsidRPr="00762220">
        <w:rPr>
          <w:rFonts w:ascii="仿宋" w:eastAsia="仿宋" w:hAnsi="仿宋" w:cs="黑体" w:hint="eastAsia"/>
          <w:sz w:val="30"/>
          <w:szCs w:val="30"/>
        </w:rPr>
        <w:t>年部门预算表</w:t>
      </w:r>
    </w:p>
    <w:p w:rsidR="00C63E65" w:rsidRPr="00762220" w:rsidRDefault="00A53EB9">
      <w:pPr>
        <w:numPr>
          <w:ilvl w:val="0"/>
          <w:numId w:val="2"/>
        </w:numPr>
        <w:ind w:firstLine="640"/>
        <w:rPr>
          <w:rFonts w:ascii="仿宋" w:eastAsia="仿宋" w:hAnsi="仿宋" w:cs="仿宋_GB2312"/>
          <w:sz w:val="30"/>
          <w:szCs w:val="30"/>
        </w:rPr>
      </w:pPr>
      <w:r w:rsidRPr="00762220">
        <w:rPr>
          <w:rFonts w:ascii="仿宋" w:eastAsia="仿宋" w:hAnsi="仿宋" w:cs="仿宋_GB2312" w:hint="eastAsia"/>
          <w:sz w:val="30"/>
          <w:szCs w:val="30"/>
        </w:rPr>
        <w:t>收支总体情况表</w:t>
      </w:r>
    </w:p>
    <w:p w:rsidR="00C63E65" w:rsidRPr="00762220" w:rsidRDefault="00A53EB9">
      <w:pPr>
        <w:numPr>
          <w:ilvl w:val="0"/>
          <w:numId w:val="2"/>
        </w:numPr>
        <w:ind w:firstLine="640"/>
        <w:rPr>
          <w:rFonts w:ascii="仿宋" w:eastAsia="仿宋" w:hAnsi="仿宋" w:cs="仿宋_GB2312"/>
          <w:sz w:val="30"/>
          <w:szCs w:val="30"/>
        </w:rPr>
      </w:pPr>
      <w:r w:rsidRPr="00762220">
        <w:rPr>
          <w:rFonts w:ascii="仿宋" w:eastAsia="仿宋" w:hAnsi="仿宋" w:cs="仿宋_GB2312" w:hint="eastAsia"/>
          <w:sz w:val="30"/>
          <w:szCs w:val="30"/>
        </w:rPr>
        <w:t>收入总体情况表</w:t>
      </w:r>
    </w:p>
    <w:p w:rsidR="00C63E65" w:rsidRPr="00762220" w:rsidRDefault="00A53EB9">
      <w:pPr>
        <w:numPr>
          <w:ilvl w:val="0"/>
          <w:numId w:val="2"/>
        </w:numPr>
        <w:ind w:firstLine="640"/>
        <w:rPr>
          <w:rFonts w:ascii="仿宋" w:eastAsia="仿宋" w:hAnsi="仿宋" w:cs="仿宋_GB2312"/>
          <w:sz w:val="30"/>
          <w:szCs w:val="30"/>
        </w:rPr>
      </w:pPr>
      <w:r w:rsidRPr="00762220">
        <w:rPr>
          <w:rFonts w:ascii="仿宋" w:eastAsia="仿宋" w:hAnsi="仿宋" w:cs="仿宋_GB2312" w:hint="eastAsia"/>
          <w:sz w:val="30"/>
          <w:szCs w:val="30"/>
        </w:rPr>
        <w:t>支出总体情况表</w:t>
      </w:r>
    </w:p>
    <w:p w:rsidR="00C63E65" w:rsidRPr="00762220" w:rsidRDefault="00A53EB9">
      <w:pPr>
        <w:numPr>
          <w:ilvl w:val="0"/>
          <w:numId w:val="2"/>
        </w:numPr>
        <w:ind w:firstLine="640"/>
        <w:rPr>
          <w:rFonts w:ascii="仿宋" w:eastAsia="仿宋" w:hAnsi="仿宋" w:cs="仿宋_GB2312"/>
          <w:sz w:val="30"/>
          <w:szCs w:val="30"/>
        </w:rPr>
      </w:pPr>
      <w:r w:rsidRPr="00762220">
        <w:rPr>
          <w:rFonts w:ascii="仿宋" w:eastAsia="仿宋" w:hAnsi="仿宋" w:cs="仿宋_GB2312" w:hint="eastAsia"/>
          <w:sz w:val="30"/>
          <w:szCs w:val="30"/>
        </w:rPr>
        <w:t>财政拨款收支总体情况表</w:t>
      </w:r>
    </w:p>
    <w:p w:rsidR="00C63E65" w:rsidRPr="00762220" w:rsidRDefault="00A53EB9">
      <w:pPr>
        <w:numPr>
          <w:ilvl w:val="0"/>
          <w:numId w:val="2"/>
        </w:numPr>
        <w:ind w:firstLine="640"/>
        <w:rPr>
          <w:rFonts w:ascii="仿宋" w:eastAsia="仿宋" w:hAnsi="仿宋" w:cs="仿宋_GB2312"/>
          <w:sz w:val="30"/>
          <w:szCs w:val="30"/>
        </w:rPr>
      </w:pPr>
      <w:r w:rsidRPr="00762220">
        <w:rPr>
          <w:rFonts w:ascii="仿宋" w:eastAsia="仿宋" w:hAnsi="仿宋" w:cs="仿宋_GB2312" w:hint="eastAsia"/>
          <w:sz w:val="30"/>
          <w:szCs w:val="30"/>
        </w:rPr>
        <w:t>一般公共预算支出情况表（按功能分类科目）</w:t>
      </w:r>
    </w:p>
    <w:p w:rsidR="00C63E65" w:rsidRPr="00762220" w:rsidRDefault="00A53EB9">
      <w:pPr>
        <w:numPr>
          <w:ilvl w:val="0"/>
          <w:numId w:val="2"/>
        </w:numPr>
        <w:ind w:firstLine="640"/>
        <w:rPr>
          <w:rFonts w:ascii="仿宋" w:eastAsia="仿宋" w:hAnsi="仿宋" w:cs="仿宋_GB2312"/>
          <w:sz w:val="30"/>
          <w:szCs w:val="30"/>
        </w:rPr>
      </w:pPr>
      <w:r w:rsidRPr="00762220">
        <w:rPr>
          <w:rFonts w:ascii="仿宋" w:eastAsia="仿宋" w:hAnsi="仿宋" w:cs="仿宋_GB2312" w:hint="eastAsia"/>
          <w:sz w:val="30"/>
          <w:szCs w:val="30"/>
        </w:rPr>
        <w:t>一般公共预算基本支出情况表（按支出经济分类科目）</w:t>
      </w:r>
    </w:p>
    <w:p w:rsidR="00C63E65" w:rsidRPr="00762220" w:rsidRDefault="00A53EB9">
      <w:pPr>
        <w:numPr>
          <w:ilvl w:val="0"/>
          <w:numId w:val="2"/>
        </w:numPr>
        <w:ind w:firstLine="640"/>
        <w:rPr>
          <w:rFonts w:ascii="仿宋" w:eastAsia="仿宋" w:hAnsi="仿宋" w:cs="仿宋_GB2312"/>
          <w:sz w:val="30"/>
          <w:szCs w:val="30"/>
        </w:rPr>
      </w:pPr>
      <w:r w:rsidRPr="00762220">
        <w:rPr>
          <w:rFonts w:ascii="仿宋" w:eastAsia="仿宋" w:hAnsi="仿宋" w:cs="仿宋_GB2312" w:hint="eastAsia"/>
          <w:sz w:val="30"/>
          <w:szCs w:val="30"/>
        </w:rPr>
        <w:t>一般公共预算项目支出情况表（按支出经济分类科目）</w:t>
      </w:r>
    </w:p>
    <w:p w:rsidR="00C63E65" w:rsidRPr="00762220" w:rsidRDefault="00A53EB9">
      <w:pPr>
        <w:numPr>
          <w:ilvl w:val="0"/>
          <w:numId w:val="2"/>
        </w:numPr>
        <w:ind w:firstLine="640"/>
        <w:rPr>
          <w:rFonts w:ascii="仿宋" w:eastAsia="仿宋" w:hAnsi="仿宋" w:cs="仿宋_GB2312"/>
          <w:sz w:val="30"/>
          <w:szCs w:val="30"/>
        </w:rPr>
      </w:pPr>
      <w:r w:rsidRPr="00762220">
        <w:rPr>
          <w:rFonts w:ascii="仿宋" w:eastAsia="仿宋" w:hAnsi="仿宋" w:cs="仿宋_GB2312" w:hint="eastAsia"/>
          <w:sz w:val="30"/>
          <w:szCs w:val="30"/>
        </w:rPr>
        <w:t>一般公共预算安排的行政经费及“三公”经费预算表</w:t>
      </w:r>
    </w:p>
    <w:p w:rsidR="00C63E65" w:rsidRPr="00762220" w:rsidRDefault="00A53EB9">
      <w:pPr>
        <w:numPr>
          <w:ilvl w:val="0"/>
          <w:numId w:val="2"/>
        </w:numPr>
        <w:ind w:firstLine="640"/>
        <w:rPr>
          <w:rFonts w:ascii="仿宋" w:eastAsia="仿宋" w:hAnsi="仿宋" w:cs="仿宋_GB2312"/>
          <w:sz w:val="30"/>
          <w:szCs w:val="30"/>
        </w:rPr>
      </w:pPr>
      <w:r w:rsidRPr="00762220">
        <w:rPr>
          <w:rFonts w:ascii="仿宋" w:eastAsia="仿宋" w:hAnsi="仿宋" w:cs="仿宋_GB2312" w:hint="eastAsia"/>
          <w:sz w:val="30"/>
          <w:szCs w:val="30"/>
        </w:rPr>
        <w:t>政府性基金预算支出情况表</w:t>
      </w:r>
    </w:p>
    <w:p w:rsidR="00C63E65" w:rsidRPr="00762220" w:rsidRDefault="00A53EB9">
      <w:pPr>
        <w:numPr>
          <w:ilvl w:val="0"/>
          <w:numId w:val="2"/>
        </w:numPr>
        <w:ind w:firstLine="640"/>
        <w:rPr>
          <w:rFonts w:ascii="仿宋" w:eastAsia="仿宋" w:hAnsi="仿宋" w:cs="仿宋_GB2312"/>
          <w:sz w:val="30"/>
          <w:szCs w:val="30"/>
        </w:rPr>
      </w:pPr>
      <w:r w:rsidRPr="00762220">
        <w:rPr>
          <w:rFonts w:ascii="仿宋" w:eastAsia="仿宋" w:hAnsi="仿宋" w:cs="仿宋_GB2312" w:hint="eastAsia"/>
          <w:sz w:val="30"/>
          <w:szCs w:val="30"/>
        </w:rPr>
        <w:t>部门预算基本支出预算表</w:t>
      </w:r>
    </w:p>
    <w:p w:rsidR="00C63E65" w:rsidRPr="00762220" w:rsidRDefault="00A53EB9">
      <w:pPr>
        <w:numPr>
          <w:ilvl w:val="0"/>
          <w:numId w:val="2"/>
        </w:numPr>
        <w:ind w:firstLine="640"/>
        <w:rPr>
          <w:rFonts w:ascii="仿宋" w:eastAsia="仿宋" w:hAnsi="仿宋" w:cs="仿宋_GB2312"/>
          <w:sz w:val="30"/>
          <w:szCs w:val="30"/>
        </w:rPr>
      </w:pPr>
      <w:r w:rsidRPr="00762220">
        <w:rPr>
          <w:rFonts w:ascii="仿宋" w:eastAsia="仿宋" w:hAnsi="仿宋" w:cs="仿宋_GB2312" w:hint="eastAsia"/>
          <w:sz w:val="30"/>
          <w:szCs w:val="30"/>
        </w:rPr>
        <w:t>部门预算项目支出及其他支出预算表</w:t>
      </w:r>
    </w:p>
    <w:p w:rsidR="00C63E65" w:rsidRPr="00762220" w:rsidRDefault="00A53EB9" w:rsidP="00762220">
      <w:pPr>
        <w:ind w:firstLineChars="200" w:firstLine="600"/>
        <w:rPr>
          <w:rFonts w:ascii="仿宋" w:eastAsia="仿宋" w:hAnsi="仿宋" w:cs="黑体"/>
          <w:sz w:val="30"/>
          <w:szCs w:val="30"/>
        </w:rPr>
      </w:pPr>
      <w:r w:rsidRPr="00762220">
        <w:rPr>
          <w:rFonts w:ascii="仿宋" w:eastAsia="仿宋" w:hAnsi="仿宋" w:cs="黑体" w:hint="eastAsia"/>
          <w:sz w:val="30"/>
          <w:szCs w:val="30"/>
        </w:rPr>
        <w:t xml:space="preserve">第三部分  </w:t>
      </w:r>
      <w:r w:rsidR="00F422B6">
        <w:rPr>
          <w:rFonts w:ascii="仿宋" w:eastAsia="仿宋" w:hAnsi="仿宋" w:cs="黑体" w:hint="eastAsia"/>
          <w:sz w:val="30"/>
          <w:szCs w:val="30"/>
        </w:rPr>
        <w:t>2018</w:t>
      </w:r>
      <w:r w:rsidRPr="00762220">
        <w:rPr>
          <w:rFonts w:ascii="仿宋" w:eastAsia="仿宋" w:hAnsi="仿宋" w:cs="黑体" w:hint="eastAsia"/>
          <w:sz w:val="30"/>
          <w:szCs w:val="30"/>
        </w:rPr>
        <w:t>年部门预算情况说明</w:t>
      </w:r>
    </w:p>
    <w:p w:rsidR="00C63E65" w:rsidRPr="00762220" w:rsidRDefault="00A53EB9" w:rsidP="00762220">
      <w:pPr>
        <w:ind w:firstLineChars="200" w:firstLine="600"/>
        <w:rPr>
          <w:rFonts w:ascii="仿宋" w:eastAsia="仿宋" w:hAnsi="仿宋" w:cs="黑体"/>
          <w:sz w:val="30"/>
          <w:szCs w:val="30"/>
        </w:rPr>
      </w:pPr>
      <w:r w:rsidRPr="00762220">
        <w:rPr>
          <w:rFonts w:ascii="仿宋" w:eastAsia="仿宋" w:hAnsi="仿宋" w:cs="黑体" w:hint="eastAsia"/>
          <w:sz w:val="30"/>
          <w:szCs w:val="30"/>
        </w:rPr>
        <w:t>第四部分  名词解释</w:t>
      </w:r>
    </w:p>
    <w:p w:rsidR="0077548C" w:rsidRDefault="0077548C">
      <w:pPr>
        <w:jc w:val="center"/>
        <w:rPr>
          <w:rFonts w:ascii="仿宋" w:eastAsia="仿宋" w:hAnsi="仿宋" w:cs="方正小标宋简体"/>
          <w:b/>
          <w:sz w:val="40"/>
          <w:szCs w:val="44"/>
        </w:rPr>
      </w:pPr>
    </w:p>
    <w:p w:rsidR="0077548C" w:rsidRDefault="0077548C">
      <w:pPr>
        <w:jc w:val="center"/>
        <w:rPr>
          <w:rFonts w:ascii="仿宋" w:eastAsia="仿宋" w:hAnsi="仿宋" w:cs="方正小标宋简体"/>
          <w:b/>
          <w:sz w:val="40"/>
          <w:szCs w:val="44"/>
        </w:rPr>
      </w:pPr>
    </w:p>
    <w:p w:rsidR="0077548C" w:rsidRDefault="0077548C">
      <w:pPr>
        <w:jc w:val="center"/>
        <w:rPr>
          <w:rFonts w:ascii="仿宋" w:eastAsia="仿宋" w:hAnsi="仿宋" w:cs="方正小标宋简体"/>
          <w:b/>
          <w:sz w:val="40"/>
          <w:szCs w:val="44"/>
        </w:rPr>
      </w:pPr>
    </w:p>
    <w:p w:rsidR="00C63E65" w:rsidRPr="0077548C" w:rsidRDefault="00A53EB9">
      <w:pPr>
        <w:jc w:val="center"/>
        <w:rPr>
          <w:rFonts w:ascii="仿宋" w:eastAsia="仿宋" w:hAnsi="仿宋" w:cs="方正小标宋简体"/>
          <w:b/>
          <w:sz w:val="40"/>
          <w:szCs w:val="44"/>
        </w:rPr>
      </w:pPr>
      <w:r w:rsidRPr="0077548C">
        <w:rPr>
          <w:rFonts w:ascii="仿宋" w:eastAsia="仿宋" w:hAnsi="仿宋" w:cs="方正小标宋简体" w:hint="eastAsia"/>
          <w:b/>
          <w:sz w:val="40"/>
          <w:szCs w:val="44"/>
        </w:rPr>
        <w:lastRenderedPageBreak/>
        <w:t xml:space="preserve">第一部分  </w:t>
      </w:r>
      <w:r w:rsidR="00981D75" w:rsidRPr="0077548C">
        <w:rPr>
          <w:rFonts w:ascii="仿宋" w:eastAsia="仿宋" w:hAnsi="仿宋" w:cs="方正小标宋简体" w:hint="eastAsia"/>
          <w:b/>
          <w:sz w:val="40"/>
          <w:szCs w:val="44"/>
        </w:rPr>
        <w:t>龙颈镇政府</w:t>
      </w:r>
      <w:r w:rsidRPr="0077548C">
        <w:rPr>
          <w:rFonts w:ascii="仿宋" w:eastAsia="仿宋" w:hAnsi="仿宋" w:cs="方正小标宋简体" w:hint="eastAsia"/>
          <w:b/>
          <w:sz w:val="40"/>
          <w:szCs w:val="44"/>
        </w:rPr>
        <w:t>概况</w:t>
      </w:r>
    </w:p>
    <w:p w:rsidR="00C63E65" w:rsidRDefault="00C63E65">
      <w:pPr>
        <w:rPr>
          <w:rFonts w:ascii="黑体" w:eastAsia="黑体" w:hAnsi="黑体" w:cs="黑体"/>
          <w:sz w:val="44"/>
          <w:szCs w:val="44"/>
        </w:rPr>
      </w:pPr>
    </w:p>
    <w:p w:rsidR="00C63E65" w:rsidRPr="0077548C" w:rsidRDefault="00A53EB9" w:rsidP="0077548C">
      <w:pPr>
        <w:numPr>
          <w:ilvl w:val="0"/>
          <w:numId w:val="3"/>
        </w:numPr>
        <w:ind w:firstLine="640"/>
        <w:rPr>
          <w:rFonts w:ascii="仿宋" w:eastAsia="仿宋" w:hAnsi="仿宋" w:cs="黑体"/>
          <w:sz w:val="28"/>
          <w:szCs w:val="32"/>
        </w:rPr>
      </w:pPr>
      <w:r w:rsidRPr="0077548C">
        <w:rPr>
          <w:rFonts w:ascii="仿宋" w:eastAsia="仿宋" w:hAnsi="仿宋" w:cs="黑体" w:hint="eastAsia"/>
          <w:sz w:val="28"/>
          <w:szCs w:val="32"/>
        </w:rPr>
        <w:t>主要职责</w:t>
      </w:r>
    </w:p>
    <w:p w:rsidR="00C63E65" w:rsidRPr="0077548C" w:rsidRDefault="00ED6092" w:rsidP="0077548C">
      <w:pPr>
        <w:ind w:firstLine="640"/>
        <w:rPr>
          <w:rFonts w:ascii="仿宋" w:eastAsia="仿宋" w:hAnsi="仿宋" w:cs="仿宋_GB2312"/>
          <w:sz w:val="28"/>
          <w:szCs w:val="32"/>
        </w:rPr>
      </w:pPr>
      <w:r w:rsidRPr="0077548C">
        <w:rPr>
          <w:rFonts w:ascii="仿宋" w:eastAsia="仿宋" w:hAnsi="仿宋" w:cs="仿宋_GB2312" w:hint="eastAsia"/>
          <w:sz w:val="28"/>
          <w:szCs w:val="32"/>
        </w:rPr>
        <w:t>贯彻执行党和国家各项路线方针政策，制定并实施本行政区域的经济社会发展规划，实行政务公开，严格依法行政，提高行政效率；发展和完善农业社会化服务体系，扶持和发展特色经济、优势产业，引导推进新型农村经济合作组织和农业产业化发展，大力发展现代农业；组织引导农村富余劳动力转移和就业，提高农村城镇化水平；按规定权限管理协助上级政府部门管理本行政区域和政治、经济、教育、科技、文化、卫生、体育事业、人口计生以及农业资源开发、生态环境、社会事务、村镇规划、公用设施等工作，改善群众生产生活条件，提高人民群众生活水平；负责本行政区域的社会治安综合治理和信访维稳事务，维护良好的社会秩序，维护社会和谐稳定；指导村（居）民自治活动，保障人民群众合法权益；按规定权限负责或协助上级部门抓好农田水利、镇村道路、供水、供电等基础设施建设，改善群众生产生活条件和镇村整体面貌；大力发展就业、社会保障服务和教育、科技、文化、卫生等镇村公益事业，提高公共服务水平；负责本行政区域的社会主义民主法治建设，以及物质文明、精神文明和政治文明建设；配合上级有关部门抓好驻镇单位管理，监督、指导镇属事业单位开展各项工作；承办上级党委、人民政府交办的其他事项。</w:t>
      </w:r>
    </w:p>
    <w:p w:rsidR="00C63E65" w:rsidRPr="0077548C" w:rsidRDefault="00A53EB9" w:rsidP="0077548C">
      <w:pPr>
        <w:rPr>
          <w:rFonts w:ascii="仿宋" w:eastAsia="仿宋" w:hAnsi="仿宋" w:cs="黑体"/>
          <w:sz w:val="28"/>
          <w:szCs w:val="32"/>
        </w:rPr>
      </w:pPr>
      <w:r w:rsidRPr="0077548C">
        <w:rPr>
          <w:rFonts w:ascii="仿宋" w:eastAsia="仿宋" w:hAnsi="仿宋" w:cs="黑体" w:hint="eastAsia"/>
          <w:sz w:val="28"/>
          <w:szCs w:val="32"/>
        </w:rPr>
        <w:t xml:space="preserve">    二、机构设置</w:t>
      </w:r>
    </w:p>
    <w:p w:rsidR="00C63E65" w:rsidRPr="0077548C" w:rsidRDefault="00A53EB9" w:rsidP="0077548C">
      <w:pPr>
        <w:numPr>
          <w:ilvl w:val="0"/>
          <w:numId w:val="4"/>
        </w:numPr>
        <w:ind w:firstLine="640"/>
        <w:rPr>
          <w:rFonts w:ascii="仿宋" w:eastAsia="仿宋" w:hAnsi="仿宋" w:cs="仿宋_GB2312"/>
          <w:sz w:val="28"/>
          <w:szCs w:val="32"/>
        </w:rPr>
      </w:pPr>
      <w:r w:rsidRPr="0077548C">
        <w:rPr>
          <w:rFonts w:ascii="仿宋" w:eastAsia="仿宋" w:hAnsi="仿宋" w:cs="仿宋_GB2312" w:hint="eastAsia"/>
          <w:sz w:val="28"/>
          <w:szCs w:val="32"/>
        </w:rPr>
        <w:t>本部门预算为汇总预算，包括：</w:t>
      </w:r>
      <w:r w:rsidR="00ED6092" w:rsidRPr="0077548C">
        <w:rPr>
          <w:rFonts w:ascii="仿宋" w:eastAsia="仿宋" w:hAnsi="仿宋" w:cs="仿宋_GB2312" w:hint="eastAsia"/>
          <w:sz w:val="28"/>
          <w:szCs w:val="32"/>
        </w:rPr>
        <w:t>龙颈镇政府</w:t>
      </w:r>
      <w:r w:rsidRPr="0077548C">
        <w:rPr>
          <w:rFonts w:ascii="仿宋" w:eastAsia="仿宋" w:hAnsi="仿宋" w:cs="仿宋_GB2312" w:hint="eastAsia"/>
          <w:sz w:val="28"/>
          <w:szCs w:val="32"/>
        </w:rPr>
        <w:t>本级预算，以</w:t>
      </w:r>
      <w:r w:rsidRPr="0077548C">
        <w:rPr>
          <w:rFonts w:ascii="仿宋" w:eastAsia="仿宋" w:hAnsi="仿宋" w:cs="仿宋_GB2312" w:hint="eastAsia"/>
          <w:sz w:val="28"/>
          <w:szCs w:val="32"/>
        </w:rPr>
        <w:lastRenderedPageBreak/>
        <w:t>及纳入编制范围的下属</w:t>
      </w:r>
      <w:r w:rsidR="00ED6092" w:rsidRPr="0077548C">
        <w:rPr>
          <w:rFonts w:ascii="仿宋" w:eastAsia="仿宋" w:hAnsi="仿宋" w:cs="仿宋_GB2312" w:hint="eastAsia"/>
          <w:sz w:val="28"/>
          <w:szCs w:val="32"/>
        </w:rPr>
        <w:t>事业</w:t>
      </w:r>
      <w:r w:rsidRPr="0077548C">
        <w:rPr>
          <w:rFonts w:ascii="仿宋" w:eastAsia="仿宋" w:hAnsi="仿宋" w:cs="仿宋_GB2312" w:hint="eastAsia"/>
          <w:sz w:val="28"/>
          <w:szCs w:val="32"/>
        </w:rPr>
        <w:t>单位预算。下属单位具体包括：</w:t>
      </w:r>
      <w:r w:rsidR="00ED6092" w:rsidRPr="0077548C">
        <w:rPr>
          <w:rFonts w:ascii="仿宋" w:eastAsia="仿宋" w:hAnsi="仿宋" w:cs="仿宋_GB2312" w:hint="eastAsia"/>
          <w:sz w:val="28"/>
          <w:szCs w:val="32"/>
        </w:rPr>
        <w:t>龙颈镇人力资源和社会保障所、龙颈镇农业综合服务中心。</w:t>
      </w:r>
    </w:p>
    <w:p w:rsidR="00ED6092" w:rsidRPr="0077548C" w:rsidRDefault="00ED6092" w:rsidP="0077548C">
      <w:pPr>
        <w:ind w:firstLine="630"/>
        <w:rPr>
          <w:rFonts w:ascii="仿宋" w:eastAsia="仿宋" w:hAnsi="仿宋" w:cs="仿宋_GB2312"/>
          <w:sz w:val="28"/>
          <w:szCs w:val="32"/>
        </w:rPr>
      </w:pPr>
      <w:r w:rsidRPr="0077548C">
        <w:rPr>
          <w:rFonts w:ascii="仿宋" w:eastAsia="仿宋" w:hAnsi="仿宋" w:cs="仿宋_GB2312" w:hint="eastAsia"/>
          <w:sz w:val="28"/>
          <w:szCs w:val="32"/>
        </w:rPr>
        <w:t>龙颈镇机关设置6个综合办公室：1.党政办公室（人大办公室）、2.经济服务办公室（安全生产监督管理办公室）、3.社会事务办公室（社会治安综合治理委员会办公室、文化站）、4.农业办公室（科技工作办公室、扶贫开发“规划到户、责任到人”）、5.人口</w:t>
      </w:r>
      <w:r w:rsidR="00E65953">
        <w:rPr>
          <w:rFonts w:ascii="仿宋" w:eastAsia="仿宋" w:hAnsi="仿宋" w:cs="仿宋_GB2312" w:hint="eastAsia"/>
          <w:sz w:val="28"/>
          <w:szCs w:val="32"/>
        </w:rPr>
        <w:t>和</w:t>
      </w:r>
      <w:r w:rsidRPr="0077548C">
        <w:rPr>
          <w:rFonts w:ascii="仿宋" w:eastAsia="仿宋" w:hAnsi="仿宋" w:cs="仿宋_GB2312" w:hint="eastAsia"/>
          <w:sz w:val="28"/>
          <w:szCs w:val="32"/>
        </w:rPr>
        <w:t>计划生育办公室（流动人口管理办公室）、6.生态坏境保护办公室（规划建设办公室）</w:t>
      </w:r>
    </w:p>
    <w:p w:rsidR="00ED6092" w:rsidRPr="0077548C" w:rsidRDefault="00ED6092" w:rsidP="0077548C">
      <w:pPr>
        <w:ind w:firstLine="630"/>
        <w:rPr>
          <w:rFonts w:ascii="仿宋" w:eastAsia="仿宋" w:hAnsi="仿宋" w:cs="仿宋_GB2312"/>
          <w:sz w:val="28"/>
          <w:szCs w:val="32"/>
        </w:rPr>
      </w:pPr>
      <w:r w:rsidRPr="0077548C">
        <w:rPr>
          <w:rFonts w:ascii="仿宋" w:eastAsia="仿宋" w:hAnsi="仿宋" w:cs="仿宋_GB2312" w:hint="eastAsia"/>
          <w:sz w:val="28"/>
          <w:szCs w:val="32"/>
        </w:rPr>
        <w:t>行政编制人数</w:t>
      </w:r>
      <w:r w:rsidR="00F422B6">
        <w:rPr>
          <w:rFonts w:ascii="仿宋" w:eastAsia="仿宋" w:hAnsi="仿宋" w:cs="仿宋_GB2312" w:hint="eastAsia"/>
          <w:sz w:val="28"/>
          <w:szCs w:val="32"/>
        </w:rPr>
        <w:t>113</w:t>
      </w:r>
      <w:r w:rsidRPr="0077548C">
        <w:rPr>
          <w:rFonts w:ascii="仿宋" w:eastAsia="仿宋" w:hAnsi="仿宋" w:cs="仿宋_GB2312" w:hint="eastAsia"/>
          <w:sz w:val="28"/>
          <w:szCs w:val="32"/>
        </w:rPr>
        <w:t>人，实有</w:t>
      </w:r>
      <w:r w:rsidR="00F422B6">
        <w:rPr>
          <w:rFonts w:ascii="仿宋" w:eastAsia="仿宋" w:hAnsi="仿宋" w:cs="仿宋_GB2312" w:hint="eastAsia"/>
          <w:sz w:val="28"/>
          <w:szCs w:val="32"/>
        </w:rPr>
        <w:t>102</w:t>
      </w:r>
      <w:r w:rsidRPr="0077548C">
        <w:rPr>
          <w:rFonts w:ascii="仿宋" w:eastAsia="仿宋" w:hAnsi="仿宋" w:cs="仿宋_GB2312" w:hint="eastAsia"/>
          <w:sz w:val="28"/>
          <w:szCs w:val="32"/>
        </w:rPr>
        <w:t>人，事业编制人数</w:t>
      </w:r>
      <w:r w:rsidR="00F422B6">
        <w:rPr>
          <w:rFonts w:ascii="仿宋" w:eastAsia="仿宋" w:hAnsi="仿宋" w:cs="仿宋_GB2312" w:hint="eastAsia"/>
          <w:sz w:val="28"/>
          <w:szCs w:val="32"/>
        </w:rPr>
        <w:t>9</w:t>
      </w:r>
      <w:r w:rsidRPr="0077548C">
        <w:rPr>
          <w:rFonts w:ascii="仿宋" w:eastAsia="仿宋" w:hAnsi="仿宋" w:cs="仿宋_GB2312" w:hint="eastAsia"/>
          <w:sz w:val="28"/>
          <w:szCs w:val="32"/>
        </w:rPr>
        <w:t>人，实有</w:t>
      </w:r>
      <w:r w:rsidR="00F422B6">
        <w:rPr>
          <w:rFonts w:ascii="仿宋" w:eastAsia="仿宋" w:hAnsi="仿宋" w:cs="仿宋_GB2312" w:hint="eastAsia"/>
          <w:sz w:val="28"/>
          <w:szCs w:val="32"/>
        </w:rPr>
        <w:t>9</w:t>
      </w:r>
      <w:r w:rsidRPr="0077548C">
        <w:rPr>
          <w:rFonts w:ascii="仿宋" w:eastAsia="仿宋" w:hAnsi="仿宋" w:cs="仿宋_GB2312" w:hint="eastAsia"/>
          <w:sz w:val="28"/>
          <w:szCs w:val="32"/>
        </w:rPr>
        <w:t>人，工勤编制数</w:t>
      </w:r>
      <w:r w:rsidR="00A74E27">
        <w:rPr>
          <w:rFonts w:ascii="仿宋" w:eastAsia="仿宋" w:hAnsi="仿宋" w:cs="仿宋_GB2312" w:hint="eastAsia"/>
          <w:sz w:val="28"/>
          <w:szCs w:val="32"/>
        </w:rPr>
        <w:t>7</w:t>
      </w:r>
      <w:r w:rsidRPr="0077548C">
        <w:rPr>
          <w:rFonts w:ascii="仿宋" w:eastAsia="仿宋" w:hAnsi="仿宋" w:cs="仿宋_GB2312" w:hint="eastAsia"/>
          <w:sz w:val="28"/>
          <w:szCs w:val="32"/>
        </w:rPr>
        <w:t>人，实有人数</w:t>
      </w:r>
      <w:r w:rsidR="00A74E27">
        <w:rPr>
          <w:rFonts w:ascii="仿宋" w:eastAsia="仿宋" w:hAnsi="仿宋" w:cs="仿宋_GB2312" w:hint="eastAsia"/>
          <w:sz w:val="28"/>
          <w:szCs w:val="32"/>
        </w:rPr>
        <w:t>7</w:t>
      </w:r>
      <w:r w:rsidRPr="0077548C">
        <w:rPr>
          <w:rFonts w:ascii="仿宋" w:eastAsia="仿宋" w:hAnsi="仿宋" w:cs="仿宋_GB2312" w:hint="eastAsia"/>
          <w:sz w:val="28"/>
          <w:szCs w:val="32"/>
        </w:rPr>
        <w:t>人，行政离退休人数</w:t>
      </w:r>
      <w:r w:rsidR="00F422B6">
        <w:rPr>
          <w:rFonts w:ascii="仿宋" w:eastAsia="仿宋" w:hAnsi="仿宋" w:cs="仿宋_GB2312" w:hint="eastAsia"/>
          <w:sz w:val="28"/>
          <w:szCs w:val="32"/>
        </w:rPr>
        <w:t>67</w:t>
      </w:r>
      <w:r w:rsidRPr="0077548C">
        <w:rPr>
          <w:rFonts w:ascii="仿宋" w:eastAsia="仿宋" w:hAnsi="仿宋" w:cs="仿宋_GB2312" w:hint="eastAsia"/>
          <w:sz w:val="28"/>
          <w:szCs w:val="32"/>
        </w:rPr>
        <w:t>人，事业离退休人数</w:t>
      </w:r>
      <w:r w:rsidR="00A74E27">
        <w:rPr>
          <w:rFonts w:ascii="仿宋" w:eastAsia="仿宋" w:hAnsi="仿宋" w:cs="仿宋_GB2312" w:hint="eastAsia"/>
          <w:sz w:val="28"/>
          <w:szCs w:val="32"/>
        </w:rPr>
        <w:t>3人</w:t>
      </w:r>
      <w:r w:rsidRPr="0077548C">
        <w:rPr>
          <w:rFonts w:ascii="仿宋" w:eastAsia="仿宋" w:hAnsi="仿宋" w:cs="仿宋_GB2312" w:hint="eastAsia"/>
          <w:sz w:val="28"/>
          <w:szCs w:val="32"/>
        </w:rPr>
        <w:t>。</w:t>
      </w:r>
    </w:p>
    <w:p w:rsidR="00C63E65" w:rsidRDefault="00A53EB9" w:rsidP="00ED6092">
      <w:pPr>
        <w:ind w:firstLineChars="300" w:firstLine="132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第二部分 </w:t>
      </w:r>
      <w:r w:rsidR="00ED6092">
        <w:rPr>
          <w:rFonts w:ascii="方正小标宋简体" w:eastAsia="方正小标宋简体" w:hAnsi="方正小标宋简体" w:cs="方正小标宋简体" w:hint="eastAsia"/>
          <w:sz w:val="44"/>
          <w:szCs w:val="44"/>
        </w:rPr>
        <w:t>201</w:t>
      </w:r>
      <w:r w:rsidR="00F422B6">
        <w:rPr>
          <w:rFonts w:ascii="方正小标宋简体" w:eastAsia="方正小标宋简体" w:hAnsi="方正小标宋简体" w:cs="方正小标宋简体" w:hint="eastAsia"/>
          <w:sz w:val="44"/>
          <w:szCs w:val="44"/>
        </w:rPr>
        <w:t>8</w:t>
      </w:r>
      <w:r>
        <w:rPr>
          <w:rFonts w:ascii="方正小标宋简体" w:eastAsia="方正小标宋简体" w:hAnsi="方正小标宋简体" w:cs="方正小标宋简体" w:hint="eastAsia"/>
          <w:sz w:val="44"/>
          <w:szCs w:val="44"/>
        </w:rPr>
        <w:t>年部门预算表</w:t>
      </w:r>
    </w:p>
    <w:tbl>
      <w:tblPr>
        <w:tblW w:w="0" w:type="auto"/>
        <w:tblLayout w:type="fixed"/>
        <w:tblLook w:val="04A0"/>
      </w:tblPr>
      <w:tblGrid>
        <w:gridCol w:w="2756"/>
        <w:gridCol w:w="1701"/>
        <w:gridCol w:w="2365"/>
        <w:gridCol w:w="1700"/>
      </w:tblGrid>
      <w:tr w:rsidR="0077548C" w:rsidRPr="0077548C" w:rsidTr="0077548C">
        <w:trPr>
          <w:trHeight w:val="402"/>
        </w:trPr>
        <w:tc>
          <w:tcPr>
            <w:tcW w:w="2756" w:type="dxa"/>
            <w:tcBorders>
              <w:top w:val="nil"/>
              <w:left w:val="nil"/>
              <w:bottom w:val="nil"/>
              <w:right w:val="nil"/>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2"/>
                <w:szCs w:val="22"/>
              </w:rPr>
            </w:pPr>
          </w:p>
        </w:tc>
        <w:tc>
          <w:tcPr>
            <w:tcW w:w="1701" w:type="dxa"/>
            <w:tcBorders>
              <w:top w:val="nil"/>
              <w:left w:val="nil"/>
              <w:bottom w:val="nil"/>
              <w:right w:val="nil"/>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2"/>
                <w:szCs w:val="22"/>
              </w:rPr>
            </w:pPr>
          </w:p>
        </w:tc>
        <w:tc>
          <w:tcPr>
            <w:tcW w:w="2365" w:type="dxa"/>
            <w:tcBorders>
              <w:top w:val="nil"/>
              <w:left w:val="nil"/>
              <w:bottom w:val="nil"/>
              <w:right w:val="nil"/>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2"/>
                <w:szCs w:val="22"/>
              </w:rPr>
            </w:pPr>
          </w:p>
        </w:tc>
        <w:tc>
          <w:tcPr>
            <w:tcW w:w="1700" w:type="dxa"/>
            <w:tcBorders>
              <w:top w:val="nil"/>
              <w:left w:val="nil"/>
              <w:bottom w:val="nil"/>
              <w:right w:val="nil"/>
            </w:tcBorders>
            <w:shd w:val="clear" w:color="auto" w:fill="auto"/>
            <w:noWrap/>
            <w:vAlign w:val="center"/>
            <w:hideMark/>
          </w:tcPr>
          <w:p w:rsidR="0077548C" w:rsidRPr="0077548C" w:rsidRDefault="0077548C" w:rsidP="0077548C">
            <w:pPr>
              <w:widowControl/>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表1</w:t>
            </w:r>
          </w:p>
        </w:tc>
      </w:tr>
      <w:tr w:rsidR="0077548C" w:rsidRPr="0077548C" w:rsidTr="0077548C">
        <w:trPr>
          <w:trHeight w:val="499"/>
        </w:trPr>
        <w:tc>
          <w:tcPr>
            <w:tcW w:w="8522" w:type="dxa"/>
            <w:gridSpan w:val="4"/>
            <w:tcBorders>
              <w:top w:val="nil"/>
              <w:left w:val="nil"/>
              <w:bottom w:val="nil"/>
              <w:right w:val="nil"/>
            </w:tcBorders>
            <w:shd w:val="clear" w:color="auto" w:fill="auto"/>
            <w:noWrap/>
            <w:vAlign w:val="center"/>
            <w:hideMark/>
          </w:tcPr>
          <w:p w:rsidR="0077548C" w:rsidRPr="0077548C" w:rsidRDefault="0077548C" w:rsidP="0077548C">
            <w:pPr>
              <w:widowControl/>
              <w:jc w:val="center"/>
              <w:rPr>
                <w:rFonts w:ascii="宋体" w:eastAsia="宋体" w:hAnsi="宋体" w:cs="Arial"/>
                <w:b/>
                <w:bCs/>
                <w:color w:val="000000"/>
                <w:kern w:val="0"/>
                <w:sz w:val="28"/>
                <w:szCs w:val="28"/>
              </w:rPr>
            </w:pPr>
            <w:r w:rsidRPr="0077548C">
              <w:rPr>
                <w:rFonts w:ascii="宋体" w:eastAsia="宋体" w:hAnsi="宋体" w:cs="Arial" w:hint="eastAsia"/>
                <w:b/>
                <w:bCs/>
                <w:color w:val="000000"/>
                <w:kern w:val="0"/>
                <w:sz w:val="28"/>
                <w:szCs w:val="28"/>
              </w:rPr>
              <w:t>收支总体情况表</w:t>
            </w:r>
          </w:p>
        </w:tc>
      </w:tr>
      <w:tr w:rsidR="0077548C" w:rsidRPr="0077548C" w:rsidTr="0077548C">
        <w:trPr>
          <w:trHeight w:val="402"/>
        </w:trPr>
        <w:tc>
          <w:tcPr>
            <w:tcW w:w="6822" w:type="dxa"/>
            <w:gridSpan w:val="3"/>
            <w:tcBorders>
              <w:top w:val="nil"/>
              <w:left w:val="nil"/>
              <w:bottom w:val="nil"/>
              <w:right w:val="nil"/>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单位名称：</w:t>
            </w:r>
          </w:p>
        </w:tc>
        <w:tc>
          <w:tcPr>
            <w:tcW w:w="1700" w:type="dxa"/>
            <w:tcBorders>
              <w:top w:val="nil"/>
              <w:left w:val="nil"/>
              <w:bottom w:val="nil"/>
              <w:right w:val="nil"/>
            </w:tcBorders>
            <w:shd w:val="clear" w:color="auto" w:fill="auto"/>
            <w:noWrap/>
            <w:vAlign w:val="center"/>
            <w:hideMark/>
          </w:tcPr>
          <w:p w:rsidR="0077548C" w:rsidRPr="0077548C" w:rsidRDefault="0077548C" w:rsidP="0077548C">
            <w:pPr>
              <w:widowControl/>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单位：万元</w:t>
            </w:r>
          </w:p>
        </w:tc>
      </w:tr>
      <w:tr w:rsidR="0077548C" w:rsidRPr="0077548C" w:rsidTr="0077548C">
        <w:trPr>
          <w:trHeight w:val="402"/>
        </w:trPr>
        <w:tc>
          <w:tcPr>
            <w:tcW w:w="4457" w:type="dxa"/>
            <w:gridSpan w:val="2"/>
            <w:tcBorders>
              <w:top w:val="single" w:sz="4" w:space="0" w:color="auto"/>
              <w:left w:val="single" w:sz="4" w:space="0" w:color="auto"/>
              <w:bottom w:val="single" w:sz="4" w:space="0" w:color="auto"/>
              <w:right w:val="nil"/>
            </w:tcBorders>
            <w:shd w:val="clear" w:color="auto" w:fill="auto"/>
            <w:noWrap/>
            <w:vAlign w:val="center"/>
            <w:hideMark/>
          </w:tcPr>
          <w:p w:rsidR="0077548C" w:rsidRPr="0077548C" w:rsidRDefault="0077548C" w:rsidP="0077548C">
            <w:pPr>
              <w:widowControl/>
              <w:jc w:val="center"/>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收        入</w:t>
            </w:r>
          </w:p>
        </w:tc>
        <w:tc>
          <w:tcPr>
            <w:tcW w:w="406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7548C" w:rsidRPr="0077548C" w:rsidRDefault="0077548C" w:rsidP="0077548C">
            <w:pPr>
              <w:widowControl/>
              <w:jc w:val="center"/>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支        出</w:t>
            </w:r>
          </w:p>
        </w:tc>
      </w:tr>
      <w:tr w:rsidR="0077548C" w:rsidRPr="0077548C" w:rsidTr="0077548C">
        <w:trPr>
          <w:trHeight w:val="402"/>
        </w:trPr>
        <w:tc>
          <w:tcPr>
            <w:tcW w:w="2756" w:type="dxa"/>
            <w:tcBorders>
              <w:top w:val="nil"/>
              <w:left w:val="single" w:sz="4" w:space="0" w:color="auto"/>
              <w:bottom w:val="nil"/>
              <w:right w:val="single" w:sz="4" w:space="0" w:color="auto"/>
            </w:tcBorders>
            <w:shd w:val="clear" w:color="auto" w:fill="auto"/>
            <w:noWrap/>
            <w:vAlign w:val="center"/>
            <w:hideMark/>
          </w:tcPr>
          <w:p w:rsidR="0077548C" w:rsidRPr="0077548C" w:rsidRDefault="0077548C" w:rsidP="0077548C">
            <w:pPr>
              <w:widowControl/>
              <w:jc w:val="center"/>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项    目</w:t>
            </w:r>
          </w:p>
        </w:tc>
        <w:tc>
          <w:tcPr>
            <w:tcW w:w="1701" w:type="dxa"/>
            <w:tcBorders>
              <w:top w:val="nil"/>
              <w:left w:val="nil"/>
              <w:bottom w:val="nil"/>
              <w:right w:val="single" w:sz="4" w:space="0" w:color="auto"/>
            </w:tcBorders>
            <w:shd w:val="clear" w:color="auto" w:fill="auto"/>
            <w:noWrap/>
            <w:vAlign w:val="center"/>
            <w:hideMark/>
          </w:tcPr>
          <w:p w:rsidR="0077548C" w:rsidRPr="0077548C" w:rsidRDefault="00F422B6" w:rsidP="0077548C">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2018</w:t>
            </w:r>
            <w:r w:rsidR="0077548C" w:rsidRPr="0077548C">
              <w:rPr>
                <w:rFonts w:ascii="宋体" w:eastAsia="宋体" w:hAnsi="宋体" w:cs="Arial" w:hint="eastAsia"/>
                <w:color w:val="000000"/>
                <w:kern w:val="0"/>
                <w:sz w:val="20"/>
                <w:szCs w:val="20"/>
              </w:rPr>
              <w:t>年预算</w:t>
            </w:r>
          </w:p>
        </w:tc>
        <w:tc>
          <w:tcPr>
            <w:tcW w:w="2365" w:type="dxa"/>
            <w:tcBorders>
              <w:top w:val="nil"/>
              <w:left w:val="nil"/>
              <w:bottom w:val="nil"/>
              <w:right w:val="single" w:sz="4" w:space="0" w:color="auto"/>
            </w:tcBorders>
            <w:shd w:val="clear" w:color="auto" w:fill="auto"/>
            <w:noWrap/>
            <w:vAlign w:val="center"/>
            <w:hideMark/>
          </w:tcPr>
          <w:p w:rsidR="0077548C" w:rsidRPr="0077548C" w:rsidRDefault="0077548C" w:rsidP="0077548C">
            <w:pPr>
              <w:widowControl/>
              <w:jc w:val="center"/>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项    目</w:t>
            </w:r>
          </w:p>
        </w:tc>
        <w:tc>
          <w:tcPr>
            <w:tcW w:w="1700" w:type="dxa"/>
            <w:tcBorders>
              <w:top w:val="nil"/>
              <w:left w:val="nil"/>
              <w:bottom w:val="nil"/>
              <w:right w:val="single" w:sz="4" w:space="0" w:color="auto"/>
            </w:tcBorders>
            <w:shd w:val="clear" w:color="auto" w:fill="auto"/>
            <w:noWrap/>
            <w:vAlign w:val="center"/>
            <w:hideMark/>
          </w:tcPr>
          <w:p w:rsidR="0077548C" w:rsidRPr="0077548C" w:rsidRDefault="00F422B6" w:rsidP="0077548C">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2018</w:t>
            </w:r>
            <w:r w:rsidR="0077548C" w:rsidRPr="0077548C">
              <w:rPr>
                <w:rFonts w:ascii="宋体" w:eastAsia="宋体" w:hAnsi="宋体" w:cs="Arial" w:hint="eastAsia"/>
                <w:color w:val="000000"/>
                <w:kern w:val="0"/>
                <w:sz w:val="20"/>
                <w:szCs w:val="20"/>
              </w:rPr>
              <w:t>年预算</w:t>
            </w:r>
          </w:p>
        </w:tc>
      </w:tr>
      <w:tr w:rsidR="0077548C" w:rsidRPr="0077548C" w:rsidTr="0077548C">
        <w:trPr>
          <w:trHeight w:val="402"/>
        </w:trPr>
        <w:tc>
          <w:tcPr>
            <w:tcW w:w="2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一、财政拨款</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7548C" w:rsidRPr="0077548C" w:rsidRDefault="002B44DC" w:rsidP="00A74E27">
            <w:pPr>
              <w:widowControl/>
              <w:ind w:right="400"/>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3123.03</w:t>
            </w:r>
          </w:p>
        </w:tc>
        <w:tc>
          <w:tcPr>
            <w:tcW w:w="2365" w:type="dxa"/>
            <w:tcBorders>
              <w:top w:val="single" w:sz="4" w:space="0" w:color="auto"/>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一、基本支出</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77548C" w:rsidRPr="0077548C" w:rsidRDefault="002B44DC" w:rsidP="00081E62">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2106.66</w:t>
            </w:r>
          </w:p>
        </w:tc>
      </w:tr>
      <w:tr w:rsidR="0077548C" w:rsidRPr="0077548C" w:rsidTr="0077548C">
        <w:trPr>
          <w:trHeight w:val="402"/>
        </w:trPr>
        <w:tc>
          <w:tcPr>
            <w:tcW w:w="2756" w:type="dxa"/>
            <w:tcBorders>
              <w:top w:val="nil"/>
              <w:left w:val="single" w:sz="4" w:space="0" w:color="auto"/>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二、财政专户拨款</w:t>
            </w:r>
          </w:p>
        </w:tc>
        <w:tc>
          <w:tcPr>
            <w:tcW w:w="1701" w:type="dxa"/>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2365" w:type="dxa"/>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二、项目支出</w:t>
            </w:r>
          </w:p>
        </w:tc>
        <w:tc>
          <w:tcPr>
            <w:tcW w:w="1700" w:type="dxa"/>
            <w:tcBorders>
              <w:top w:val="nil"/>
              <w:left w:val="nil"/>
              <w:bottom w:val="single" w:sz="4" w:space="0" w:color="auto"/>
              <w:right w:val="single" w:sz="4" w:space="0" w:color="auto"/>
            </w:tcBorders>
            <w:shd w:val="clear" w:color="auto" w:fill="auto"/>
            <w:noWrap/>
            <w:vAlign w:val="center"/>
            <w:hideMark/>
          </w:tcPr>
          <w:p w:rsidR="0077548C" w:rsidRPr="0077548C" w:rsidRDefault="002B44DC" w:rsidP="00081E62">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1016.37</w:t>
            </w:r>
          </w:p>
        </w:tc>
      </w:tr>
      <w:tr w:rsidR="0077548C" w:rsidRPr="0077548C" w:rsidTr="0077548C">
        <w:trPr>
          <w:trHeight w:val="402"/>
        </w:trPr>
        <w:tc>
          <w:tcPr>
            <w:tcW w:w="2756" w:type="dxa"/>
            <w:tcBorders>
              <w:top w:val="nil"/>
              <w:left w:val="single" w:sz="4" w:space="0" w:color="auto"/>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三、其他资金</w:t>
            </w:r>
          </w:p>
        </w:tc>
        <w:tc>
          <w:tcPr>
            <w:tcW w:w="1701" w:type="dxa"/>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2365" w:type="dxa"/>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三、事业单位经营支出</w:t>
            </w:r>
          </w:p>
        </w:tc>
        <w:tc>
          <w:tcPr>
            <w:tcW w:w="1700" w:type="dxa"/>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r>
      <w:tr w:rsidR="0077548C" w:rsidRPr="0077548C" w:rsidTr="0077548C">
        <w:trPr>
          <w:trHeight w:val="402"/>
        </w:trPr>
        <w:tc>
          <w:tcPr>
            <w:tcW w:w="2756" w:type="dxa"/>
            <w:tcBorders>
              <w:top w:val="nil"/>
              <w:left w:val="single" w:sz="4" w:space="0" w:color="auto"/>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2365" w:type="dxa"/>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1700" w:type="dxa"/>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r>
      <w:tr w:rsidR="0077548C" w:rsidRPr="0077548C" w:rsidTr="0077548C">
        <w:trPr>
          <w:trHeight w:val="402"/>
        </w:trPr>
        <w:tc>
          <w:tcPr>
            <w:tcW w:w="2756" w:type="dxa"/>
            <w:tcBorders>
              <w:top w:val="nil"/>
              <w:left w:val="single" w:sz="4" w:space="0" w:color="auto"/>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本年收入合计</w:t>
            </w:r>
          </w:p>
        </w:tc>
        <w:tc>
          <w:tcPr>
            <w:tcW w:w="1701" w:type="dxa"/>
            <w:tcBorders>
              <w:top w:val="nil"/>
              <w:left w:val="nil"/>
              <w:bottom w:val="single" w:sz="4" w:space="0" w:color="auto"/>
              <w:right w:val="single" w:sz="4" w:space="0" w:color="auto"/>
            </w:tcBorders>
            <w:shd w:val="clear" w:color="auto" w:fill="auto"/>
            <w:noWrap/>
            <w:vAlign w:val="center"/>
            <w:hideMark/>
          </w:tcPr>
          <w:p w:rsidR="0077548C" w:rsidRPr="0077548C" w:rsidRDefault="002B44DC" w:rsidP="00A74E27">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3123.03</w:t>
            </w:r>
          </w:p>
        </w:tc>
        <w:tc>
          <w:tcPr>
            <w:tcW w:w="2365" w:type="dxa"/>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本年支出合计</w:t>
            </w:r>
          </w:p>
        </w:tc>
        <w:tc>
          <w:tcPr>
            <w:tcW w:w="1700" w:type="dxa"/>
            <w:tcBorders>
              <w:top w:val="nil"/>
              <w:left w:val="nil"/>
              <w:bottom w:val="single" w:sz="4" w:space="0" w:color="auto"/>
              <w:right w:val="single" w:sz="4" w:space="0" w:color="auto"/>
            </w:tcBorders>
            <w:shd w:val="clear" w:color="auto" w:fill="auto"/>
            <w:noWrap/>
            <w:vAlign w:val="center"/>
            <w:hideMark/>
          </w:tcPr>
          <w:p w:rsidR="0077548C" w:rsidRPr="0077548C" w:rsidRDefault="002B44DC" w:rsidP="00081E62">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3123.03</w:t>
            </w:r>
          </w:p>
        </w:tc>
      </w:tr>
      <w:tr w:rsidR="0077548C" w:rsidRPr="0077548C" w:rsidTr="0077548C">
        <w:trPr>
          <w:trHeight w:val="402"/>
        </w:trPr>
        <w:tc>
          <w:tcPr>
            <w:tcW w:w="2756" w:type="dxa"/>
            <w:tcBorders>
              <w:top w:val="nil"/>
              <w:left w:val="single" w:sz="4" w:space="0" w:color="auto"/>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2365" w:type="dxa"/>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1700" w:type="dxa"/>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r>
      <w:tr w:rsidR="0077548C" w:rsidRPr="0077548C" w:rsidTr="0077548C">
        <w:trPr>
          <w:trHeight w:val="402"/>
        </w:trPr>
        <w:tc>
          <w:tcPr>
            <w:tcW w:w="2756" w:type="dxa"/>
            <w:tcBorders>
              <w:top w:val="nil"/>
              <w:left w:val="single" w:sz="4" w:space="0" w:color="auto"/>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四、上级补助收入</w:t>
            </w:r>
          </w:p>
        </w:tc>
        <w:tc>
          <w:tcPr>
            <w:tcW w:w="1701" w:type="dxa"/>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2365" w:type="dxa"/>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四、对附属单位补助支出</w:t>
            </w:r>
          </w:p>
        </w:tc>
        <w:tc>
          <w:tcPr>
            <w:tcW w:w="1700" w:type="dxa"/>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r>
      <w:tr w:rsidR="0077548C" w:rsidRPr="0077548C" w:rsidTr="0077548C">
        <w:trPr>
          <w:trHeight w:val="402"/>
        </w:trPr>
        <w:tc>
          <w:tcPr>
            <w:tcW w:w="2756" w:type="dxa"/>
            <w:tcBorders>
              <w:top w:val="nil"/>
              <w:left w:val="single" w:sz="4" w:space="0" w:color="auto"/>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五、附属单位上缴收入</w:t>
            </w:r>
          </w:p>
        </w:tc>
        <w:tc>
          <w:tcPr>
            <w:tcW w:w="1701" w:type="dxa"/>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2365" w:type="dxa"/>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五、上缴上级支出</w:t>
            </w:r>
          </w:p>
        </w:tc>
        <w:tc>
          <w:tcPr>
            <w:tcW w:w="1700" w:type="dxa"/>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r>
      <w:tr w:rsidR="0077548C" w:rsidRPr="0077548C" w:rsidTr="0077548C">
        <w:trPr>
          <w:trHeight w:val="402"/>
        </w:trPr>
        <w:tc>
          <w:tcPr>
            <w:tcW w:w="2756" w:type="dxa"/>
            <w:tcBorders>
              <w:top w:val="nil"/>
              <w:left w:val="single" w:sz="4" w:space="0" w:color="auto"/>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六、用事业基金弥补收支总额</w:t>
            </w:r>
          </w:p>
        </w:tc>
        <w:tc>
          <w:tcPr>
            <w:tcW w:w="1701" w:type="dxa"/>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2365" w:type="dxa"/>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六、结转下年</w:t>
            </w:r>
          </w:p>
        </w:tc>
        <w:tc>
          <w:tcPr>
            <w:tcW w:w="1700" w:type="dxa"/>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r>
      <w:tr w:rsidR="0077548C" w:rsidRPr="0077548C" w:rsidTr="0077548C">
        <w:trPr>
          <w:trHeight w:val="233"/>
        </w:trPr>
        <w:tc>
          <w:tcPr>
            <w:tcW w:w="2756" w:type="dxa"/>
            <w:tcBorders>
              <w:top w:val="nil"/>
              <w:left w:val="single" w:sz="4" w:space="0" w:color="auto"/>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2365" w:type="dxa"/>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1700" w:type="dxa"/>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r>
      <w:tr w:rsidR="0077548C" w:rsidRPr="0077548C" w:rsidTr="0077548C">
        <w:trPr>
          <w:trHeight w:val="402"/>
        </w:trPr>
        <w:tc>
          <w:tcPr>
            <w:tcW w:w="2756" w:type="dxa"/>
            <w:tcBorders>
              <w:top w:val="nil"/>
              <w:left w:val="single" w:sz="4" w:space="0" w:color="auto"/>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收入总计</w:t>
            </w:r>
          </w:p>
        </w:tc>
        <w:tc>
          <w:tcPr>
            <w:tcW w:w="1701" w:type="dxa"/>
            <w:tcBorders>
              <w:top w:val="nil"/>
              <w:left w:val="nil"/>
              <w:bottom w:val="single" w:sz="4" w:space="0" w:color="auto"/>
              <w:right w:val="single" w:sz="4" w:space="0" w:color="auto"/>
            </w:tcBorders>
            <w:shd w:val="clear" w:color="auto" w:fill="auto"/>
            <w:noWrap/>
            <w:vAlign w:val="center"/>
            <w:hideMark/>
          </w:tcPr>
          <w:p w:rsidR="0077548C" w:rsidRPr="0077548C" w:rsidRDefault="002B44DC" w:rsidP="00A74E27">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3123.03</w:t>
            </w:r>
          </w:p>
        </w:tc>
        <w:tc>
          <w:tcPr>
            <w:tcW w:w="2365" w:type="dxa"/>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支出总计</w:t>
            </w:r>
          </w:p>
        </w:tc>
        <w:tc>
          <w:tcPr>
            <w:tcW w:w="1700" w:type="dxa"/>
            <w:tcBorders>
              <w:top w:val="nil"/>
              <w:left w:val="nil"/>
              <w:bottom w:val="single" w:sz="4" w:space="0" w:color="auto"/>
              <w:right w:val="single" w:sz="4" w:space="0" w:color="auto"/>
            </w:tcBorders>
            <w:shd w:val="clear" w:color="auto" w:fill="auto"/>
            <w:noWrap/>
            <w:vAlign w:val="center"/>
            <w:hideMark/>
          </w:tcPr>
          <w:p w:rsidR="0077548C" w:rsidRPr="0077548C" w:rsidRDefault="002B44DC" w:rsidP="00081E62">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3123.03</w:t>
            </w:r>
          </w:p>
        </w:tc>
      </w:tr>
      <w:tr w:rsidR="0077548C" w:rsidRPr="0077548C" w:rsidTr="0077548C">
        <w:trPr>
          <w:trHeight w:val="402"/>
        </w:trPr>
        <w:tc>
          <w:tcPr>
            <w:tcW w:w="8522" w:type="dxa"/>
            <w:gridSpan w:val="4"/>
            <w:tcBorders>
              <w:top w:val="nil"/>
              <w:left w:val="nil"/>
              <w:bottom w:val="nil"/>
              <w:right w:val="nil"/>
            </w:tcBorders>
            <w:shd w:val="clear" w:color="auto" w:fill="auto"/>
            <w:noWrap/>
            <w:vAlign w:val="center"/>
            <w:hideMark/>
          </w:tcPr>
          <w:p w:rsidR="0077548C" w:rsidRPr="0077548C" w:rsidRDefault="0077548C" w:rsidP="0077548C">
            <w:pPr>
              <w:widowControl/>
              <w:jc w:val="left"/>
              <w:rPr>
                <w:rFonts w:ascii="宋体" w:eastAsia="宋体" w:hAnsi="宋体" w:cs="Arial"/>
                <w:color w:val="000000"/>
                <w:kern w:val="0"/>
                <w:sz w:val="18"/>
                <w:szCs w:val="18"/>
              </w:rPr>
            </w:pPr>
            <w:r w:rsidRPr="0077548C">
              <w:rPr>
                <w:rFonts w:ascii="宋体" w:eastAsia="宋体" w:hAnsi="宋体" w:cs="Arial" w:hint="eastAsia"/>
                <w:color w:val="000000"/>
                <w:kern w:val="0"/>
                <w:sz w:val="18"/>
                <w:szCs w:val="18"/>
              </w:rPr>
              <w:lastRenderedPageBreak/>
              <w:t>注：财政拨款收支情况包括一般公共预算、政府性基金预算、国有资本经营预算拨款收支情况。</w:t>
            </w:r>
          </w:p>
        </w:tc>
      </w:tr>
    </w:tbl>
    <w:p w:rsidR="00C63E65" w:rsidRDefault="00C63E65"/>
    <w:tbl>
      <w:tblPr>
        <w:tblW w:w="9040" w:type="dxa"/>
        <w:tblInd w:w="93" w:type="dxa"/>
        <w:tblLook w:val="04A0"/>
      </w:tblPr>
      <w:tblGrid>
        <w:gridCol w:w="4480"/>
        <w:gridCol w:w="2280"/>
        <w:gridCol w:w="2280"/>
      </w:tblGrid>
      <w:tr w:rsidR="0077548C" w:rsidRPr="0077548C" w:rsidTr="0077548C">
        <w:trPr>
          <w:trHeight w:val="402"/>
        </w:trPr>
        <w:tc>
          <w:tcPr>
            <w:tcW w:w="4480" w:type="dxa"/>
            <w:tcBorders>
              <w:top w:val="nil"/>
              <w:left w:val="nil"/>
              <w:bottom w:val="nil"/>
              <w:right w:val="nil"/>
            </w:tcBorders>
            <w:shd w:val="clear" w:color="auto" w:fill="auto"/>
            <w:noWrap/>
            <w:vAlign w:val="bottom"/>
            <w:hideMark/>
          </w:tcPr>
          <w:p w:rsidR="0077548C" w:rsidRPr="0077548C" w:rsidRDefault="0077548C" w:rsidP="0077548C">
            <w:pPr>
              <w:widowControl/>
              <w:jc w:val="left"/>
              <w:rPr>
                <w:rFonts w:ascii="Arial" w:eastAsia="宋体" w:hAnsi="Arial" w:cs="Arial"/>
                <w:kern w:val="0"/>
                <w:sz w:val="20"/>
                <w:szCs w:val="20"/>
              </w:rPr>
            </w:pPr>
          </w:p>
        </w:tc>
        <w:tc>
          <w:tcPr>
            <w:tcW w:w="2280" w:type="dxa"/>
            <w:tcBorders>
              <w:top w:val="nil"/>
              <w:left w:val="nil"/>
              <w:bottom w:val="nil"/>
              <w:right w:val="nil"/>
            </w:tcBorders>
            <w:shd w:val="clear" w:color="auto" w:fill="auto"/>
            <w:noWrap/>
            <w:vAlign w:val="bottom"/>
            <w:hideMark/>
          </w:tcPr>
          <w:p w:rsidR="0077548C" w:rsidRPr="0077548C" w:rsidRDefault="0077548C" w:rsidP="0077548C">
            <w:pPr>
              <w:widowControl/>
              <w:jc w:val="left"/>
              <w:rPr>
                <w:rFonts w:ascii="Arial" w:eastAsia="宋体" w:hAnsi="Arial" w:cs="Arial"/>
                <w:kern w:val="0"/>
                <w:sz w:val="20"/>
                <w:szCs w:val="20"/>
              </w:rPr>
            </w:pPr>
          </w:p>
        </w:tc>
        <w:tc>
          <w:tcPr>
            <w:tcW w:w="2280" w:type="dxa"/>
            <w:tcBorders>
              <w:top w:val="nil"/>
              <w:left w:val="nil"/>
              <w:bottom w:val="nil"/>
              <w:right w:val="nil"/>
            </w:tcBorders>
            <w:shd w:val="clear" w:color="000000" w:fill="FFFFFF"/>
            <w:noWrap/>
            <w:vAlign w:val="center"/>
            <w:hideMark/>
          </w:tcPr>
          <w:p w:rsidR="0077548C" w:rsidRPr="0077548C" w:rsidRDefault="0077548C" w:rsidP="0077548C">
            <w:pPr>
              <w:widowControl/>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表2</w:t>
            </w:r>
          </w:p>
        </w:tc>
      </w:tr>
      <w:tr w:rsidR="0077548C" w:rsidRPr="0077548C" w:rsidTr="0077548C">
        <w:trPr>
          <w:trHeight w:val="499"/>
        </w:trPr>
        <w:tc>
          <w:tcPr>
            <w:tcW w:w="9040" w:type="dxa"/>
            <w:gridSpan w:val="3"/>
            <w:tcBorders>
              <w:top w:val="nil"/>
              <w:left w:val="nil"/>
              <w:bottom w:val="nil"/>
              <w:right w:val="nil"/>
            </w:tcBorders>
            <w:shd w:val="clear" w:color="000000" w:fill="FFFFFF"/>
            <w:noWrap/>
            <w:vAlign w:val="center"/>
            <w:hideMark/>
          </w:tcPr>
          <w:p w:rsidR="0077548C" w:rsidRPr="0077548C" w:rsidRDefault="0077548C" w:rsidP="0077548C">
            <w:pPr>
              <w:widowControl/>
              <w:jc w:val="center"/>
              <w:rPr>
                <w:rFonts w:ascii="宋体" w:eastAsia="宋体" w:hAnsi="宋体" w:cs="Arial"/>
                <w:b/>
                <w:bCs/>
                <w:color w:val="000000"/>
                <w:kern w:val="0"/>
                <w:sz w:val="28"/>
                <w:szCs w:val="28"/>
              </w:rPr>
            </w:pPr>
            <w:r w:rsidRPr="0077548C">
              <w:rPr>
                <w:rFonts w:ascii="宋体" w:eastAsia="宋体" w:hAnsi="宋体" w:cs="Arial" w:hint="eastAsia"/>
                <w:b/>
                <w:bCs/>
                <w:color w:val="000000"/>
                <w:kern w:val="0"/>
                <w:sz w:val="28"/>
                <w:szCs w:val="28"/>
              </w:rPr>
              <w:t>收入总体情况表</w:t>
            </w:r>
          </w:p>
        </w:tc>
      </w:tr>
      <w:tr w:rsidR="0077548C" w:rsidRPr="0077548C" w:rsidTr="0077548C">
        <w:trPr>
          <w:trHeight w:val="402"/>
        </w:trPr>
        <w:tc>
          <w:tcPr>
            <w:tcW w:w="6760" w:type="dxa"/>
            <w:gridSpan w:val="2"/>
            <w:tcBorders>
              <w:top w:val="nil"/>
              <w:left w:val="nil"/>
              <w:bottom w:val="nil"/>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单位名称：</w:t>
            </w:r>
          </w:p>
        </w:tc>
        <w:tc>
          <w:tcPr>
            <w:tcW w:w="2280" w:type="dxa"/>
            <w:tcBorders>
              <w:top w:val="nil"/>
              <w:left w:val="nil"/>
              <w:bottom w:val="nil"/>
              <w:right w:val="nil"/>
            </w:tcBorders>
            <w:shd w:val="clear" w:color="000000" w:fill="FFFFFF"/>
            <w:noWrap/>
            <w:vAlign w:val="center"/>
            <w:hideMark/>
          </w:tcPr>
          <w:p w:rsidR="0077548C" w:rsidRPr="0077548C" w:rsidRDefault="0077548C" w:rsidP="0077548C">
            <w:pPr>
              <w:widowControl/>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单位：万元</w:t>
            </w:r>
          </w:p>
        </w:tc>
      </w:tr>
      <w:tr w:rsidR="0077548C" w:rsidRPr="0077548C" w:rsidTr="0077548C">
        <w:trPr>
          <w:trHeight w:val="402"/>
        </w:trPr>
        <w:tc>
          <w:tcPr>
            <w:tcW w:w="4480" w:type="dxa"/>
            <w:tcBorders>
              <w:top w:val="single" w:sz="4" w:space="0" w:color="000000"/>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center"/>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项        目</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034E02" w:rsidP="0077548C">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2017</w:t>
            </w:r>
            <w:r w:rsidR="0077548C" w:rsidRPr="0077548C">
              <w:rPr>
                <w:rFonts w:ascii="宋体" w:eastAsia="宋体" w:hAnsi="宋体" w:cs="Arial" w:hint="eastAsia"/>
                <w:color w:val="000000"/>
                <w:kern w:val="0"/>
                <w:sz w:val="20"/>
                <w:szCs w:val="20"/>
              </w:rPr>
              <w:t>年预算</w:t>
            </w:r>
          </w:p>
        </w:tc>
      </w:tr>
      <w:tr w:rsidR="0077548C" w:rsidRPr="0077548C" w:rsidTr="0077548C">
        <w:trPr>
          <w:trHeight w:val="402"/>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一、预算拨款</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2B44DC" w:rsidP="0077548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3123.03</w:t>
            </w:r>
          </w:p>
        </w:tc>
      </w:tr>
      <w:tr w:rsidR="0077548C" w:rsidRPr="0077548C" w:rsidTr="0077548C">
        <w:trPr>
          <w:trHeight w:val="402"/>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一般公共预算拨款</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2B44DC" w:rsidP="005B4844">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2943.03</w:t>
            </w:r>
          </w:p>
        </w:tc>
      </w:tr>
      <w:tr w:rsidR="0077548C" w:rsidRPr="0077548C" w:rsidTr="0077548C">
        <w:trPr>
          <w:trHeight w:val="402"/>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基金预算拨款</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77548C" w:rsidP="0077548C">
            <w:pPr>
              <w:widowControl/>
              <w:jc w:val="right"/>
              <w:rPr>
                <w:rFonts w:ascii="宋体" w:eastAsia="宋体" w:hAnsi="宋体" w:cs="Arial"/>
                <w:color w:val="000000"/>
                <w:kern w:val="0"/>
                <w:sz w:val="20"/>
                <w:szCs w:val="20"/>
              </w:rPr>
            </w:pPr>
          </w:p>
        </w:tc>
      </w:tr>
      <w:tr w:rsidR="0077548C" w:rsidRPr="0077548C" w:rsidTr="0077548C">
        <w:trPr>
          <w:trHeight w:val="402"/>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二、财政专户拨款</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r>
      <w:tr w:rsidR="0077548C" w:rsidRPr="0077548C" w:rsidTr="0077548C">
        <w:trPr>
          <w:trHeight w:val="402"/>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教育收费</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r>
      <w:tr w:rsidR="0077548C" w:rsidRPr="0077548C" w:rsidTr="0077548C">
        <w:trPr>
          <w:trHeight w:val="402"/>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其他财政收入拨款</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r>
      <w:tr w:rsidR="0077548C" w:rsidRPr="0077548C" w:rsidTr="0077548C">
        <w:trPr>
          <w:trHeight w:val="402"/>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三、其他资金</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r>
      <w:tr w:rsidR="0077548C" w:rsidRPr="0077548C" w:rsidTr="0077548C">
        <w:trPr>
          <w:trHeight w:val="402"/>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事业收入</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r>
      <w:tr w:rsidR="0077548C" w:rsidRPr="0077548C" w:rsidTr="0077548C">
        <w:trPr>
          <w:trHeight w:val="402"/>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事业单位经营收入</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r>
      <w:tr w:rsidR="0077548C" w:rsidRPr="0077548C" w:rsidTr="0077548C">
        <w:trPr>
          <w:trHeight w:val="402"/>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其他收入</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2B44DC" w:rsidP="0077548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180</w:t>
            </w:r>
          </w:p>
        </w:tc>
      </w:tr>
      <w:tr w:rsidR="0077548C" w:rsidRPr="0077548C" w:rsidTr="0077548C">
        <w:trPr>
          <w:trHeight w:val="402"/>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r>
      <w:tr w:rsidR="0077548C" w:rsidRPr="0077548C" w:rsidTr="0077548C">
        <w:trPr>
          <w:trHeight w:val="402"/>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本  年  收  入  合  计</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2B44DC" w:rsidP="0077548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3123.0</w:t>
            </w:r>
            <w:r w:rsidR="00081E62">
              <w:rPr>
                <w:rFonts w:ascii="宋体" w:eastAsia="宋体" w:hAnsi="宋体" w:cs="Arial" w:hint="eastAsia"/>
                <w:color w:val="000000"/>
                <w:kern w:val="0"/>
                <w:sz w:val="20"/>
                <w:szCs w:val="20"/>
              </w:rPr>
              <w:t>3</w:t>
            </w:r>
          </w:p>
        </w:tc>
      </w:tr>
      <w:tr w:rsidR="0077548C" w:rsidRPr="0077548C" w:rsidTr="0077548C">
        <w:trPr>
          <w:trHeight w:val="402"/>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r>
      <w:tr w:rsidR="0077548C" w:rsidRPr="0077548C" w:rsidTr="0077548C">
        <w:trPr>
          <w:trHeight w:val="402"/>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四、上级补助收入</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r>
      <w:tr w:rsidR="0077548C" w:rsidRPr="0077548C" w:rsidTr="0077548C">
        <w:trPr>
          <w:trHeight w:val="402"/>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五、附属单位上缴收入</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r>
      <w:tr w:rsidR="0077548C" w:rsidRPr="0077548C" w:rsidTr="0077548C">
        <w:trPr>
          <w:trHeight w:val="402"/>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六、用事业基金弥补收支总额</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r>
      <w:tr w:rsidR="0077548C" w:rsidRPr="0077548C" w:rsidTr="0077548C">
        <w:trPr>
          <w:trHeight w:val="402"/>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r>
      <w:tr w:rsidR="0077548C" w:rsidRPr="0077548C" w:rsidTr="0077548C">
        <w:trPr>
          <w:trHeight w:val="402"/>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收    入    总    计</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2B44DC" w:rsidP="0077548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3123.03</w:t>
            </w:r>
          </w:p>
        </w:tc>
      </w:tr>
    </w:tbl>
    <w:p w:rsidR="00C63E65" w:rsidRDefault="00C63E65">
      <w:pPr>
        <w:sectPr w:rsidR="00C63E65" w:rsidSect="0077548C">
          <w:pgSz w:w="11906" w:h="16838"/>
          <w:pgMar w:top="1418" w:right="1588" w:bottom="1361" w:left="1701" w:header="851" w:footer="992" w:gutter="0"/>
          <w:cols w:space="425"/>
          <w:docGrid w:type="lines" w:linePitch="312"/>
        </w:sectPr>
      </w:pPr>
    </w:p>
    <w:p w:rsidR="0077548C" w:rsidRDefault="0077548C">
      <w:pPr>
        <w:rPr>
          <w:noProof/>
        </w:rPr>
      </w:pPr>
    </w:p>
    <w:tbl>
      <w:tblPr>
        <w:tblW w:w="9040" w:type="dxa"/>
        <w:tblInd w:w="93" w:type="dxa"/>
        <w:tblLook w:val="04A0"/>
      </w:tblPr>
      <w:tblGrid>
        <w:gridCol w:w="4480"/>
        <w:gridCol w:w="2280"/>
        <w:gridCol w:w="2280"/>
      </w:tblGrid>
      <w:tr w:rsidR="0077548C" w:rsidRPr="0077548C" w:rsidTr="0077548C">
        <w:trPr>
          <w:trHeight w:val="402"/>
        </w:trPr>
        <w:tc>
          <w:tcPr>
            <w:tcW w:w="4480" w:type="dxa"/>
            <w:tcBorders>
              <w:top w:val="nil"/>
              <w:left w:val="nil"/>
              <w:bottom w:val="nil"/>
              <w:right w:val="nil"/>
            </w:tcBorders>
            <w:shd w:val="clear" w:color="auto" w:fill="auto"/>
            <w:noWrap/>
            <w:vAlign w:val="bottom"/>
            <w:hideMark/>
          </w:tcPr>
          <w:p w:rsidR="0077548C" w:rsidRPr="0077548C" w:rsidRDefault="0077548C" w:rsidP="0077548C">
            <w:pPr>
              <w:widowControl/>
              <w:jc w:val="left"/>
              <w:rPr>
                <w:rFonts w:ascii="Arial" w:eastAsia="宋体" w:hAnsi="Arial" w:cs="Arial"/>
                <w:kern w:val="0"/>
                <w:sz w:val="20"/>
                <w:szCs w:val="20"/>
              </w:rPr>
            </w:pPr>
          </w:p>
        </w:tc>
        <w:tc>
          <w:tcPr>
            <w:tcW w:w="2280" w:type="dxa"/>
            <w:tcBorders>
              <w:top w:val="nil"/>
              <w:left w:val="nil"/>
              <w:bottom w:val="nil"/>
              <w:right w:val="nil"/>
            </w:tcBorders>
            <w:shd w:val="clear" w:color="auto" w:fill="auto"/>
            <w:noWrap/>
            <w:vAlign w:val="bottom"/>
            <w:hideMark/>
          </w:tcPr>
          <w:p w:rsidR="0077548C" w:rsidRPr="0077548C" w:rsidRDefault="0077548C" w:rsidP="0077548C">
            <w:pPr>
              <w:widowControl/>
              <w:jc w:val="left"/>
              <w:rPr>
                <w:rFonts w:ascii="Arial" w:eastAsia="宋体" w:hAnsi="Arial" w:cs="Arial"/>
                <w:kern w:val="0"/>
                <w:sz w:val="20"/>
                <w:szCs w:val="20"/>
              </w:rPr>
            </w:pPr>
          </w:p>
        </w:tc>
        <w:tc>
          <w:tcPr>
            <w:tcW w:w="2280" w:type="dxa"/>
            <w:tcBorders>
              <w:top w:val="nil"/>
              <w:left w:val="nil"/>
              <w:bottom w:val="nil"/>
              <w:right w:val="nil"/>
            </w:tcBorders>
            <w:shd w:val="clear" w:color="000000" w:fill="FFFFFF"/>
            <w:noWrap/>
            <w:vAlign w:val="center"/>
            <w:hideMark/>
          </w:tcPr>
          <w:p w:rsidR="0077548C" w:rsidRPr="0077548C" w:rsidRDefault="0077548C" w:rsidP="0077548C">
            <w:pPr>
              <w:widowControl/>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表3</w:t>
            </w:r>
          </w:p>
        </w:tc>
      </w:tr>
      <w:tr w:rsidR="0077548C" w:rsidRPr="0077548C" w:rsidTr="0077548C">
        <w:trPr>
          <w:trHeight w:val="499"/>
        </w:trPr>
        <w:tc>
          <w:tcPr>
            <w:tcW w:w="9040" w:type="dxa"/>
            <w:gridSpan w:val="3"/>
            <w:tcBorders>
              <w:top w:val="nil"/>
              <w:left w:val="nil"/>
              <w:bottom w:val="nil"/>
              <w:right w:val="nil"/>
            </w:tcBorders>
            <w:shd w:val="clear" w:color="000000" w:fill="FFFFFF"/>
            <w:noWrap/>
            <w:vAlign w:val="center"/>
            <w:hideMark/>
          </w:tcPr>
          <w:p w:rsidR="0077548C" w:rsidRPr="0077548C" w:rsidRDefault="0077548C" w:rsidP="0077548C">
            <w:pPr>
              <w:widowControl/>
              <w:jc w:val="center"/>
              <w:rPr>
                <w:rFonts w:ascii="宋体" w:eastAsia="宋体" w:hAnsi="宋体" w:cs="Arial"/>
                <w:b/>
                <w:bCs/>
                <w:color w:val="000000"/>
                <w:kern w:val="0"/>
                <w:sz w:val="28"/>
                <w:szCs w:val="28"/>
              </w:rPr>
            </w:pPr>
            <w:r w:rsidRPr="0077548C">
              <w:rPr>
                <w:rFonts w:ascii="宋体" w:eastAsia="宋体" w:hAnsi="宋体" w:cs="Arial" w:hint="eastAsia"/>
                <w:b/>
                <w:bCs/>
                <w:color w:val="000000"/>
                <w:kern w:val="0"/>
                <w:sz w:val="28"/>
                <w:szCs w:val="28"/>
              </w:rPr>
              <w:t>支出总体情况表</w:t>
            </w:r>
          </w:p>
        </w:tc>
      </w:tr>
      <w:tr w:rsidR="0077548C" w:rsidRPr="0077548C" w:rsidTr="0077548C">
        <w:trPr>
          <w:trHeight w:val="402"/>
        </w:trPr>
        <w:tc>
          <w:tcPr>
            <w:tcW w:w="6760" w:type="dxa"/>
            <w:gridSpan w:val="2"/>
            <w:tcBorders>
              <w:top w:val="nil"/>
              <w:left w:val="nil"/>
              <w:bottom w:val="nil"/>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单位名称：</w:t>
            </w:r>
          </w:p>
        </w:tc>
        <w:tc>
          <w:tcPr>
            <w:tcW w:w="2280" w:type="dxa"/>
            <w:tcBorders>
              <w:top w:val="nil"/>
              <w:left w:val="nil"/>
              <w:bottom w:val="nil"/>
              <w:right w:val="nil"/>
            </w:tcBorders>
            <w:shd w:val="clear" w:color="000000" w:fill="FFFFFF"/>
            <w:noWrap/>
            <w:vAlign w:val="center"/>
            <w:hideMark/>
          </w:tcPr>
          <w:p w:rsidR="0077548C" w:rsidRPr="0077548C" w:rsidRDefault="0077548C" w:rsidP="0077548C">
            <w:pPr>
              <w:widowControl/>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单位：万元</w:t>
            </w:r>
          </w:p>
        </w:tc>
      </w:tr>
      <w:tr w:rsidR="0077548C" w:rsidRPr="0077548C" w:rsidTr="0077548C">
        <w:trPr>
          <w:trHeight w:val="402"/>
        </w:trPr>
        <w:tc>
          <w:tcPr>
            <w:tcW w:w="4480" w:type="dxa"/>
            <w:tcBorders>
              <w:top w:val="single" w:sz="4" w:space="0" w:color="000000"/>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center"/>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项        目</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034E02" w:rsidP="0077548C">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2017</w:t>
            </w:r>
            <w:r w:rsidR="0077548C" w:rsidRPr="0077548C">
              <w:rPr>
                <w:rFonts w:ascii="宋体" w:eastAsia="宋体" w:hAnsi="宋体" w:cs="Arial" w:hint="eastAsia"/>
                <w:color w:val="000000"/>
                <w:kern w:val="0"/>
                <w:sz w:val="20"/>
                <w:szCs w:val="20"/>
              </w:rPr>
              <w:t>年预算</w:t>
            </w:r>
          </w:p>
        </w:tc>
      </w:tr>
      <w:tr w:rsidR="0077548C" w:rsidRPr="0077548C" w:rsidTr="0077548C">
        <w:trPr>
          <w:trHeight w:val="402"/>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一、基本支出</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2B44DC" w:rsidP="0077548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2106.66</w:t>
            </w:r>
          </w:p>
        </w:tc>
      </w:tr>
      <w:tr w:rsidR="0077548C" w:rsidRPr="0077548C" w:rsidTr="0077548C">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工资福利支出</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2B44DC" w:rsidP="0077548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1703.14</w:t>
            </w:r>
          </w:p>
        </w:tc>
      </w:tr>
      <w:tr w:rsidR="0077548C" w:rsidRPr="0077548C" w:rsidTr="0077548C">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一般商品和服务支出</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2B44DC" w:rsidP="0077548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229.7</w:t>
            </w:r>
          </w:p>
        </w:tc>
      </w:tr>
      <w:tr w:rsidR="0077548C" w:rsidRPr="0077548C" w:rsidTr="0077548C">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对个人和家庭的补助</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2B44DC" w:rsidP="0077548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173.82</w:t>
            </w:r>
          </w:p>
        </w:tc>
      </w:tr>
      <w:tr w:rsidR="0077548C" w:rsidRPr="0077548C" w:rsidTr="0077548C">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其他资本性支出等</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p>
        </w:tc>
      </w:tr>
      <w:tr w:rsidR="0077548C" w:rsidRPr="0077548C" w:rsidTr="0077548C">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p>
        </w:tc>
      </w:tr>
      <w:tr w:rsidR="0077548C" w:rsidRPr="0077548C" w:rsidTr="0077548C">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二、项目支出</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2B44DC" w:rsidP="0077548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1016.37</w:t>
            </w:r>
          </w:p>
        </w:tc>
      </w:tr>
      <w:tr w:rsidR="0077548C" w:rsidRPr="0077548C" w:rsidTr="0077548C">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日常运转类项目</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2B44DC" w:rsidP="0077548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1016.37</w:t>
            </w:r>
          </w:p>
        </w:tc>
      </w:tr>
      <w:tr w:rsidR="0077548C" w:rsidRPr="0077548C" w:rsidTr="0077548C">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政府购买服务类项目</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77548C" w:rsidP="0077548C">
            <w:pPr>
              <w:widowControl/>
              <w:jc w:val="right"/>
              <w:rPr>
                <w:rFonts w:ascii="宋体" w:eastAsia="宋体" w:hAnsi="宋体" w:cs="Arial"/>
                <w:color w:val="000000"/>
                <w:kern w:val="0"/>
                <w:sz w:val="20"/>
                <w:szCs w:val="20"/>
              </w:rPr>
            </w:pPr>
          </w:p>
        </w:tc>
      </w:tr>
      <w:tr w:rsidR="0077548C" w:rsidRPr="0077548C" w:rsidTr="0077548C">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其他类项目</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77548C" w:rsidP="0077548C">
            <w:pPr>
              <w:widowControl/>
              <w:jc w:val="right"/>
              <w:rPr>
                <w:rFonts w:ascii="宋体" w:eastAsia="宋体" w:hAnsi="宋体" w:cs="Arial"/>
                <w:color w:val="000000"/>
                <w:kern w:val="0"/>
                <w:sz w:val="20"/>
                <w:szCs w:val="20"/>
              </w:rPr>
            </w:pPr>
          </w:p>
        </w:tc>
      </w:tr>
      <w:tr w:rsidR="0077548C" w:rsidRPr="0077548C" w:rsidTr="0077548C">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科技研发类项目</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p>
        </w:tc>
      </w:tr>
      <w:tr w:rsidR="0077548C" w:rsidRPr="0077548C" w:rsidTr="0077548C">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基本建设类项目</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p>
        </w:tc>
      </w:tr>
      <w:tr w:rsidR="0077548C" w:rsidRPr="0077548C" w:rsidTr="0077548C">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补助企事业类项目</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p>
        </w:tc>
      </w:tr>
      <w:tr w:rsidR="0077548C" w:rsidRPr="0077548C" w:rsidTr="0077548C">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信息化运维类项目</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p>
        </w:tc>
      </w:tr>
      <w:tr w:rsidR="0077548C" w:rsidRPr="0077548C" w:rsidTr="0077548C">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专项业务类项目</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p>
        </w:tc>
      </w:tr>
      <w:tr w:rsidR="0077548C" w:rsidRPr="0077548C" w:rsidTr="0077548C">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因公出国（境）项目</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p>
        </w:tc>
      </w:tr>
      <w:tr w:rsidR="0077548C" w:rsidRPr="0077548C" w:rsidTr="0077548C">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信息系统建设类项目</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p>
        </w:tc>
      </w:tr>
      <w:tr w:rsidR="0077548C" w:rsidRPr="0077548C" w:rsidTr="0077548C">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p>
        </w:tc>
      </w:tr>
      <w:tr w:rsidR="0077548C" w:rsidRPr="0077548C" w:rsidTr="0077548C">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三、事业单位经营支出</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p>
        </w:tc>
      </w:tr>
      <w:tr w:rsidR="0077548C" w:rsidRPr="0077548C" w:rsidTr="0077548C">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p>
        </w:tc>
      </w:tr>
      <w:tr w:rsidR="0077548C" w:rsidRPr="0077548C" w:rsidTr="0077548C">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本  年  支  出  合  计</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2B44DC" w:rsidP="0077548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3123.03</w:t>
            </w:r>
          </w:p>
        </w:tc>
      </w:tr>
      <w:tr w:rsidR="0077548C" w:rsidRPr="0077548C" w:rsidTr="0077548C">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p>
        </w:tc>
      </w:tr>
      <w:tr w:rsidR="0077548C" w:rsidRPr="0077548C" w:rsidTr="0077548C">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四、对附属单位补助支出</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p>
        </w:tc>
      </w:tr>
      <w:tr w:rsidR="0077548C" w:rsidRPr="0077548C" w:rsidTr="0077548C">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五、上缴上级支出</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p>
        </w:tc>
      </w:tr>
      <w:tr w:rsidR="0077548C" w:rsidRPr="0077548C" w:rsidTr="0077548C">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六、结转下年</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p>
        </w:tc>
      </w:tr>
      <w:tr w:rsidR="0077548C" w:rsidRPr="0077548C" w:rsidTr="0077548C">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p>
        </w:tc>
      </w:tr>
      <w:tr w:rsidR="0077548C" w:rsidRPr="0077548C" w:rsidTr="0077548C">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7548C" w:rsidRPr="0077548C" w:rsidRDefault="0077548C" w:rsidP="0077548C">
            <w:pPr>
              <w:widowControl/>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支    出    总    计</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7548C" w:rsidRPr="0077548C" w:rsidRDefault="002B44DC" w:rsidP="0077548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3123.03</w:t>
            </w:r>
          </w:p>
        </w:tc>
      </w:tr>
    </w:tbl>
    <w:p w:rsidR="00C63E65" w:rsidRDefault="00C63E65">
      <w:pPr>
        <w:sectPr w:rsidR="00C63E65">
          <w:pgSz w:w="11906" w:h="16838"/>
          <w:pgMar w:top="1440" w:right="1800" w:bottom="1440" w:left="1800" w:header="851" w:footer="992" w:gutter="0"/>
          <w:cols w:space="425"/>
          <w:docGrid w:type="lines" w:linePitch="312"/>
        </w:sectPr>
      </w:pPr>
    </w:p>
    <w:tbl>
      <w:tblPr>
        <w:tblW w:w="5000" w:type="pct"/>
        <w:tblLook w:val="04A0"/>
      </w:tblPr>
      <w:tblGrid>
        <w:gridCol w:w="2714"/>
        <w:gridCol w:w="1550"/>
        <w:gridCol w:w="2714"/>
        <w:gridCol w:w="1550"/>
      </w:tblGrid>
      <w:tr w:rsidR="0077548C" w:rsidRPr="0077548C" w:rsidTr="0077548C">
        <w:trPr>
          <w:trHeight w:val="402"/>
        </w:trPr>
        <w:tc>
          <w:tcPr>
            <w:tcW w:w="1591" w:type="pct"/>
            <w:tcBorders>
              <w:top w:val="nil"/>
              <w:left w:val="nil"/>
              <w:bottom w:val="nil"/>
              <w:right w:val="nil"/>
            </w:tcBorders>
            <w:shd w:val="clear" w:color="auto" w:fill="auto"/>
            <w:noWrap/>
            <w:vAlign w:val="center"/>
            <w:hideMark/>
          </w:tcPr>
          <w:p w:rsidR="0077548C" w:rsidRPr="0077548C" w:rsidRDefault="0077548C" w:rsidP="0077548C">
            <w:pPr>
              <w:widowControl/>
              <w:spacing w:line="400" w:lineRule="exact"/>
              <w:jc w:val="left"/>
              <w:rPr>
                <w:rFonts w:ascii="宋体" w:eastAsia="宋体" w:hAnsi="宋体" w:cs="Arial"/>
                <w:color w:val="000000"/>
                <w:kern w:val="0"/>
                <w:sz w:val="22"/>
                <w:szCs w:val="22"/>
              </w:rPr>
            </w:pPr>
          </w:p>
        </w:tc>
        <w:tc>
          <w:tcPr>
            <w:tcW w:w="909" w:type="pct"/>
            <w:tcBorders>
              <w:top w:val="nil"/>
              <w:left w:val="nil"/>
              <w:bottom w:val="nil"/>
              <w:right w:val="nil"/>
            </w:tcBorders>
            <w:shd w:val="clear" w:color="auto" w:fill="auto"/>
            <w:noWrap/>
            <w:vAlign w:val="center"/>
            <w:hideMark/>
          </w:tcPr>
          <w:p w:rsidR="0077548C" w:rsidRPr="0077548C" w:rsidRDefault="0077548C" w:rsidP="0077548C">
            <w:pPr>
              <w:widowControl/>
              <w:spacing w:line="400" w:lineRule="exact"/>
              <w:jc w:val="left"/>
              <w:rPr>
                <w:rFonts w:ascii="宋体" w:eastAsia="宋体" w:hAnsi="宋体" w:cs="Arial"/>
                <w:color w:val="000000"/>
                <w:kern w:val="0"/>
                <w:sz w:val="22"/>
                <w:szCs w:val="22"/>
              </w:rPr>
            </w:pPr>
          </w:p>
        </w:tc>
        <w:tc>
          <w:tcPr>
            <w:tcW w:w="1591" w:type="pct"/>
            <w:tcBorders>
              <w:top w:val="nil"/>
              <w:left w:val="nil"/>
              <w:bottom w:val="nil"/>
              <w:right w:val="nil"/>
            </w:tcBorders>
            <w:shd w:val="clear" w:color="auto" w:fill="auto"/>
            <w:noWrap/>
            <w:vAlign w:val="center"/>
            <w:hideMark/>
          </w:tcPr>
          <w:p w:rsidR="0077548C" w:rsidRPr="0077548C" w:rsidRDefault="0077548C" w:rsidP="0077548C">
            <w:pPr>
              <w:widowControl/>
              <w:spacing w:line="400" w:lineRule="exact"/>
              <w:jc w:val="left"/>
              <w:rPr>
                <w:rFonts w:ascii="宋体" w:eastAsia="宋体" w:hAnsi="宋体" w:cs="Arial"/>
                <w:color w:val="000000"/>
                <w:kern w:val="0"/>
                <w:sz w:val="22"/>
                <w:szCs w:val="22"/>
              </w:rPr>
            </w:pPr>
          </w:p>
        </w:tc>
        <w:tc>
          <w:tcPr>
            <w:tcW w:w="909" w:type="pct"/>
            <w:tcBorders>
              <w:top w:val="nil"/>
              <w:left w:val="nil"/>
              <w:bottom w:val="nil"/>
              <w:right w:val="nil"/>
            </w:tcBorders>
            <w:shd w:val="clear" w:color="auto" w:fill="auto"/>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表4</w:t>
            </w:r>
          </w:p>
        </w:tc>
      </w:tr>
      <w:tr w:rsidR="0077548C" w:rsidRPr="0077548C" w:rsidTr="0077548C">
        <w:trPr>
          <w:trHeight w:val="499"/>
        </w:trPr>
        <w:tc>
          <w:tcPr>
            <w:tcW w:w="5000" w:type="pct"/>
            <w:gridSpan w:val="4"/>
            <w:tcBorders>
              <w:top w:val="nil"/>
              <w:left w:val="nil"/>
              <w:bottom w:val="nil"/>
              <w:right w:val="nil"/>
            </w:tcBorders>
            <w:shd w:val="clear" w:color="auto" w:fill="auto"/>
            <w:noWrap/>
            <w:vAlign w:val="center"/>
            <w:hideMark/>
          </w:tcPr>
          <w:p w:rsidR="0077548C" w:rsidRPr="0077548C" w:rsidRDefault="0077548C" w:rsidP="0077548C">
            <w:pPr>
              <w:widowControl/>
              <w:spacing w:line="400" w:lineRule="exact"/>
              <w:jc w:val="center"/>
              <w:rPr>
                <w:rFonts w:ascii="宋体" w:eastAsia="宋体" w:hAnsi="宋体" w:cs="Arial"/>
                <w:b/>
                <w:bCs/>
                <w:color w:val="000000"/>
                <w:kern w:val="0"/>
                <w:sz w:val="28"/>
                <w:szCs w:val="28"/>
              </w:rPr>
            </w:pPr>
            <w:r w:rsidRPr="0077548C">
              <w:rPr>
                <w:rFonts w:ascii="宋体" w:eastAsia="宋体" w:hAnsi="宋体" w:cs="Arial" w:hint="eastAsia"/>
                <w:b/>
                <w:bCs/>
                <w:color w:val="000000"/>
                <w:kern w:val="0"/>
                <w:sz w:val="28"/>
                <w:szCs w:val="28"/>
              </w:rPr>
              <w:t>财政拨款收支总体情况表</w:t>
            </w:r>
          </w:p>
        </w:tc>
      </w:tr>
      <w:tr w:rsidR="0077548C" w:rsidRPr="0077548C" w:rsidTr="0077548C">
        <w:trPr>
          <w:trHeight w:val="256"/>
        </w:trPr>
        <w:tc>
          <w:tcPr>
            <w:tcW w:w="4091" w:type="pct"/>
            <w:gridSpan w:val="3"/>
            <w:tcBorders>
              <w:top w:val="nil"/>
              <w:left w:val="nil"/>
              <w:bottom w:val="nil"/>
              <w:right w:val="nil"/>
            </w:tcBorders>
            <w:shd w:val="clear" w:color="auto" w:fill="auto"/>
            <w:noWrap/>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单位名称：</w:t>
            </w:r>
          </w:p>
        </w:tc>
        <w:tc>
          <w:tcPr>
            <w:tcW w:w="909" w:type="pct"/>
            <w:tcBorders>
              <w:top w:val="nil"/>
              <w:left w:val="nil"/>
              <w:bottom w:val="nil"/>
              <w:right w:val="nil"/>
            </w:tcBorders>
            <w:shd w:val="clear" w:color="auto" w:fill="auto"/>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单位：万元</w:t>
            </w:r>
          </w:p>
        </w:tc>
      </w:tr>
      <w:tr w:rsidR="0077548C" w:rsidRPr="0077548C" w:rsidTr="0077548C">
        <w:trPr>
          <w:trHeight w:val="265"/>
        </w:trPr>
        <w:tc>
          <w:tcPr>
            <w:tcW w:w="2500" w:type="pct"/>
            <w:gridSpan w:val="2"/>
            <w:tcBorders>
              <w:top w:val="single" w:sz="4" w:space="0" w:color="auto"/>
              <w:left w:val="single" w:sz="4" w:space="0" w:color="auto"/>
              <w:bottom w:val="single" w:sz="4" w:space="0" w:color="auto"/>
              <w:right w:val="nil"/>
            </w:tcBorders>
            <w:shd w:val="clear" w:color="auto" w:fill="auto"/>
            <w:noWrap/>
            <w:vAlign w:val="center"/>
            <w:hideMark/>
          </w:tcPr>
          <w:p w:rsidR="0077548C" w:rsidRPr="0077548C" w:rsidRDefault="0077548C" w:rsidP="0077548C">
            <w:pPr>
              <w:widowControl/>
              <w:spacing w:line="400" w:lineRule="exact"/>
              <w:jc w:val="center"/>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收        入</w:t>
            </w:r>
          </w:p>
        </w:tc>
        <w:tc>
          <w:tcPr>
            <w:tcW w:w="25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7548C" w:rsidRPr="0077548C" w:rsidRDefault="0077548C" w:rsidP="0077548C">
            <w:pPr>
              <w:widowControl/>
              <w:spacing w:line="400" w:lineRule="exact"/>
              <w:jc w:val="center"/>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支        出</w:t>
            </w:r>
          </w:p>
        </w:tc>
      </w:tr>
      <w:tr w:rsidR="0077548C" w:rsidRPr="0077548C" w:rsidTr="0077548C">
        <w:trPr>
          <w:trHeight w:val="213"/>
        </w:trPr>
        <w:tc>
          <w:tcPr>
            <w:tcW w:w="1591" w:type="pct"/>
            <w:tcBorders>
              <w:top w:val="nil"/>
              <w:left w:val="single" w:sz="4" w:space="0" w:color="auto"/>
              <w:bottom w:val="single" w:sz="4" w:space="0" w:color="auto"/>
              <w:right w:val="single" w:sz="4" w:space="0" w:color="auto"/>
            </w:tcBorders>
            <w:shd w:val="clear" w:color="auto" w:fill="auto"/>
            <w:noWrap/>
            <w:vAlign w:val="center"/>
            <w:hideMark/>
          </w:tcPr>
          <w:p w:rsidR="0077548C" w:rsidRPr="0077548C" w:rsidRDefault="0077548C" w:rsidP="0077548C">
            <w:pPr>
              <w:widowControl/>
              <w:spacing w:line="400" w:lineRule="exact"/>
              <w:jc w:val="center"/>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项    目</w:t>
            </w:r>
          </w:p>
        </w:tc>
        <w:tc>
          <w:tcPr>
            <w:tcW w:w="909" w:type="pct"/>
            <w:tcBorders>
              <w:top w:val="nil"/>
              <w:left w:val="nil"/>
              <w:bottom w:val="single" w:sz="4" w:space="0" w:color="auto"/>
              <w:right w:val="single" w:sz="4" w:space="0" w:color="auto"/>
            </w:tcBorders>
            <w:shd w:val="clear" w:color="auto" w:fill="auto"/>
            <w:noWrap/>
            <w:vAlign w:val="center"/>
            <w:hideMark/>
          </w:tcPr>
          <w:p w:rsidR="0077548C" w:rsidRPr="0077548C" w:rsidRDefault="001C494C" w:rsidP="0077548C">
            <w:pPr>
              <w:widowControl/>
              <w:spacing w:line="400" w:lineRule="exact"/>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2018</w:t>
            </w:r>
            <w:r w:rsidR="0077548C" w:rsidRPr="0077548C">
              <w:rPr>
                <w:rFonts w:ascii="宋体" w:eastAsia="宋体" w:hAnsi="宋体" w:cs="Arial" w:hint="eastAsia"/>
                <w:color w:val="000000"/>
                <w:kern w:val="0"/>
                <w:sz w:val="20"/>
                <w:szCs w:val="20"/>
              </w:rPr>
              <w:t>年预算</w:t>
            </w:r>
          </w:p>
        </w:tc>
        <w:tc>
          <w:tcPr>
            <w:tcW w:w="1591" w:type="pct"/>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spacing w:line="400" w:lineRule="exact"/>
              <w:jc w:val="center"/>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项    目</w:t>
            </w:r>
          </w:p>
        </w:tc>
        <w:tc>
          <w:tcPr>
            <w:tcW w:w="909" w:type="pct"/>
            <w:tcBorders>
              <w:top w:val="nil"/>
              <w:left w:val="nil"/>
              <w:bottom w:val="single" w:sz="4" w:space="0" w:color="auto"/>
              <w:right w:val="single" w:sz="4" w:space="0" w:color="auto"/>
            </w:tcBorders>
            <w:shd w:val="clear" w:color="auto" w:fill="auto"/>
            <w:noWrap/>
            <w:vAlign w:val="center"/>
            <w:hideMark/>
          </w:tcPr>
          <w:p w:rsidR="0077548C" w:rsidRPr="0077548C" w:rsidRDefault="001C494C" w:rsidP="0077548C">
            <w:pPr>
              <w:widowControl/>
              <w:spacing w:line="400" w:lineRule="exact"/>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2018</w:t>
            </w:r>
            <w:r w:rsidR="0077548C" w:rsidRPr="0077548C">
              <w:rPr>
                <w:rFonts w:ascii="宋体" w:eastAsia="宋体" w:hAnsi="宋体" w:cs="Arial" w:hint="eastAsia"/>
                <w:color w:val="000000"/>
                <w:kern w:val="0"/>
                <w:sz w:val="20"/>
                <w:szCs w:val="20"/>
              </w:rPr>
              <w:t>年预算</w:t>
            </w:r>
          </w:p>
        </w:tc>
      </w:tr>
      <w:tr w:rsidR="0077548C" w:rsidRPr="0077548C" w:rsidTr="0077548C">
        <w:trPr>
          <w:trHeight w:val="402"/>
        </w:trPr>
        <w:tc>
          <w:tcPr>
            <w:tcW w:w="1591" w:type="pct"/>
            <w:tcBorders>
              <w:top w:val="nil"/>
              <w:left w:val="single" w:sz="4" w:space="0" w:color="auto"/>
              <w:bottom w:val="single" w:sz="4" w:space="0" w:color="auto"/>
              <w:right w:val="single" w:sz="4" w:space="0" w:color="auto"/>
            </w:tcBorders>
            <w:shd w:val="clear" w:color="auto" w:fill="auto"/>
            <w:noWrap/>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一、一般公共预算</w:t>
            </w:r>
          </w:p>
        </w:tc>
        <w:tc>
          <w:tcPr>
            <w:tcW w:w="909" w:type="pct"/>
            <w:tcBorders>
              <w:top w:val="nil"/>
              <w:left w:val="nil"/>
              <w:bottom w:val="single" w:sz="4" w:space="0" w:color="auto"/>
              <w:right w:val="single" w:sz="4" w:space="0" w:color="auto"/>
            </w:tcBorders>
            <w:shd w:val="clear" w:color="auto" w:fill="auto"/>
            <w:noWrap/>
            <w:vAlign w:val="center"/>
            <w:hideMark/>
          </w:tcPr>
          <w:p w:rsidR="0077548C" w:rsidRPr="0077548C" w:rsidRDefault="001C494C"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2943.03</w:t>
            </w:r>
          </w:p>
        </w:tc>
        <w:tc>
          <w:tcPr>
            <w:tcW w:w="1591" w:type="pct"/>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一、一般公共预算</w:t>
            </w:r>
          </w:p>
        </w:tc>
        <w:tc>
          <w:tcPr>
            <w:tcW w:w="909" w:type="pct"/>
            <w:tcBorders>
              <w:top w:val="nil"/>
              <w:left w:val="nil"/>
              <w:bottom w:val="single" w:sz="4" w:space="0" w:color="auto"/>
              <w:right w:val="single" w:sz="4" w:space="0" w:color="auto"/>
            </w:tcBorders>
            <w:shd w:val="clear" w:color="auto" w:fill="auto"/>
            <w:noWrap/>
            <w:vAlign w:val="center"/>
            <w:hideMark/>
          </w:tcPr>
          <w:p w:rsidR="0077548C" w:rsidRPr="0077548C" w:rsidRDefault="001C494C"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2943.03</w:t>
            </w:r>
          </w:p>
        </w:tc>
      </w:tr>
      <w:tr w:rsidR="0077548C" w:rsidRPr="0077548C" w:rsidTr="0077548C">
        <w:trPr>
          <w:trHeight w:val="381"/>
        </w:trPr>
        <w:tc>
          <w:tcPr>
            <w:tcW w:w="1591" w:type="pct"/>
            <w:tcBorders>
              <w:top w:val="nil"/>
              <w:left w:val="single" w:sz="4" w:space="0" w:color="auto"/>
              <w:bottom w:val="single" w:sz="4" w:space="0" w:color="auto"/>
              <w:right w:val="single" w:sz="4" w:space="0" w:color="auto"/>
            </w:tcBorders>
            <w:shd w:val="clear" w:color="auto" w:fill="auto"/>
            <w:noWrap/>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二、政府性基金预算</w:t>
            </w:r>
          </w:p>
        </w:tc>
        <w:tc>
          <w:tcPr>
            <w:tcW w:w="909" w:type="pct"/>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p>
        </w:tc>
        <w:tc>
          <w:tcPr>
            <w:tcW w:w="1591" w:type="pct"/>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二、政府性基金预算</w:t>
            </w:r>
          </w:p>
        </w:tc>
        <w:tc>
          <w:tcPr>
            <w:tcW w:w="909" w:type="pct"/>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p>
        </w:tc>
      </w:tr>
      <w:tr w:rsidR="0077548C" w:rsidRPr="0077548C" w:rsidTr="0077548C">
        <w:trPr>
          <w:trHeight w:val="402"/>
        </w:trPr>
        <w:tc>
          <w:tcPr>
            <w:tcW w:w="1591" w:type="pct"/>
            <w:tcBorders>
              <w:top w:val="nil"/>
              <w:left w:val="single" w:sz="4" w:space="0" w:color="auto"/>
              <w:bottom w:val="single" w:sz="4" w:space="0" w:color="auto"/>
              <w:right w:val="single" w:sz="4" w:space="0" w:color="auto"/>
            </w:tcBorders>
            <w:shd w:val="clear" w:color="auto" w:fill="auto"/>
            <w:noWrap/>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三、国有资本经营预算</w:t>
            </w:r>
          </w:p>
        </w:tc>
        <w:tc>
          <w:tcPr>
            <w:tcW w:w="909" w:type="pct"/>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p>
        </w:tc>
        <w:tc>
          <w:tcPr>
            <w:tcW w:w="1591" w:type="pct"/>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三、国有资本经营预算</w:t>
            </w:r>
          </w:p>
        </w:tc>
        <w:tc>
          <w:tcPr>
            <w:tcW w:w="909" w:type="pct"/>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p>
        </w:tc>
      </w:tr>
      <w:tr w:rsidR="0077548C" w:rsidRPr="0077548C" w:rsidTr="0077548C">
        <w:trPr>
          <w:trHeight w:val="165"/>
        </w:trPr>
        <w:tc>
          <w:tcPr>
            <w:tcW w:w="1591" w:type="pct"/>
            <w:tcBorders>
              <w:top w:val="nil"/>
              <w:left w:val="single" w:sz="4" w:space="0" w:color="auto"/>
              <w:bottom w:val="single" w:sz="4" w:space="0" w:color="auto"/>
              <w:right w:val="single" w:sz="4" w:space="0" w:color="auto"/>
            </w:tcBorders>
            <w:shd w:val="clear" w:color="auto" w:fill="auto"/>
            <w:noWrap/>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909" w:type="pct"/>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p>
        </w:tc>
        <w:tc>
          <w:tcPr>
            <w:tcW w:w="1591" w:type="pct"/>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909" w:type="pct"/>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p>
        </w:tc>
      </w:tr>
      <w:tr w:rsidR="0077548C" w:rsidRPr="0077548C" w:rsidTr="0077548C">
        <w:trPr>
          <w:trHeight w:val="402"/>
        </w:trPr>
        <w:tc>
          <w:tcPr>
            <w:tcW w:w="1591" w:type="pct"/>
            <w:tcBorders>
              <w:top w:val="nil"/>
              <w:left w:val="single" w:sz="4" w:space="0" w:color="auto"/>
              <w:bottom w:val="single" w:sz="4" w:space="0" w:color="auto"/>
              <w:right w:val="single" w:sz="4" w:space="0" w:color="auto"/>
            </w:tcBorders>
            <w:shd w:val="clear" w:color="auto" w:fill="auto"/>
            <w:noWrap/>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本年收入合计</w:t>
            </w:r>
          </w:p>
        </w:tc>
        <w:tc>
          <w:tcPr>
            <w:tcW w:w="909" w:type="pct"/>
            <w:tcBorders>
              <w:top w:val="nil"/>
              <w:left w:val="nil"/>
              <w:bottom w:val="single" w:sz="4" w:space="0" w:color="auto"/>
              <w:right w:val="single" w:sz="4" w:space="0" w:color="auto"/>
            </w:tcBorders>
            <w:shd w:val="clear" w:color="auto" w:fill="auto"/>
            <w:noWrap/>
            <w:vAlign w:val="center"/>
            <w:hideMark/>
          </w:tcPr>
          <w:p w:rsidR="0077548C" w:rsidRPr="0077548C" w:rsidRDefault="001C494C"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2943.03</w:t>
            </w:r>
          </w:p>
        </w:tc>
        <w:tc>
          <w:tcPr>
            <w:tcW w:w="1591" w:type="pct"/>
            <w:tcBorders>
              <w:top w:val="nil"/>
              <w:left w:val="nil"/>
              <w:bottom w:val="single" w:sz="4" w:space="0" w:color="auto"/>
              <w:right w:val="single" w:sz="4" w:space="0" w:color="auto"/>
            </w:tcBorders>
            <w:shd w:val="clear" w:color="auto" w:fill="auto"/>
            <w:noWrap/>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本年支出合计</w:t>
            </w:r>
          </w:p>
        </w:tc>
        <w:tc>
          <w:tcPr>
            <w:tcW w:w="909" w:type="pct"/>
            <w:tcBorders>
              <w:top w:val="nil"/>
              <w:left w:val="nil"/>
              <w:bottom w:val="single" w:sz="4" w:space="0" w:color="auto"/>
              <w:right w:val="single" w:sz="4" w:space="0" w:color="auto"/>
            </w:tcBorders>
            <w:shd w:val="clear" w:color="auto" w:fill="auto"/>
            <w:noWrap/>
            <w:vAlign w:val="center"/>
            <w:hideMark/>
          </w:tcPr>
          <w:p w:rsidR="0077548C" w:rsidRPr="0077548C" w:rsidRDefault="001C494C"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2943.03</w:t>
            </w:r>
          </w:p>
        </w:tc>
      </w:tr>
    </w:tbl>
    <w:p w:rsidR="00C63E65" w:rsidRDefault="00C63E65" w:rsidP="0077548C">
      <w:pPr>
        <w:spacing w:line="400" w:lineRule="exact"/>
      </w:pPr>
    </w:p>
    <w:tbl>
      <w:tblPr>
        <w:tblW w:w="0" w:type="auto"/>
        <w:tblLook w:val="04A0"/>
      </w:tblPr>
      <w:tblGrid>
        <w:gridCol w:w="3946"/>
        <w:gridCol w:w="1277"/>
        <w:gridCol w:w="2039"/>
        <w:gridCol w:w="1266"/>
      </w:tblGrid>
      <w:tr w:rsidR="00ED41C7" w:rsidRPr="0077548C" w:rsidTr="00ED41C7">
        <w:trPr>
          <w:trHeight w:val="402"/>
        </w:trPr>
        <w:tc>
          <w:tcPr>
            <w:tcW w:w="0" w:type="auto"/>
            <w:tcBorders>
              <w:top w:val="nil"/>
              <w:left w:val="nil"/>
              <w:bottom w:val="nil"/>
              <w:right w:val="nil"/>
            </w:tcBorders>
            <w:shd w:val="clear" w:color="auto" w:fill="auto"/>
            <w:noWrap/>
            <w:vAlign w:val="bottom"/>
            <w:hideMark/>
          </w:tcPr>
          <w:p w:rsidR="0077548C" w:rsidRPr="0077548C" w:rsidRDefault="0077548C" w:rsidP="0077548C">
            <w:pPr>
              <w:widowControl/>
              <w:spacing w:line="400" w:lineRule="exact"/>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77548C" w:rsidRPr="0077548C" w:rsidRDefault="0077548C" w:rsidP="0077548C">
            <w:pPr>
              <w:widowControl/>
              <w:spacing w:line="400" w:lineRule="exact"/>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77548C" w:rsidRPr="0077548C" w:rsidRDefault="0077548C" w:rsidP="0077548C">
            <w:pPr>
              <w:widowControl/>
              <w:spacing w:line="400" w:lineRule="exact"/>
              <w:jc w:val="left"/>
              <w:rPr>
                <w:rFonts w:ascii="Arial" w:eastAsia="宋体" w:hAnsi="Arial" w:cs="Arial"/>
                <w:kern w:val="0"/>
                <w:sz w:val="20"/>
                <w:szCs w:val="20"/>
              </w:rPr>
            </w:pPr>
          </w:p>
        </w:tc>
        <w:tc>
          <w:tcPr>
            <w:tcW w:w="0" w:type="auto"/>
            <w:tcBorders>
              <w:top w:val="nil"/>
              <w:left w:val="nil"/>
              <w:bottom w:val="nil"/>
              <w:right w:val="nil"/>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表5</w:t>
            </w:r>
          </w:p>
        </w:tc>
      </w:tr>
      <w:tr w:rsidR="0077548C" w:rsidRPr="0077548C" w:rsidTr="00ED41C7">
        <w:trPr>
          <w:trHeight w:val="499"/>
        </w:trPr>
        <w:tc>
          <w:tcPr>
            <w:tcW w:w="0" w:type="auto"/>
            <w:gridSpan w:val="4"/>
            <w:tcBorders>
              <w:top w:val="nil"/>
              <w:left w:val="nil"/>
              <w:bottom w:val="nil"/>
              <w:right w:val="nil"/>
            </w:tcBorders>
            <w:shd w:val="clear" w:color="000000" w:fill="FFFFFF"/>
            <w:noWrap/>
            <w:vAlign w:val="center"/>
            <w:hideMark/>
          </w:tcPr>
          <w:p w:rsidR="0077548C" w:rsidRPr="0077548C" w:rsidRDefault="0077548C" w:rsidP="0077548C">
            <w:pPr>
              <w:widowControl/>
              <w:spacing w:line="400" w:lineRule="exact"/>
              <w:jc w:val="center"/>
              <w:rPr>
                <w:rFonts w:ascii="宋体" w:eastAsia="宋体" w:hAnsi="宋体" w:cs="Arial"/>
                <w:b/>
                <w:bCs/>
                <w:color w:val="000000"/>
                <w:kern w:val="0"/>
                <w:sz w:val="28"/>
                <w:szCs w:val="28"/>
              </w:rPr>
            </w:pPr>
            <w:r w:rsidRPr="0077548C">
              <w:rPr>
                <w:rFonts w:ascii="宋体" w:eastAsia="宋体" w:hAnsi="宋体" w:cs="Arial" w:hint="eastAsia"/>
                <w:b/>
                <w:bCs/>
                <w:color w:val="000000"/>
                <w:kern w:val="0"/>
                <w:sz w:val="28"/>
                <w:szCs w:val="28"/>
              </w:rPr>
              <w:t>一般公共预算支出情况表（按功能分类科目）</w:t>
            </w:r>
          </w:p>
        </w:tc>
      </w:tr>
      <w:tr w:rsidR="0077548C" w:rsidRPr="0077548C" w:rsidTr="00ED41C7">
        <w:trPr>
          <w:trHeight w:val="191"/>
        </w:trPr>
        <w:tc>
          <w:tcPr>
            <w:tcW w:w="0" w:type="auto"/>
            <w:gridSpan w:val="3"/>
            <w:tcBorders>
              <w:top w:val="nil"/>
              <w:left w:val="nil"/>
              <w:bottom w:val="nil"/>
              <w:right w:val="nil"/>
            </w:tcBorders>
            <w:shd w:val="clear" w:color="000000" w:fill="FFFFFF"/>
            <w:noWrap/>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单位名称：</w:t>
            </w:r>
          </w:p>
        </w:tc>
        <w:tc>
          <w:tcPr>
            <w:tcW w:w="0" w:type="auto"/>
            <w:tcBorders>
              <w:top w:val="nil"/>
              <w:left w:val="nil"/>
              <w:bottom w:val="nil"/>
              <w:right w:val="nil"/>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单位：万元</w:t>
            </w:r>
          </w:p>
        </w:tc>
      </w:tr>
      <w:tr w:rsidR="0077548C" w:rsidRPr="0077548C" w:rsidTr="00ED41C7">
        <w:trPr>
          <w:trHeight w:val="343"/>
        </w:trPr>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center"/>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功能科目名称</w:t>
            </w:r>
          </w:p>
        </w:tc>
        <w:tc>
          <w:tcPr>
            <w:tcW w:w="0" w:type="auto"/>
            <w:gridSpan w:val="3"/>
            <w:tcBorders>
              <w:top w:val="single" w:sz="4" w:space="0" w:color="000000"/>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center"/>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一般公共预算支出</w:t>
            </w:r>
          </w:p>
        </w:tc>
      </w:tr>
      <w:tr w:rsidR="005F00EA" w:rsidRPr="0077548C" w:rsidTr="00ED41C7">
        <w:trPr>
          <w:trHeight w:val="3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p>
        </w:tc>
        <w:tc>
          <w:tcPr>
            <w:tcW w:w="0" w:type="auto"/>
            <w:tcBorders>
              <w:top w:val="nil"/>
              <w:left w:val="nil"/>
              <w:bottom w:val="nil"/>
              <w:right w:val="single" w:sz="4" w:space="0" w:color="000000"/>
            </w:tcBorders>
            <w:shd w:val="clear" w:color="000000" w:fill="FFFFFF"/>
            <w:vAlign w:val="center"/>
            <w:hideMark/>
          </w:tcPr>
          <w:p w:rsidR="0077548C" w:rsidRPr="0077548C" w:rsidRDefault="0077548C" w:rsidP="0077548C">
            <w:pPr>
              <w:widowControl/>
              <w:spacing w:line="400" w:lineRule="exact"/>
              <w:jc w:val="center"/>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小计</w:t>
            </w:r>
          </w:p>
        </w:tc>
        <w:tc>
          <w:tcPr>
            <w:tcW w:w="0" w:type="auto"/>
            <w:tcBorders>
              <w:top w:val="nil"/>
              <w:left w:val="nil"/>
              <w:bottom w:val="nil"/>
              <w:right w:val="single" w:sz="4" w:space="0" w:color="000000"/>
            </w:tcBorders>
            <w:shd w:val="clear" w:color="000000" w:fill="FFFFFF"/>
            <w:vAlign w:val="center"/>
            <w:hideMark/>
          </w:tcPr>
          <w:p w:rsidR="0077548C" w:rsidRPr="0077548C" w:rsidRDefault="0077548C" w:rsidP="0077548C">
            <w:pPr>
              <w:widowControl/>
              <w:spacing w:line="400" w:lineRule="exact"/>
              <w:jc w:val="center"/>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其中：基本支出</w:t>
            </w:r>
          </w:p>
        </w:tc>
        <w:tc>
          <w:tcPr>
            <w:tcW w:w="0" w:type="auto"/>
            <w:tcBorders>
              <w:top w:val="nil"/>
              <w:left w:val="nil"/>
              <w:bottom w:val="nil"/>
              <w:right w:val="single" w:sz="4" w:space="0" w:color="000000"/>
            </w:tcBorders>
            <w:shd w:val="clear" w:color="000000" w:fill="FFFFFF"/>
            <w:vAlign w:val="center"/>
            <w:hideMark/>
          </w:tcPr>
          <w:p w:rsidR="0077548C" w:rsidRPr="0077548C" w:rsidRDefault="0077548C" w:rsidP="0077548C">
            <w:pPr>
              <w:widowControl/>
              <w:spacing w:line="400" w:lineRule="exact"/>
              <w:jc w:val="center"/>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项目支出</w:t>
            </w:r>
          </w:p>
        </w:tc>
      </w:tr>
      <w:tr w:rsidR="005F00EA" w:rsidRPr="0077548C" w:rsidTr="00ED41C7">
        <w:trPr>
          <w:trHeight w:val="339"/>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合    计</w:t>
            </w:r>
          </w:p>
        </w:tc>
        <w:tc>
          <w:tcPr>
            <w:tcW w:w="0" w:type="auto"/>
            <w:tcBorders>
              <w:top w:val="single" w:sz="4" w:space="0" w:color="000000"/>
              <w:left w:val="nil"/>
              <w:bottom w:val="single" w:sz="4" w:space="0" w:color="000000"/>
              <w:right w:val="single" w:sz="4" w:space="0" w:color="000000"/>
            </w:tcBorders>
            <w:shd w:val="clear" w:color="000000" w:fill="FFFFFF"/>
            <w:noWrap/>
            <w:vAlign w:val="center"/>
            <w:hideMark/>
          </w:tcPr>
          <w:p w:rsidR="0077548C" w:rsidRPr="0077548C" w:rsidRDefault="00D45161"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2943.03</w:t>
            </w:r>
          </w:p>
        </w:tc>
        <w:tc>
          <w:tcPr>
            <w:tcW w:w="0" w:type="auto"/>
            <w:tcBorders>
              <w:top w:val="single" w:sz="4" w:space="0" w:color="000000"/>
              <w:left w:val="nil"/>
              <w:bottom w:val="single" w:sz="4" w:space="0" w:color="000000"/>
              <w:right w:val="single" w:sz="4" w:space="0" w:color="000000"/>
            </w:tcBorders>
            <w:shd w:val="clear" w:color="000000" w:fill="FFFFFF"/>
            <w:noWrap/>
            <w:vAlign w:val="center"/>
            <w:hideMark/>
          </w:tcPr>
          <w:p w:rsidR="0077548C" w:rsidRPr="0077548C" w:rsidRDefault="006B5C93"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2106.66</w:t>
            </w:r>
          </w:p>
        </w:tc>
        <w:tc>
          <w:tcPr>
            <w:tcW w:w="0" w:type="auto"/>
            <w:tcBorders>
              <w:top w:val="single" w:sz="4" w:space="0" w:color="000000"/>
              <w:left w:val="nil"/>
              <w:bottom w:val="single" w:sz="4" w:space="0" w:color="000000"/>
              <w:right w:val="single" w:sz="4" w:space="0" w:color="000000"/>
            </w:tcBorders>
            <w:shd w:val="clear" w:color="000000" w:fill="FFFFFF"/>
            <w:noWrap/>
            <w:vAlign w:val="center"/>
            <w:hideMark/>
          </w:tcPr>
          <w:p w:rsidR="0077548C" w:rsidRPr="0077548C" w:rsidRDefault="006B5C93"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836.37</w:t>
            </w:r>
          </w:p>
        </w:tc>
      </w:tr>
      <w:tr w:rsidR="005F00EA" w:rsidRPr="0077548C" w:rsidTr="00ED41C7">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[201]一般公共服务支出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D45161"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1714.36</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E3586B"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1369.12</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E3586B"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345.24</w:t>
            </w:r>
          </w:p>
        </w:tc>
      </w:tr>
      <w:tr w:rsidR="005F00EA" w:rsidRPr="0077548C" w:rsidTr="00ED41C7">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[20104]发展与改革事务</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r>
      <w:tr w:rsidR="005F00EA" w:rsidRPr="0077548C" w:rsidTr="00ED41C7">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[2010499]其他发展与改革事务支出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r>
      <w:tr w:rsidR="005F00EA" w:rsidRPr="0077548C" w:rsidTr="00ED41C7">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[20111]纪检监察事务</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r>
      <w:tr w:rsidR="005F00EA" w:rsidRPr="0077548C" w:rsidTr="00ED41C7">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[2011105]派驻派出机构</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r>
      <w:tr w:rsidR="005F00EA" w:rsidRPr="0077548C" w:rsidTr="006F204B">
        <w:trPr>
          <w:trHeight w:val="467"/>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77548C" w:rsidRPr="0077548C" w:rsidRDefault="006F204B" w:rsidP="0077548C">
            <w:pPr>
              <w:widowControl/>
              <w:spacing w:line="400" w:lineRule="exact"/>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 xml:space="preserve"> </w:t>
            </w:r>
            <w:r w:rsidR="0077548C" w:rsidRPr="0077548C">
              <w:rPr>
                <w:rFonts w:ascii="宋体" w:eastAsia="宋体" w:hAnsi="宋体" w:cs="Arial" w:hint="eastAsia"/>
                <w:color w:val="000000"/>
                <w:kern w:val="0"/>
                <w:sz w:val="20"/>
                <w:szCs w:val="20"/>
              </w:rPr>
              <w:t>[20131]党委办公厅（室）及相关机构事务</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D45161"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1714.36</w:t>
            </w:r>
            <w:r w:rsidR="0077548C"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E3586B"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1369.12</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E3586B"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345.24</w:t>
            </w:r>
            <w:r w:rsidR="0077548C" w:rsidRPr="0077548C">
              <w:rPr>
                <w:rFonts w:ascii="宋体" w:eastAsia="宋体" w:hAnsi="宋体" w:cs="Arial" w:hint="eastAsia"/>
                <w:color w:val="000000"/>
                <w:kern w:val="0"/>
                <w:sz w:val="20"/>
                <w:szCs w:val="20"/>
              </w:rPr>
              <w:t xml:space="preserve">　</w:t>
            </w:r>
          </w:p>
        </w:tc>
      </w:tr>
      <w:tr w:rsidR="005F00EA" w:rsidRPr="0077548C" w:rsidTr="00ED41C7">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[2013101]行政运行</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D45161"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1714.36</w:t>
            </w:r>
            <w:r w:rsidR="0077548C"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6F204B" w:rsidRPr="0077548C" w:rsidRDefault="00E3586B" w:rsidP="006F204B">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1369.12</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E3586B"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345.24</w:t>
            </w:r>
            <w:r w:rsidR="0077548C" w:rsidRPr="0077548C">
              <w:rPr>
                <w:rFonts w:ascii="宋体" w:eastAsia="宋体" w:hAnsi="宋体" w:cs="Arial" w:hint="eastAsia"/>
                <w:color w:val="000000"/>
                <w:kern w:val="0"/>
                <w:sz w:val="20"/>
                <w:szCs w:val="20"/>
              </w:rPr>
              <w:t xml:space="preserve">　</w:t>
            </w:r>
          </w:p>
        </w:tc>
      </w:tr>
      <w:tr w:rsidR="005F00EA" w:rsidRPr="0077548C" w:rsidTr="00ED41C7">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[2013102]一般行政管理事务</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r>
      <w:tr w:rsidR="005F00EA" w:rsidRPr="0077548C" w:rsidTr="00ED41C7">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[2013103]机关服务</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r>
      <w:tr w:rsidR="005F00EA" w:rsidRPr="0077548C" w:rsidTr="00ED41C7">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[2013105]专项业务</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r>
      <w:tr w:rsidR="005F00EA" w:rsidRPr="0077548C" w:rsidTr="00ED41C7">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[2013199]其他党委办公厅（室）及相关机构事务支出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r>
      <w:tr w:rsidR="005F00EA" w:rsidRPr="0077548C" w:rsidTr="00ED41C7">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[204]公共安全支出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r>
      <w:tr w:rsidR="005F00EA" w:rsidRPr="0077548C" w:rsidTr="00ED41C7">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[20409]国家保密</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r>
      <w:tr w:rsidR="005F00EA" w:rsidRPr="0077548C" w:rsidTr="00ED41C7">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[2040905]保密管理</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r>
      <w:tr w:rsidR="005F00EA" w:rsidRPr="0077548C" w:rsidTr="00ED41C7">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[2040999]其他国家保密支出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r>
      <w:tr w:rsidR="005F00EA" w:rsidRPr="0077548C" w:rsidTr="00ED41C7">
        <w:trPr>
          <w:trHeight w:val="291"/>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lastRenderedPageBreak/>
              <w:t>[205]教育支出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r>
      <w:tr w:rsidR="005F00EA" w:rsidRPr="0077548C" w:rsidTr="00ED41C7">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[20502]普通教育</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r>
      <w:tr w:rsidR="005F00EA" w:rsidRPr="0077548C" w:rsidTr="00ED41C7">
        <w:trPr>
          <w:trHeight w:val="132"/>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[2050201]学前教育</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r>
      <w:tr w:rsidR="005F00EA" w:rsidRPr="0077548C" w:rsidTr="00ED41C7">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[208]社会保障和就业支出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6A17CF"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387.28</w:t>
            </w:r>
            <w:r w:rsidR="0077548C"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E3586B"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335.75</w:t>
            </w:r>
            <w:r w:rsidR="0077548C"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E3586B"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52.73</w:t>
            </w:r>
            <w:r w:rsidR="0077548C" w:rsidRPr="0077548C">
              <w:rPr>
                <w:rFonts w:ascii="宋体" w:eastAsia="宋体" w:hAnsi="宋体" w:cs="Arial" w:hint="eastAsia"/>
                <w:color w:val="000000"/>
                <w:kern w:val="0"/>
                <w:sz w:val="20"/>
                <w:szCs w:val="20"/>
              </w:rPr>
              <w:t xml:space="preserve">　</w:t>
            </w:r>
          </w:p>
        </w:tc>
      </w:tr>
      <w:tr w:rsidR="005F00EA" w:rsidRPr="0077548C" w:rsidTr="00ED41C7">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[20805]行政事业单位离退休</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6A17CF"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387.28</w:t>
            </w:r>
            <w:r w:rsidR="0077548C"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E3586B"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335.75</w:t>
            </w:r>
            <w:r w:rsidR="0077548C"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E3586B"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52.73</w:t>
            </w:r>
            <w:r w:rsidR="0077548C" w:rsidRPr="0077548C">
              <w:rPr>
                <w:rFonts w:ascii="宋体" w:eastAsia="宋体" w:hAnsi="宋体" w:cs="Arial" w:hint="eastAsia"/>
                <w:color w:val="000000"/>
                <w:kern w:val="0"/>
                <w:sz w:val="20"/>
                <w:szCs w:val="20"/>
              </w:rPr>
              <w:t xml:space="preserve">　</w:t>
            </w:r>
          </w:p>
        </w:tc>
      </w:tr>
      <w:tr w:rsidR="005F00EA" w:rsidRPr="0077548C" w:rsidTr="00ED41C7">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[2080501]归口管理的行政单位离退休</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D45161"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367.00</w:t>
            </w:r>
            <w:r w:rsidR="0077548C"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E3586B"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317.15</w:t>
            </w:r>
            <w:r w:rsidR="0077548C"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E3586B"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49.85</w:t>
            </w:r>
            <w:r w:rsidR="0077548C" w:rsidRPr="0077548C">
              <w:rPr>
                <w:rFonts w:ascii="宋体" w:eastAsia="宋体" w:hAnsi="宋体" w:cs="Arial" w:hint="eastAsia"/>
                <w:color w:val="000000"/>
                <w:kern w:val="0"/>
                <w:sz w:val="20"/>
                <w:szCs w:val="20"/>
              </w:rPr>
              <w:t xml:space="preserve">　</w:t>
            </w:r>
          </w:p>
        </w:tc>
      </w:tr>
      <w:tr w:rsidR="005F00EA" w:rsidRPr="0077548C" w:rsidTr="00ED41C7">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[2080502]事业单位离退休</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6A17CF"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20.28</w:t>
            </w:r>
            <w:r w:rsidR="0077548C"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E3586B"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18.6</w:t>
            </w:r>
            <w:r w:rsidR="00D45161">
              <w:rPr>
                <w:rFonts w:ascii="宋体" w:eastAsia="宋体" w:hAnsi="宋体" w:cs="Arial" w:hint="eastAsia"/>
                <w:color w:val="000000"/>
                <w:kern w:val="0"/>
                <w:sz w:val="20"/>
                <w:szCs w:val="20"/>
              </w:rPr>
              <w:t>0</w:t>
            </w:r>
            <w:r w:rsidR="0077548C"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A65310"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1.68</w:t>
            </w:r>
            <w:r w:rsidR="0077548C" w:rsidRPr="0077548C">
              <w:rPr>
                <w:rFonts w:ascii="宋体" w:eastAsia="宋体" w:hAnsi="宋体" w:cs="Arial" w:hint="eastAsia"/>
                <w:color w:val="000000"/>
                <w:kern w:val="0"/>
                <w:sz w:val="20"/>
                <w:szCs w:val="20"/>
              </w:rPr>
              <w:t xml:space="preserve">　</w:t>
            </w:r>
          </w:p>
        </w:tc>
      </w:tr>
      <w:tr w:rsidR="005F00EA" w:rsidRPr="0077548C" w:rsidTr="00ED41C7">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77548C" w:rsidRPr="0077548C" w:rsidRDefault="0077548C" w:rsidP="0077548C">
            <w:pPr>
              <w:widowControl/>
              <w:spacing w:line="400" w:lineRule="exact"/>
              <w:jc w:val="lef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[2080599]其他行政事业单位离退休支出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548C" w:rsidRPr="0077548C" w:rsidRDefault="0077548C" w:rsidP="0077548C">
            <w:pPr>
              <w:widowControl/>
              <w:spacing w:line="400" w:lineRule="exact"/>
              <w:jc w:val="right"/>
              <w:rPr>
                <w:rFonts w:ascii="宋体" w:eastAsia="宋体" w:hAnsi="宋体" w:cs="Arial"/>
                <w:color w:val="000000"/>
                <w:kern w:val="0"/>
                <w:sz w:val="20"/>
                <w:szCs w:val="20"/>
              </w:rPr>
            </w:pPr>
            <w:r w:rsidRPr="0077548C">
              <w:rPr>
                <w:rFonts w:ascii="宋体" w:eastAsia="宋体" w:hAnsi="宋体" w:cs="Arial" w:hint="eastAsia"/>
                <w:color w:val="000000"/>
                <w:kern w:val="0"/>
                <w:sz w:val="20"/>
                <w:szCs w:val="20"/>
              </w:rPr>
              <w:t xml:space="preserve">　</w:t>
            </w:r>
          </w:p>
        </w:tc>
      </w:tr>
      <w:tr w:rsidR="00D45161" w:rsidRPr="0077548C" w:rsidTr="00ED41C7">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D45161" w:rsidRPr="0077548C" w:rsidRDefault="006A17CF" w:rsidP="00D45161">
            <w:pPr>
              <w:widowControl/>
              <w:spacing w:line="400" w:lineRule="exact"/>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[2</w:t>
            </w:r>
            <w:r w:rsidR="00D45161">
              <w:rPr>
                <w:rFonts w:ascii="宋体" w:eastAsia="宋体" w:hAnsi="宋体" w:cs="Arial" w:hint="eastAsia"/>
                <w:color w:val="000000"/>
                <w:kern w:val="0"/>
                <w:sz w:val="20"/>
                <w:szCs w:val="20"/>
              </w:rPr>
              <w:t>10</w:t>
            </w:r>
            <w:r w:rsidR="00D45161" w:rsidRPr="0077548C">
              <w:rPr>
                <w:rFonts w:ascii="宋体" w:eastAsia="宋体" w:hAnsi="宋体" w:cs="Arial" w:hint="eastAsia"/>
                <w:color w:val="000000"/>
                <w:kern w:val="0"/>
                <w:sz w:val="20"/>
                <w:szCs w:val="20"/>
              </w:rPr>
              <w:t>]</w:t>
            </w:r>
            <w:r w:rsidR="00D45161">
              <w:rPr>
                <w:rFonts w:ascii="宋体" w:eastAsia="宋体" w:hAnsi="宋体" w:cs="Arial" w:hint="eastAsia"/>
                <w:color w:val="000000"/>
                <w:kern w:val="0"/>
                <w:sz w:val="20"/>
                <w:szCs w:val="20"/>
              </w:rPr>
              <w:t>医疗卫生与计划生育支出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D45161" w:rsidRPr="0077548C" w:rsidRDefault="00F06D1B" w:rsidP="00BD0B32">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50.6</w:t>
            </w:r>
            <w:r w:rsidR="00BD0B32">
              <w:rPr>
                <w:rFonts w:ascii="宋体" w:eastAsia="宋体" w:hAnsi="宋体" w:cs="Arial" w:hint="eastAsia"/>
                <w:color w:val="000000"/>
                <w:kern w:val="0"/>
                <w:sz w:val="20"/>
                <w:szCs w:val="20"/>
              </w:rPr>
              <w:t>9</w:t>
            </w:r>
          </w:p>
        </w:tc>
        <w:tc>
          <w:tcPr>
            <w:tcW w:w="0" w:type="auto"/>
            <w:tcBorders>
              <w:top w:val="nil"/>
              <w:left w:val="nil"/>
              <w:bottom w:val="single" w:sz="4" w:space="0" w:color="000000"/>
              <w:right w:val="single" w:sz="4" w:space="0" w:color="000000"/>
            </w:tcBorders>
            <w:shd w:val="clear" w:color="000000" w:fill="FFFFFF"/>
            <w:noWrap/>
            <w:vAlign w:val="center"/>
            <w:hideMark/>
          </w:tcPr>
          <w:p w:rsidR="00D45161" w:rsidRPr="0077548C" w:rsidRDefault="00F06D1B" w:rsidP="00BD0B32">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50.6</w:t>
            </w:r>
            <w:r w:rsidR="00BD0B32">
              <w:rPr>
                <w:rFonts w:ascii="宋体" w:eastAsia="宋体" w:hAnsi="宋体" w:cs="Arial" w:hint="eastAsia"/>
                <w:color w:val="000000"/>
                <w:kern w:val="0"/>
                <w:sz w:val="20"/>
                <w:szCs w:val="20"/>
              </w:rPr>
              <w:t>9</w:t>
            </w:r>
          </w:p>
        </w:tc>
        <w:tc>
          <w:tcPr>
            <w:tcW w:w="0" w:type="auto"/>
            <w:tcBorders>
              <w:top w:val="nil"/>
              <w:left w:val="nil"/>
              <w:bottom w:val="single" w:sz="4" w:space="0" w:color="000000"/>
              <w:right w:val="single" w:sz="4" w:space="0" w:color="000000"/>
            </w:tcBorders>
            <w:shd w:val="clear" w:color="000000" w:fill="FFFFFF"/>
            <w:noWrap/>
            <w:vAlign w:val="center"/>
            <w:hideMark/>
          </w:tcPr>
          <w:p w:rsidR="00D45161" w:rsidRPr="0077548C" w:rsidRDefault="00D45161" w:rsidP="0077548C">
            <w:pPr>
              <w:widowControl/>
              <w:spacing w:line="400" w:lineRule="exact"/>
              <w:jc w:val="right"/>
              <w:rPr>
                <w:rFonts w:ascii="宋体" w:eastAsia="宋体" w:hAnsi="宋体" w:cs="Arial"/>
                <w:color w:val="000000"/>
                <w:kern w:val="0"/>
                <w:sz w:val="20"/>
                <w:szCs w:val="20"/>
              </w:rPr>
            </w:pPr>
          </w:p>
        </w:tc>
      </w:tr>
      <w:tr w:rsidR="00D45161" w:rsidRPr="0077548C" w:rsidTr="00ED41C7">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D45161" w:rsidRPr="0077548C" w:rsidRDefault="006A17CF" w:rsidP="00D45161">
            <w:pPr>
              <w:widowControl/>
              <w:spacing w:line="400" w:lineRule="exact"/>
              <w:ind w:firstLineChars="100" w:firstLine="200"/>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[2</w:t>
            </w:r>
            <w:r w:rsidR="00D45161">
              <w:rPr>
                <w:rFonts w:ascii="宋体" w:eastAsia="宋体" w:hAnsi="宋体" w:cs="Arial" w:hint="eastAsia"/>
                <w:color w:val="000000"/>
                <w:kern w:val="0"/>
                <w:sz w:val="20"/>
                <w:szCs w:val="20"/>
              </w:rPr>
              <w:t>1011</w:t>
            </w:r>
            <w:r w:rsidR="00D45161" w:rsidRPr="0077548C">
              <w:rPr>
                <w:rFonts w:ascii="宋体" w:eastAsia="宋体" w:hAnsi="宋体" w:cs="Arial" w:hint="eastAsia"/>
                <w:color w:val="000000"/>
                <w:kern w:val="0"/>
                <w:sz w:val="20"/>
                <w:szCs w:val="20"/>
              </w:rPr>
              <w:t>]</w:t>
            </w:r>
            <w:r w:rsidR="00D45161">
              <w:rPr>
                <w:rFonts w:ascii="宋体" w:eastAsia="宋体" w:hAnsi="宋体" w:cs="Arial" w:hint="eastAsia"/>
                <w:color w:val="000000"/>
                <w:kern w:val="0"/>
                <w:sz w:val="20"/>
                <w:szCs w:val="20"/>
              </w:rPr>
              <w:t>行政事业单位医疗</w:t>
            </w:r>
          </w:p>
        </w:tc>
        <w:tc>
          <w:tcPr>
            <w:tcW w:w="0" w:type="auto"/>
            <w:tcBorders>
              <w:top w:val="nil"/>
              <w:left w:val="nil"/>
              <w:bottom w:val="single" w:sz="4" w:space="0" w:color="000000"/>
              <w:right w:val="single" w:sz="4" w:space="0" w:color="000000"/>
            </w:tcBorders>
            <w:shd w:val="clear" w:color="000000" w:fill="FFFFFF"/>
            <w:noWrap/>
            <w:vAlign w:val="center"/>
            <w:hideMark/>
          </w:tcPr>
          <w:p w:rsidR="00D45161" w:rsidRPr="0077548C" w:rsidRDefault="00F06D1B" w:rsidP="00BD0B32">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50.6</w:t>
            </w:r>
            <w:r w:rsidR="00BD0B32">
              <w:rPr>
                <w:rFonts w:ascii="宋体" w:eastAsia="宋体" w:hAnsi="宋体" w:cs="Arial" w:hint="eastAsia"/>
                <w:color w:val="000000"/>
                <w:kern w:val="0"/>
                <w:sz w:val="20"/>
                <w:szCs w:val="20"/>
              </w:rPr>
              <w:t>9</w:t>
            </w:r>
          </w:p>
        </w:tc>
        <w:tc>
          <w:tcPr>
            <w:tcW w:w="0" w:type="auto"/>
            <w:tcBorders>
              <w:top w:val="nil"/>
              <w:left w:val="nil"/>
              <w:bottom w:val="single" w:sz="4" w:space="0" w:color="000000"/>
              <w:right w:val="single" w:sz="4" w:space="0" w:color="000000"/>
            </w:tcBorders>
            <w:shd w:val="clear" w:color="000000" w:fill="FFFFFF"/>
            <w:noWrap/>
            <w:vAlign w:val="center"/>
            <w:hideMark/>
          </w:tcPr>
          <w:p w:rsidR="00D45161" w:rsidRPr="0077548C" w:rsidRDefault="00F06D1B" w:rsidP="00BD0B32">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50.6</w:t>
            </w:r>
            <w:r w:rsidR="00BD0B32">
              <w:rPr>
                <w:rFonts w:ascii="宋体" w:eastAsia="宋体" w:hAnsi="宋体" w:cs="Arial" w:hint="eastAsia"/>
                <w:color w:val="000000"/>
                <w:kern w:val="0"/>
                <w:sz w:val="20"/>
                <w:szCs w:val="20"/>
              </w:rPr>
              <w:t>9</w:t>
            </w:r>
          </w:p>
        </w:tc>
        <w:tc>
          <w:tcPr>
            <w:tcW w:w="0" w:type="auto"/>
            <w:tcBorders>
              <w:top w:val="nil"/>
              <w:left w:val="nil"/>
              <w:bottom w:val="single" w:sz="4" w:space="0" w:color="000000"/>
              <w:right w:val="single" w:sz="4" w:space="0" w:color="000000"/>
            </w:tcBorders>
            <w:shd w:val="clear" w:color="000000" w:fill="FFFFFF"/>
            <w:noWrap/>
            <w:vAlign w:val="center"/>
            <w:hideMark/>
          </w:tcPr>
          <w:p w:rsidR="00D45161" w:rsidRPr="0077548C" w:rsidRDefault="00D45161" w:rsidP="0077548C">
            <w:pPr>
              <w:widowControl/>
              <w:spacing w:line="400" w:lineRule="exact"/>
              <w:jc w:val="right"/>
              <w:rPr>
                <w:rFonts w:ascii="宋体" w:eastAsia="宋体" w:hAnsi="宋体" w:cs="Arial"/>
                <w:color w:val="000000"/>
                <w:kern w:val="0"/>
                <w:sz w:val="20"/>
                <w:szCs w:val="20"/>
              </w:rPr>
            </w:pPr>
          </w:p>
        </w:tc>
      </w:tr>
      <w:tr w:rsidR="00D45161" w:rsidRPr="0077548C" w:rsidTr="00ED41C7">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D45161" w:rsidRPr="0077548C" w:rsidRDefault="006A17CF" w:rsidP="00D45161">
            <w:pPr>
              <w:widowControl/>
              <w:spacing w:line="400" w:lineRule="exact"/>
              <w:ind w:firstLineChars="200" w:firstLine="400"/>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[2</w:t>
            </w:r>
            <w:r w:rsidR="00D45161">
              <w:rPr>
                <w:rFonts w:ascii="宋体" w:eastAsia="宋体" w:hAnsi="宋体" w:cs="Arial" w:hint="eastAsia"/>
                <w:color w:val="000000"/>
                <w:kern w:val="0"/>
                <w:sz w:val="20"/>
                <w:szCs w:val="20"/>
              </w:rPr>
              <w:t>101101</w:t>
            </w:r>
            <w:r w:rsidR="00D45161" w:rsidRPr="0077548C">
              <w:rPr>
                <w:rFonts w:ascii="宋体" w:eastAsia="宋体" w:hAnsi="宋体" w:cs="Arial" w:hint="eastAsia"/>
                <w:color w:val="000000"/>
                <w:kern w:val="0"/>
                <w:sz w:val="20"/>
                <w:szCs w:val="20"/>
              </w:rPr>
              <w:t>]</w:t>
            </w:r>
            <w:r w:rsidR="00D45161">
              <w:rPr>
                <w:rFonts w:ascii="宋体" w:eastAsia="宋体" w:hAnsi="宋体" w:cs="Arial" w:hint="eastAsia"/>
                <w:color w:val="000000"/>
                <w:kern w:val="0"/>
                <w:sz w:val="20"/>
                <w:szCs w:val="20"/>
              </w:rPr>
              <w:t>行政单位医疗</w:t>
            </w:r>
          </w:p>
        </w:tc>
        <w:tc>
          <w:tcPr>
            <w:tcW w:w="0" w:type="auto"/>
            <w:tcBorders>
              <w:top w:val="nil"/>
              <w:left w:val="nil"/>
              <w:bottom w:val="single" w:sz="4" w:space="0" w:color="000000"/>
              <w:right w:val="single" w:sz="4" w:space="0" w:color="000000"/>
            </w:tcBorders>
            <w:shd w:val="clear" w:color="000000" w:fill="FFFFFF"/>
            <w:noWrap/>
            <w:vAlign w:val="center"/>
            <w:hideMark/>
          </w:tcPr>
          <w:p w:rsidR="00D45161" w:rsidRPr="0077548C" w:rsidRDefault="00F06D1B"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47.22</w:t>
            </w:r>
          </w:p>
        </w:tc>
        <w:tc>
          <w:tcPr>
            <w:tcW w:w="0" w:type="auto"/>
            <w:tcBorders>
              <w:top w:val="nil"/>
              <w:left w:val="nil"/>
              <w:bottom w:val="single" w:sz="4" w:space="0" w:color="000000"/>
              <w:right w:val="single" w:sz="4" w:space="0" w:color="000000"/>
            </w:tcBorders>
            <w:shd w:val="clear" w:color="000000" w:fill="FFFFFF"/>
            <w:noWrap/>
            <w:vAlign w:val="center"/>
            <w:hideMark/>
          </w:tcPr>
          <w:p w:rsidR="00D45161" w:rsidRPr="0077548C" w:rsidRDefault="00F06D1B"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47.22</w:t>
            </w:r>
          </w:p>
        </w:tc>
        <w:tc>
          <w:tcPr>
            <w:tcW w:w="0" w:type="auto"/>
            <w:tcBorders>
              <w:top w:val="nil"/>
              <w:left w:val="nil"/>
              <w:bottom w:val="single" w:sz="4" w:space="0" w:color="000000"/>
              <w:right w:val="single" w:sz="4" w:space="0" w:color="000000"/>
            </w:tcBorders>
            <w:shd w:val="clear" w:color="000000" w:fill="FFFFFF"/>
            <w:noWrap/>
            <w:vAlign w:val="center"/>
            <w:hideMark/>
          </w:tcPr>
          <w:p w:rsidR="00D45161" w:rsidRPr="0077548C" w:rsidRDefault="00D45161" w:rsidP="0077548C">
            <w:pPr>
              <w:widowControl/>
              <w:spacing w:line="400" w:lineRule="exact"/>
              <w:jc w:val="right"/>
              <w:rPr>
                <w:rFonts w:ascii="宋体" w:eastAsia="宋体" w:hAnsi="宋体" w:cs="Arial"/>
                <w:color w:val="000000"/>
                <w:kern w:val="0"/>
                <w:sz w:val="20"/>
                <w:szCs w:val="20"/>
              </w:rPr>
            </w:pPr>
          </w:p>
        </w:tc>
      </w:tr>
      <w:tr w:rsidR="00D45161" w:rsidRPr="0077548C" w:rsidTr="00ED41C7">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D45161" w:rsidRPr="0077548C" w:rsidRDefault="006A17CF" w:rsidP="00D45161">
            <w:pPr>
              <w:widowControl/>
              <w:spacing w:line="400" w:lineRule="exact"/>
              <w:ind w:firstLineChars="200" w:firstLine="400"/>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[2</w:t>
            </w:r>
            <w:r w:rsidR="00D45161">
              <w:rPr>
                <w:rFonts w:ascii="宋体" w:eastAsia="宋体" w:hAnsi="宋体" w:cs="Arial" w:hint="eastAsia"/>
                <w:color w:val="000000"/>
                <w:kern w:val="0"/>
                <w:sz w:val="20"/>
                <w:szCs w:val="20"/>
              </w:rPr>
              <w:t>101102</w:t>
            </w:r>
            <w:r w:rsidR="00D45161" w:rsidRPr="0077548C">
              <w:rPr>
                <w:rFonts w:ascii="宋体" w:eastAsia="宋体" w:hAnsi="宋体" w:cs="Arial" w:hint="eastAsia"/>
                <w:color w:val="000000"/>
                <w:kern w:val="0"/>
                <w:sz w:val="20"/>
                <w:szCs w:val="20"/>
              </w:rPr>
              <w:t>]</w:t>
            </w:r>
            <w:r w:rsidR="00D45161">
              <w:rPr>
                <w:rFonts w:ascii="宋体" w:eastAsia="宋体" w:hAnsi="宋体" w:cs="Arial" w:hint="eastAsia"/>
                <w:color w:val="000000"/>
                <w:kern w:val="0"/>
                <w:sz w:val="20"/>
                <w:szCs w:val="20"/>
              </w:rPr>
              <w:t>事业单位医疗</w:t>
            </w:r>
          </w:p>
        </w:tc>
        <w:tc>
          <w:tcPr>
            <w:tcW w:w="0" w:type="auto"/>
            <w:tcBorders>
              <w:top w:val="nil"/>
              <w:left w:val="nil"/>
              <w:bottom w:val="single" w:sz="4" w:space="0" w:color="000000"/>
              <w:right w:val="single" w:sz="4" w:space="0" w:color="000000"/>
            </w:tcBorders>
            <w:shd w:val="clear" w:color="000000" w:fill="FFFFFF"/>
            <w:noWrap/>
            <w:vAlign w:val="center"/>
            <w:hideMark/>
          </w:tcPr>
          <w:p w:rsidR="00D45161" w:rsidRPr="0077548C" w:rsidRDefault="00F06D1B" w:rsidP="00BD0B32">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3.4</w:t>
            </w:r>
            <w:r w:rsidR="00BD0B32">
              <w:rPr>
                <w:rFonts w:ascii="宋体" w:eastAsia="宋体" w:hAnsi="宋体" w:cs="Arial" w:hint="eastAsia"/>
                <w:color w:val="000000"/>
                <w:kern w:val="0"/>
                <w:sz w:val="20"/>
                <w:szCs w:val="20"/>
              </w:rPr>
              <w:t>7</w:t>
            </w:r>
          </w:p>
        </w:tc>
        <w:tc>
          <w:tcPr>
            <w:tcW w:w="0" w:type="auto"/>
            <w:tcBorders>
              <w:top w:val="nil"/>
              <w:left w:val="nil"/>
              <w:bottom w:val="single" w:sz="4" w:space="0" w:color="000000"/>
              <w:right w:val="single" w:sz="4" w:space="0" w:color="000000"/>
            </w:tcBorders>
            <w:shd w:val="clear" w:color="000000" w:fill="FFFFFF"/>
            <w:noWrap/>
            <w:vAlign w:val="center"/>
            <w:hideMark/>
          </w:tcPr>
          <w:p w:rsidR="00D45161" w:rsidRPr="0077548C" w:rsidRDefault="00F06D1B" w:rsidP="00BD0B32">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3.4</w:t>
            </w:r>
            <w:r w:rsidR="00BD0B32">
              <w:rPr>
                <w:rFonts w:ascii="宋体" w:eastAsia="宋体" w:hAnsi="宋体" w:cs="Arial" w:hint="eastAsia"/>
                <w:color w:val="000000"/>
                <w:kern w:val="0"/>
                <w:sz w:val="20"/>
                <w:szCs w:val="20"/>
              </w:rPr>
              <w:t>7</w:t>
            </w:r>
          </w:p>
        </w:tc>
        <w:tc>
          <w:tcPr>
            <w:tcW w:w="0" w:type="auto"/>
            <w:tcBorders>
              <w:top w:val="nil"/>
              <w:left w:val="nil"/>
              <w:bottom w:val="single" w:sz="4" w:space="0" w:color="000000"/>
              <w:right w:val="single" w:sz="4" w:space="0" w:color="000000"/>
            </w:tcBorders>
            <w:shd w:val="clear" w:color="000000" w:fill="FFFFFF"/>
            <w:noWrap/>
            <w:vAlign w:val="center"/>
            <w:hideMark/>
          </w:tcPr>
          <w:p w:rsidR="00D45161" w:rsidRPr="0077548C" w:rsidRDefault="00D45161" w:rsidP="0077548C">
            <w:pPr>
              <w:widowControl/>
              <w:spacing w:line="400" w:lineRule="exact"/>
              <w:jc w:val="right"/>
              <w:rPr>
                <w:rFonts w:ascii="宋体" w:eastAsia="宋体" w:hAnsi="宋体" w:cs="Arial"/>
                <w:color w:val="000000"/>
                <w:kern w:val="0"/>
                <w:sz w:val="20"/>
                <w:szCs w:val="20"/>
              </w:rPr>
            </w:pPr>
          </w:p>
        </w:tc>
      </w:tr>
      <w:tr w:rsidR="00D45161" w:rsidRPr="0077548C" w:rsidTr="00ED41C7">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D45161" w:rsidRPr="0077548C" w:rsidRDefault="00F06D1B" w:rsidP="00F06D1B">
            <w:pPr>
              <w:widowControl/>
              <w:spacing w:line="400" w:lineRule="exact"/>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[213</w:t>
            </w:r>
            <w:r w:rsidRPr="0077548C">
              <w:rPr>
                <w:rFonts w:ascii="宋体" w:eastAsia="宋体" w:hAnsi="宋体" w:cs="Arial" w:hint="eastAsia"/>
                <w:color w:val="000000"/>
                <w:kern w:val="0"/>
                <w:sz w:val="20"/>
                <w:szCs w:val="20"/>
              </w:rPr>
              <w:t>]</w:t>
            </w:r>
            <w:r>
              <w:rPr>
                <w:rFonts w:ascii="宋体" w:eastAsia="宋体" w:hAnsi="宋体" w:cs="Arial" w:hint="eastAsia"/>
                <w:color w:val="000000"/>
                <w:kern w:val="0"/>
                <w:sz w:val="20"/>
                <w:szCs w:val="20"/>
              </w:rPr>
              <w:t>农林水支出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D45161" w:rsidRPr="0077548C" w:rsidRDefault="006A17CF"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486.39</w:t>
            </w:r>
          </w:p>
        </w:tc>
        <w:tc>
          <w:tcPr>
            <w:tcW w:w="0" w:type="auto"/>
            <w:tcBorders>
              <w:top w:val="nil"/>
              <w:left w:val="nil"/>
              <w:bottom w:val="single" w:sz="4" w:space="0" w:color="000000"/>
              <w:right w:val="single" w:sz="4" w:space="0" w:color="000000"/>
            </w:tcBorders>
            <w:shd w:val="clear" w:color="000000" w:fill="FFFFFF"/>
            <w:noWrap/>
            <w:vAlign w:val="center"/>
            <w:hideMark/>
          </w:tcPr>
          <w:p w:rsidR="00D45161" w:rsidRPr="0077548C" w:rsidRDefault="006A17CF"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46.79</w:t>
            </w:r>
          </w:p>
        </w:tc>
        <w:tc>
          <w:tcPr>
            <w:tcW w:w="0" w:type="auto"/>
            <w:tcBorders>
              <w:top w:val="nil"/>
              <w:left w:val="nil"/>
              <w:bottom w:val="single" w:sz="4" w:space="0" w:color="000000"/>
              <w:right w:val="single" w:sz="4" w:space="0" w:color="000000"/>
            </w:tcBorders>
            <w:shd w:val="clear" w:color="000000" w:fill="FFFFFF"/>
            <w:noWrap/>
            <w:vAlign w:val="center"/>
            <w:hideMark/>
          </w:tcPr>
          <w:p w:rsidR="00D45161" w:rsidRPr="0077548C" w:rsidRDefault="006A17CF"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439.6</w:t>
            </w:r>
          </w:p>
        </w:tc>
      </w:tr>
      <w:tr w:rsidR="00D45161" w:rsidRPr="0077548C" w:rsidTr="00ED41C7">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D45161" w:rsidRPr="0077548C" w:rsidRDefault="00F06D1B" w:rsidP="00F06D1B">
            <w:pPr>
              <w:widowControl/>
              <w:spacing w:line="400" w:lineRule="exact"/>
              <w:ind w:firstLineChars="100" w:firstLine="200"/>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[21307</w:t>
            </w:r>
            <w:r w:rsidRPr="0077548C">
              <w:rPr>
                <w:rFonts w:ascii="宋体" w:eastAsia="宋体" w:hAnsi="宋体" w:cs="Arial" w:hint="eastAsia"/>
                <w:color w:val="000000"/>
                <w:kern w:val="0"/>
                <w:sz w:val="20"/>
                <w:szCs w:val="20"/>
              </w:rPr>
              <w:t>]</w:t>
            </w:r>
            <w:r>
              <w:rPr>
                <w:rFonts w:ascii="宋体" w:eastAsia="宋体" w:hAnsi="宋体" w:cs="Arial" w:hint="eastAsia"/>
                <w:color w:val="000000"/>
                <w:kern w:val="0"/>
                <w:sz w:val="20"/>
                <w:szCs w:val="20"/>
              </w:rPr>
              <w:t>农村综合改革</w:t>
            </w:r>
          </w:p>
        </w:tc>
        <w:tc>
          <w:tcPr>
            <w:tcW w:w="0" w:type="auto"/>
            <w:tcBorders>
              <w:top w:val="nil"/>
              <w:left w:val="nil"/>
              <w:bottom w:val="single" w:sz="4" w:space="0" w:color="000000"/>
              <w:right w:val="single" w:sz="4" w:space="0" w:color="000000"/>
            </w:tcBorders>
            <w:shd w:val="clear" w:color="000000" w:fill="FFFFFF"/>
            <w:noWrap/>
            <w:vAlign w:val="center"/>
            <w:hideMark/>
          </w:tcPr>
          <w:p w:rsidR="00D45161" w:rsidRPr="0077548C" w:rsidRDefault="00F06D1B"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433.37</w:t>
            </w:r>
          </w:p>
        </w:tc>
        <w:tc>
          <w:tcPr>
            <w:tcW w:w="0" w:type="auto"/>
            <w:tcBorders>
              <w:top w:val="nil"/>
              <w:left w:val="nil"/>
              <w:bottom w:val="single" w:sz="4" w:space="0" w:color="000000"/>
              <w:right w:val="single" w:sz="4" w:space="0" w:color="000000"/>
            </w:tcBorders>
            <w:shd w:val="clear" w:color="000000" w:fill="FFFFFF"/>
            <w:noWrap/>
            <w:vAlign w:val="center"/>
            <w:hideMark/>
          </w:tcPr>
          <w:p w:rsidR="00D45161" w:rsidRPr="0077548C" w:rsidRDefault="00D45161" w:rsidP="0077548C">
            <w:pPr>
              <w:widowControl/>
              <w:spacing w:line="400" w:lineRule="exact"/>
              <w:jc w:val="righ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rsidR="00D45161" w:rsidRPr="0077548C" w:rsidRDefault="00F06D1B"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433.37</w:t>
            </w:r>
          </w:p>
        </w:tc>
      </w:tr>
      <w:tr w:rsidR="00F06D1B" w:rsidRPr="0077548C" w:rsidTr="00ED41C7">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F06D1B" w:rsidRDefault="00F06D1B" w:rsidP="00F06D1B">
            <w:pPr>
              <w:widowControl/>
              <w:spacing w:line="400" w:lineRule="exact"/>
              <w:ind w:firstLineChars="200" w:firstLine="400"/>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[2130705</w:t>
            </w:r>
            <w:r w:rsidRPr="0077548C">
              <w:rPr>
                <w:rFonts w:ascii="宋体" w:eastAsia="宋体" w:hAnsi="宋体" w:cs="Arial" w:hint="eastAsia"/>
                <w:color w:val="000000"/>
                <w:kern w:val="0"/>
                <w:sz w:val="20"/>
                <w:szCs w:val="20"/>
              </w:rPr>
              <w:t>]</w:t>
            </w:r>
            <w:r>
              <w:rPr>
                <w:rFonts w:ascii="宋体" w:eastAsia="宋体" w:hAnsi="宋体" w:cs="Arial" w:hint="eastAsia"/>
                <w:color w:val="000000"/>
                <w:kern w:val="0"/>
                <w:sz w:val="20"/>
                <w:szCs w:val="20"/>
              </w:rPr>
              <w:t>对村民委员会和村党支部的补助</w:t>
            </w:r>
          </w:p>
        </w:tc>
        <w:tc>
          <w:tcPr>
            <w:tcW w:w="0" w:type="auto"/>
            <w:tcBorders>
              <w:top w:val="nil"/>
              <w:left w:val="nil"/>
              <w:bottom w:val="single" w:sz="4" w:space="0" w:color="000000"/>
              <w:right w:val="single" w:sz="4" w:space="0" w:color="000000"/>
            </w:tcBorders>
            <w:shd w:val="clear" w:color="000000" w:fill="FFFFFF"/>
            <w:noWrap/>
            <w:vAlign w:val="center"/>
            <w:hideMark/>
          </w:tcPr>
          <w:p w:rsidR="00F06D1B" w:rsidRPr="0077548C" w:rsidRDefault="00F06D1B"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433.37</w:t>
            </w:r>
          </w:p>
        </w:tc>
        <w:tc>
          <w:tcPr>
            <w:tcW w:w="0" w:type="auto"/>
            <w:tcBorders>
              <w:top w:val="nil"/>
              <w:left w:val="nil"/>
              <w:bottom w:val="single" w:sz="4" w:space="0" w:color="000000"/>
              <w:right w:val="single" w:sz="4" w:space="0" w:color="000000"/>
            </w:tcBorders>
            <w:shd w:val="clear" w:color="000000" w:fill="FFFFFF"/>
            <w:noWrap/>
            <w:vAlign w:val="center"/>
            <w:hideMark/>
          </w:tcPr>
          <w:p w:rsidR="00F06D1B" w:rsidRPr="0077548C" w:rsidRDefault="00F06D1B" w:rsidP="0077548C">
            <w:pPr>
              <w:widowControl/>
              <w:spacing w:line="400" w:lineRule="exact"/>
              <w:jc w:val="righ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rsidR="00F06D1B" w:rsidRPr="0077548C" w:rsidRDefault="00F06D1B"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433.37</w:t>
            </w:r>
          </w:p>
        </w:tc>
      </w:tr>
      <w:tr w:rsidR="00F06D1B" w:rsidRPr="0077548C" w:rsidTr="00ED41C7">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F06D1B" w:rsidRDefault="00F06D1B" w:rsidP="006A17CF">
            <w:pPr>
              <w:widowControl/>
              <w:spacing w:line="400" w:lineRule="exact"/>
              <w:ind w:firstLineChars="100" w:firstLine="200"/>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[21301</w:t>
            </w:r>
            <w:r w:rsidRPr="0077548C">
              <w:rPr>
                <w:rFonts w:ascii="宋体" w:eastAsia="宋体" w:hAnsi="宋体" w:cs="Arial" w:hint="eastAsia"/>
                <w:color w:val="000000"/>
                <w:kern w:val="0"/>
                <w:sz w:val="20"/>
                <w:szCs w:val="20"/>
              </w:rPr>
              <w:t>]</w:t>
            </w:r>
            <w:r>
              <w:rPr>
                <w:rFonts w:ascii="宋体" w:eastAsia="宋体" w:hAnsi="宋体" w:cs="Arial" w:hint="eastAsia"/>
                <w:color w:val="000000"/>
                <w:kern w:val="0"/>
                <w:sz w:val="20"/>
                <w:szCs w:val="20"/>
              </w:rPr>
              <w:t>农业</w:t>
            </w:r>
          </w:p>
        </w:tc>
        <w:tc>
          <w:tcPr>
            <w:tcW w:w="0" w:type="auto"/>
            <w:tcBorders>
              <w:top w:val="nil"/>
              <w:left w:val="nil"/>
              <w:bottom w:val="single" w:sz="4" w:space="0" w:color="000000"/>
              <w:right w:val="single" w:sz="4" w:space="0" w:color="000000"/>
            </w:tcBorders>
            <w:shd w:val="clear" w:color="000000" w:fill="FFFFFF"/>
            <w:noWrap/>
            <w:vAlign w:val="center"/>
            <w:hideMark/>
          </w:tcPr>
          <w:p w:rsidR="00F06D1B" w:rsidRPr="0077548C" w:rsidRDefault="00F06D1B"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53.02</w:t>
            </w:r>
          </w:p>
        </w:tc>
        <w:tc>
          <w:tcPr>
            <w:tcW w:w="0" w:type="auto"/>
            <w:tcBorders>
              <w:top w:val="nil"/>
              <w:left w:val="nil"/>
              <w:bottom w:val="single" w:sz="4" w:space="0" w:color="000000"/>
              <w:right w:val="single" w:sz="4" w:space="0" w:color="000000"/>
            </w:tcBorders>
            <w:shd w:val="clear" w:color="000000" w:fill="FFFFFF"/>
            <w:noWrap/>
            <w:vAlign w:val="center"/>
            <w:hideMark/>
          </w:tcPr>
          <w:p w:rsidR="00F06D1B" w:rsidRPr="0077548C" w:rsidRDefault="00F06D1B"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46.79</w:t>
            </w:r>
          </w:p>
        </w:tc>
        <w:tc>
          <w:tcPr>
            <w:tcW w:w="0" w:type="auto"/>
            <w:tcBorders>
              <w:top w:val="nil"/>
              <w:left w:val="nil"/>
              <w:bottom w:val="single" w:sz="4" w:space="0" w:color="000000"/>
              <w:right w:val="single" w:sz="4" w:space="0" w:color="000000"/>
            </w:tcBorders>
            <w:shd w:val="clear" w:color="000000" w:fill="FFFFFF"/>
            <w:noWrap/>
            <w:vAlign w:val="center"/>
            <w:hideMark/>
          </w:tcPr>
          <w:p w:rsidR="00F06D1B" w:rsidRPr="0077548C" w:rsidRDefault="00F06D1B" w:rsidP="00F06D1B">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6.23</w:t>
            </w:r>
          </w:p>
        </w:tc>
      </w:tr>
      <w:tr w:rsidR="00F06D1B" w:rsidRPr="0077548C" w:rsidTr="00ED41C7">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F06D1B" w:rsidRDefault="00F06D1B" w:rsidP="006A17CF">
            <w:pPr>
              <w:widowControl/>
              <w:spacing w:line="400" w:lineRule="exact"/>
              <w:ind w:firstLineChars="200" w:firstLine="400"/>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[2130104</w:t>
            </w:r>
            <w:r w:rsidRPr="0077548C">
              <w:rPr>
                <w:rFonts w:ascii="宋体" w:eastAsia="宋体" w:hAnsi="宋体" w:cs="Arial" w:hint="eastAsia"/>
                <w:color w:val="000000"/>
                <w:kern w:val="0"/>
                <w:sz w:val="20"/>
                <w:szCs w:val="20"/>
              </w:rPr>
              <w:t>]</w:t>
            </w:r>
            <w:r>
              <w:rPr>
                <w:rFonts w:ascii="宋体" w:eastAsia="宋体" w:hAnsi="宋体" w:cs="Arial" w:hint="eastAsia"/>
                <w:color w:val="000000"/>
                <w:kern w:val="0"/>
                <w:sz w:val="20"/>
                <w:szCs w:val="20"/>
              </w:rPr>
              <w:t>事业运行</w:t>
            </w:r>
          </w:p>
        </w:tc>
        <w:tc>
          <w:tcPr>
            <w:tcW w:w="0" w:type="auto"/>
            <w:tcBorders>
              <w:top w:val="nil"/>
              <w:left w:val="nil"/>
              <w:bottom w:val="single" w:sz="4" w:space="0" w:color="000000"/>
              <w:right w:val="single" w:sz="4" w:space="0" w:color="000000"/>
            </w:tcBorders>
            <w:shd w:val="clear" w:color="000000" w:fill="FFFFFF"/>
            <w:noWrap/>
            <w:vAlign w:val="center"/>
            <w:hideMark/>
          </w:tcPr>
          <w:p w:rsidR="00F06D1B" w:rsidRPr="0077548C" w:rsidRDefault="00F06D1B"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53.02</w:t>
            </w:r>
          </w:p>
        </w:tc>
        <w:tc>
          <w:tcPr>
            <w:tcW w:w="0" w:type="auto"/>
            <w:tcBorders>
              <w:top w:val="nil"/>
              <w:left w:val="nil"/>
              <w:bottom w:val="single" w:sz="4" w:space="0" w:color="000000"/>
              <w:right w:val="single" w:sz="4" w:space="0" w:color="000000"/>
            </w:tcBorders>
            <w:shd w:val="clear" w:color="000000" w:fill="FFFFFF"/>
            <w:noWrap/>
            <w:vAlign w:val="center"/>
            <w:hideMark/>
          </w:tcPr>
          <w:p w:rsidR="00F06D1B" w:rsidRPr="0077548C" w:rsidRDefault="00F06D1B"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46.79</w:t>
            </w:r>
          </w:p>
        </w:tc>
        <w:tc>
          <w:tcPr>
            <w:tcW w:w="0" w:type="auto"/>
            <w:tcBorders>
              <w:top w:val="nil"/>
              <w:left w:val="nil"/>
              <w:bottom w:val="single" w:sz="4" w:space="0" w:color="000000"/>
              <w:right w:val="single" w:sz="4" w:space="0" w:color="000000"/>
            </w:tcBorders>
            <w:shd w:val="clear" w:color="000000" w:fill="FFFFFF"/>
            <w:noWrap/>
            <w:vAlign w:val="center"/>
            <w:hideMark/>
          </w:tcPr>
          <w:p w:rsidR="00F06D1B" w:rsidRPr="0077548C" w:rsidRDefault="00F06D1B" w:rsidP="00F06D1B">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6.3</w:t>
            </w:r>
          </w:p>
        </w:tc>
      </w:tr>
      <w:tr w:rsidR="00F06D1B" w:rsidRPr="0077548C" w:rsidTr="00ED41C7">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F06D1B" w:rsidRDefault="00F06D1B" w:rsidP="00F06D1B">
            <w:pPr>
              <w:widowControl/>
              <w:spacing w:line="400" w:lineRule="exact"/>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[221</w:t>
            </w:r>
            <w:r w:rsidRPr="0077548C">
              <w:rPr>
                <w:rFonts w:ascii="宋体" w:eastAsia="宋体" w:hAnsi="宋体" w:cs="Arial" w:hint="eastAsia"/>
                <w:color w:val="000000"/>
                <w:kern w:val="0"/>
                <w:sz w:val="20"/>
                <w:szCs w:val="20"/>
              </w:rPr>
              <w:t>]</w:t>
            </w:r>
            <w:r>
              <w:rPr>
                <w:rFonts w:ascii="宋体" w:eastAsia="宋体" w:hAnsi="宋体" w:cs="Arial" w:hint="eastAsia"/>
                <w:color w:val="000000"/>
                <w:kern w:val="0"/>
                <w:sz w:val="20"/>
                <w:szCs w:val="20"/>
              </w:rPr>
              <w:t>住房保障支出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F06D1B" w:rsidRPr="0077548C" w:rsidRDefault="00E16A19"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304.31</w:t>
            </w:r>
          </w:p>
        </w:tc>
        <w:tc>
          <w:tcPr>
            <w:tcW w:w="0" w:type="auto"/>
            <w:tcBorders>
              <w:top w:val="nil"/>
              <w:left w:val="nil"/>
              <w:bottom w:val="single" w:sz="4" w:space="0" w:color="000000"/>
              <w:right w:val="single" w:sz="4" w:space="0" w:color="000000"/>
            </w:tcBorders>
            <w:shd w:val="clear" w:color="000000" w:fill="FFFFFF"/>
            <w:noWrap/>
            <w:vAlign w:val="center"/>
            <w:hideMark/>
          </w:tcPr>
          <w:p w:rsidR="00F06D1B" w:rsidRPr="0077548C" w:rsidRDefault="00E16A19"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304.31</w:t>
            </w:r>
          </w:p>
        </w:tc>
        <w:tc>
          <w:tcPr>
            <w:tcW w:w="0" w:type="auto"/>
            <w:tcBorders>
              <w:top w:val="nil"/>
              <w:left w:val="nil"/>
              <w:bottom w:val="single" w:sz="4" w:space="0" w:color="000000"/>
              <w:right w:val="single" w:sz="4" w:space="0" w:color="000000"/>
            </w:tcBorders>
            <w:shd w:val="clear" w:color="000000" w:fill="FFFFFF"/>
            <w:noWrap/>
            <w:vAlign w:val="center"/>
            <w:hideMark/>
          </w:tcPr>
          <w:p w:rsidR="00F06D1B" w:rsidRPr="0077548C" w:rsidRDefault="00F06D1B" w:rsidP="0077548C">
            <w:pPr>
              <w:widowControl/>
              <w:spacing w:line="400" w:lineRule="exact"/>
              <w:jc w:val="right"/>
              <w:rPr>
                <w:rFonts w:ascii="宋体" w:eastAsia="宋体" w:hAnsi="宋体" w:cs="Arial"/>
                <w:color w:val="000000"/>
                <w:kern w:val="0"/>
                <w:sz w:val="20"/>
                <w:szCs w:val="20"/>
              </w:rPr>
            </w:pPr>
          </w:p>
        </w:tc>
      </w:tr>
      <w:tr w:rsidR="00D45161" w:rsidRPr="0077548C" w:rsidTr="00ED41C7">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D45161" w:rsidRPr="0077548C" w:rsidRDefault="00F06D1B" w:rsidP="006A17CF">
            <w:pPr>
              <w:widowControl/>
              <w:spacing w:line="400" w:lineRule="exact"/>
              <w:ind w:firstLineChars="100" w:firstLine="200"/>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[2210</w:t>
            </w:r>
            <w:r w:rsidR="00E16A19">
              <w:rPr>
                <w:rFonts w:ascii="宋体" w:eastAsia="宋体" w:hAnsi="宋体" w:cs="Arial" w:hint="eastAsia"/>
                <w:color w:val="000000"/>
                <w:kern w:val="0"/>
                <w:sz w:val="20"/>
                <w:szCs w:val="20"/>
              </w:rPr>
              <w:t>2</w:t>
            </w:r>
            <w:r w:rsidRPr="0077548C">
              <w:rPr>
                <w:rFonts w:ascii="宋体" w:eastAsia="宋体" w:hAnsi="宋体" w:cs="Arial" w:hint="eastAsia"/>
                <w:color w:val="000000"/>
                <w:kern w:val="0"/>
                <w:sz w:val="20"/>
                <w:szCs w:val="20"/>
              </w:rPr>
              <w:t>]</w:t>
            </w:r>
            <w:r w:rsidR="00E16A19">
              <w:rPr>
                <w:rFonts w:ascii="宋体" w:eastAsia="宋体" w:hAnsi="宋体" w:cs="Arial" w:hint="eastAsia"/>
                <w:color w:val="000000"/>
                <w:kern w:val="0"/>
                <w:sz w:val="20"/>
                <w:szCs w:val="20"/>
              </w:rPr>
              <w:t>住房改革支出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D45161" w:rsidRPr="0077548C" w:rsidRDefault="00E16A19"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304.31</w:t>
            </w:r>
          </w:p>
        </w:tc>
        <w:tc>
          <w:tcPr>
            <w:tcW w:w="0" w:type="auto"/>
            <w:tcBorders>
              <w:top w:val="nil"/>
              <w:left w:val="nil"/>
              <w:bottom w:val="single" w:sz="4" w:space="0" w:color="000000"/>
              <w:right w:val="single" w:sz="4" w:space="0" w:color="000000"/>
            </w:tcBorders>
            <w:shd w:val="clear" w:color="000000" w:fill="FFFFFF"/>
            <w:noWrap/>
            <w:vAlign w:val="center"/>
            <w:hideMark/>
          </w:tcPr>
          <w:p w:rsidR="00D45161" w:rsidRPr="0077548C" w:rsidRDefault="00E16A19"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304.31</w:t>
            </w:r>
          </w:p>
        </w:tc>
        <w:tc>
          <w:tcPr>
            <w:tcW w:w="0" w:type="auto"/>
            <w:tcBorders>
              <w:top w:val="nil"/>
              <w:left w:val="nil"/>
              <w:bottom w:val="single" w:sz="4" w:space="0" w:color="000000"/>
              <w:right w:val="single" w:sz="4" w:space="0" w:color="000000"/>
            </w:tcBorders>
            <w:shd w:val="clear" w:color="000000" w:fill="FFFFFF"/>
            <w:noWrap/>
            <w:vAlign w:val="center"/>
            <w:hideMark/>
          </w:tcPr>
          <w:p w:rsidR="00D45161" w:rsidRPr="0077548C" w:rsidRDefault="00D45161" w:rsidP="0077548C">
            <w:pPr>
              <w:widowControl/>
              <w:spacing w:line="400" w:lineRule="exact"/>
              <w:jc w:val="right"/>
              <w:rPr>
                <w:rFonts w:ascii="宋体" w:eastAsia="宋体" w:hAnsi="宋体" w:cs="Arial"/>
                <w:color w:val="000000"/>
                <w:kern w:val="0"/>
                <w:sz w:val="20"/>
                <w:szCs w:val="20"/>
              </w:rPr>
            </w:pPr>
          </w:p>
        </w:tc>
      </w:tr>
      <w:tr w:rsidR="00F06D1B" w:rsidRPr="0077548C" w:rsidTr="00ED41C7">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F06D1B" w:rsidRPr="0077548C" w:rsidRDefault="00F06D1B" w:rsidP="006A17CF">
            <w:pPr>
              <w:widowControl/>
              <w:spacing w:line="400" w:lineRule="exact"/>
              <w:ind w:firstLineChars="200" w:firstLine="400"/>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[2210</w:t>
            </w:r>
            <w:r w:rsidR="00E16A19">
              <w:rPr>
                <w:rFonts w:ascii="宋体" w:eastAsia="宋体" w:hAnsi="宋体" w:cs="Arial" w:hint="eastAsia"/>
                <w:color w:val="000000"/>
                <w:kern w:val="0"/>
                <w:sz w:val="20"/>
                <w:szCs w:val="20"/>
              </w:rPr>
              <w:t>2</w:t>
            </w:r>
            <w:r>
              <w:rPr>
                <w:rFonts w:ascii="宋体" w:eastAsia="宋体" w:hAnsi="宋体" w:cs="Arial" w:hint="eastAsia"/>
                <w:color w:val="000000"/>
                <w:kern w:val="0"/>
                <w:sz w:val="20"/>
                <w:szCs w:val="20"/>
              </w:rPr>
              <w:t>0</w:t>
            </w:r>
            <w:r w:rsidR="00E16A19">
              <w:rPr>
                <w:rFonts w:ascii="宋体" w:eastAsia="宋体" w:hAnsi="宋体" w:cs="Arial" w:hint="eastAsia"/>
                <w:color w:val="000000"/>
                <w:kern w:val="0"/>
                <w:sz w:val="20"/>
                <w:szCs w:val="20"/>
              </w:rPr>
              <w:t>3</w:t>
            </w:r>
            <w:r w:rsidRPr="0077548C">
              <w:rPr>
                <w:rFonts w:ascii="宋体" w:eastAsia="宋体" w:hAnsi="宋体" w:cs="Arial" w:hint="eastAsia"/>
                <w:color w:val="000000"/>
                <w:kern w:val="0"/>
                <w:sz w:val="20"/>
                <w:szCs w:val="20"/>
              </w:rPr>
              <w:t>]</w:t>
            </w:r>
            <w:r w:rsidR="00E16A19">
              <w:rPr>
                <w:rFonts w:ascii="宋体" w:eastAsia="宋体" w:hAnsi="宋体" w:cs="Arial" w:hint="eastAsia"/>
                <w:color w:val="000000"/>
                <w:kern w:val="0"/>
                <w:sz w:val="20"/>
                <w:szCs w:val="20"/>
              </w:rPr>
              <w:t>购房补贴</w:t>
            </w:r>
          </w:p>
        </w:tc>
        <w:tc>
          <w:tcPr>
            <w:tcW w:w="0" w:type="auto"/>
            <w:tcBorders>
              <w:top w:val="nil"/>
              <w:left w:val="nil"/>
              <w:bottom w:val="single" w:sz="4" w:space="0" w:color="000000"/>
              <w:right w:val="single" w:sz="4" w:space="0" w:color="000000"/>
            </w:tcBorders>
            <w:shd w:val="clear" w:color="000000" w:fill="FFFFFF"/>
            <w:noWrap/>
            <w:vAlign w:val="center"/>
            <w:hideMark/>
          </w:tcPr>
          <w:p w:rsidR="00F06D1B" w:rsidRPr="0077548C" w:rsidRDefault="00E16A19"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304.31</w:t>
            </w:r>
          </w:p>
        </w:tc>
        <w:tc>
          <w:tcPr>
            <w:tcW w:w="0" w:type="auto"/>
            <w:tcBorders>
              <w:top w:val="nil"/>
              <w:left w:val="nil"/>
              <w:bottom w:val="single" w:sz="4" w:space="0" w:color="000000"/>
              <w:right w:val="single" w:sz="4" w:space="0" w:color="000000"/>
            </w:tcBorders>
            <w:shd w:val="clear" w:color="000000" w:fill="FFFFFF"/>
            <w:noWrap/>
            <w:vAlign w:val="center"/>
            <w:hideMark/>
          </w:tcPr>
          <w:p w:rsidR="00F06D1B" w:rsidRPr="0077548C" w:rsidRDefault="00E16A19" w:rsidP="0077548C">
            <w:pPr>
              <w:widowControl/>
              <w:spacing w:line="40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304.31</w:t>
            </w:r>
          </w:p>
        </w:tc>
        <w:tc>
          <w:tcPr>
            <w:tcW w:w="0" w:type="auto"/>
            <w:tcBorders>
              <w:top w:val="nil"/>
              <w:left w:val="nil"/>
              <w:bottom w:val="single" w:sz="4" w:space="0" w:color="000000"/>
              <w:right w:val="single" w:sz="4" w:space="0" w:color="000000"/>
            </w:tcBorders>
            <w:shd w:val="clear" w:color="000000" w:fill="FFFFFF"/>
            <w:noWrap/>
            <w:vAlign w:val="center"/>
            <w:hideMark/>
          </w:tcPr>
          <w:p w:rsidR="00F06D1B" w:rsidRPr="0077548C" w:rsidRDefault="00F06D1B" w:rsidP="0077548C">
            <w:pPr>
              <w:widowControl/>
              <w:spacing w:line="40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nil"/>
              <w:bottom w:val="nil"/>
              <w:right w:val="nil"/>
            </w:tcBorders>
            <w:shd w:val="clear" w:color="auto" w:fill="auto"/>
            <w:noWrap/>
            <w:vAlign w:val="bottom"/>
            <w:hideMark/>
          </w:tcPr>
          <w:p w:rsidR="00F06D1B" w:rsidRPr="005F00EA" w:rsidRDefault="00F06D1B" w:rsidP="005F00EA">
            <w:pPr>
              <w:widowControl/>
              <w:jc w:val="left"/>
              <w:rPr>
                <w:rFonts w:ascii="Arial" w:eastAsia="宋体" w:hAnsi="Arial" w:cs="Arial"/>
                <w:kern w:val="0"/>
                <w:sz w:val="20"/>
                <w:szCs w:val="20"/>
              </w:rPr>
            </w:pPr>
          </w:p>
        </w:tc>
        <w:tc>
          <w:tcPr>
            <w:tcW w:w="0" w:type="auto"/>
            <w:gridSpan w:val="2"/>
            <w:tcBorders>
              <w:top w:val="nil"/>
              <w:left w:val="nil"/>
              <w:bottom w:val="nil"/>
              <w:right w:val="nil"/>
            </w:tcBorders>
            <w:shd w:val="clear" w:color="auto" w:fill="auto"/>
            <w:noWrap/>
            <w:vAlign w:val="bottom"/>
            <w:hideMark/>
          </w:tcPr>
          <w:p w:rsidR="00F06D1B" w:rsidRDefault="00F06D1B" w:rsidP="005F00EA">
            <w:pPr>
              <w:widowControl/>
              <w:jc w:val="left"/>
              <w:rPr>
                <w:rFonts w:ascii="Arial" w:eastAsia="宋体" w:hAnsi="Arial" w:cs="Arial"/>
                <w:kern w:val="0"/>
                <w:sz w:val="20"/>
                <w:szCs w:val="20"/>
              </w:rPr>
            </w:pPr>
          </w:p>
          <w:p w:rsidR="00F06D1B" w:rsidRDefault="00F06D1B" w:rsidP="005F00EA">
            <w:pPr>
              <w:widowControl/>
              <w:jc w:val="left"/>
              <w:rPr>
                <w:rFonts w:ascii="Arial" w:eastAsia="宋体" w:hAnsi="Arial" w:cs="Arial"/>
                <w:kern w:val="0"/>
                <w:sz w:val="20"/>
                <w:szCs w:val="20"/>
              </w:rPr>
            </w:pPr>
          </w:p>
          <w:p w:rsidR="00F06D1B" w:rsidRPr="005F00EA" w:rsidRDefault="00F06D1B" w:rsidP="005F00EA">
            <w:pPr>
              <w:widowControl/>
              <w:jc w:val="left"/>
              <w:rPr>
                <w:rFonts w:ascii="Arial" w:eastAsia="宋体" w:hAnsi="Arial" w:cs="Arial"/>
                <w:kern w:val="0"/>
                <w:sz w:val="20"/>
                <w:szCs w:val="20"/>
              </w:rPr>
            </w:pPr>
          </w:p>
        </w:tc>
        <w:tc>
          <w:tcPr>
            <w:tcW w:w="0" w:type="auto"/>
            <w:tcBorders>
              <w:top w:val="nil"/>
              <w:left w:val="nil"/>
              <w:bottom w:val="nil"/>
              <w:right w:val="nil"/>
            </w:tcBorders>
            <w:shd w:val="clear" w:color="000000" w:fill="FFFFFF"/>
            <w:noWrap/>
            <w:vAlign w:val="center"/>
            <w:hideMark/>
          </w:tcPr>
          <w:p w:rsidR="00F06D1B" w:rsidRDefault="00F06D1B" w:rsidP="00F61925">
            <w:pPr>
              <w:widowControl/>
              <w:ind w:right="400"/>
              <w:rPr>
                <w:rFonts w:ascii="宋体" w:eastAsia="宋体" w:hAnsi="宋体" w:cs="Arial"/>
                <w:color w:val="000000"/>
                <w:kern w:val="0"/>
                <w:sz w:val="20"/>
                <w:szCs w:val="20"/>
              </w:rPr>
            </w:pPr>
          </w:p>
          <w:p w:rsidR="00F06D1B" w:rsidRDefault="00F06D1B" w:rsidP="005F00EA">
            <w:pPr>
              <w:widowControl/>
              <w:jc w:val="right"/>
              <w:rPr>
                <w:rFonts w:ascii="宋体" w:eastAsia="宋体" w:hAnsi="宋体" w:cs="Arial"/>
                <w:color w:val="000000"/>
                <w:kern w:val="0"/>
                <w:sz w:val="20"/>
                <w:szCs w:val="20"/>
              </w:rPr>
            </w:pPr>
          </w:p>
          <w:p w:rsidR="00F06D1B" w:rsidRPr="005F00EA" w:rsidRDefault="00F06D1B" w:rsidP="005F00EA">
            <w:pPr>
              <w:widowControl/>
              <w:jc w:val="righ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表6</w:t>
            </w:r>
          </w:p>
        </w:tc>
      </w:tr>
      <w:tr w:rsidR="00F06D1B" w:rsidRPr="005F00EA" w:rsidTr="00ED41C7">
        <w:trPr>
          <w:trHeight w:val="499"/>
        </w:trPr>
        <w:tc>
          <w:tcPr>
            <w:tcW w:w="0" w:type="auto"/>
            <w:gridSpan w:val="4"/>
            <w:tcBorders>
              <w:top w:val="nil"/>
              <w:left w:val="nil"/>
              <w:bottom w:val="nil"/>
              <w:right w:val="nil"/>
            </w:tcBorders>
            <w:shd w:val="clear" w:color="000000" w:fill="FFFFFF"/>
            <w:noWrap/>
            <w:vAlign w:val="center"/>
            <w:hideMark/>
          </w:tcPr>
          <w:p w:rsidR="00F06D1B" w:rsidRPr="005F00EA" w:rsidRDefault="00F06D1B" w:rsidP="007458E9">
            <w:pPr>
              <w:widowControl/>
              <w:spacing w:line="260" w:lineRule="exact"/>
              <w:jc w:val="center"/>
              <w:rPr>
                <w:rFonts w:ascii="宋体" w:eastAsia="宋体" w:hAnsi="宋体" w:cs="Arial"/>
                <w:b/>
                <w:bCs/>
                <w:color w:val="000000"/>
                <w:kern w:val="0"/>
                <w:sz w:val="28"/>
                <w:szCs w:val="28"/>
              </w:rPr>
            </w:pPr>
            <w:r w:rsidRPr="005F00EA">
              <w:rPr>
                <w:rFonts w:ascii="宋体" w:eastAsia="宋体" w:hAnsi="宋体" w:cs="Arial" w:hint="eastAsia"/>
                <w:b/>
                <w:bCs/>
                <w:color w:val="000000"/>
                <w:kern w:val="0"/>
                <w:sz w:val="28"/>
                <w:szCs w:val="28"/>
              </w:rPr>
              <w:t>一般公共预算基本支出情况表（按支出经济分类科目）</w:t>
            </w:r>
          </w:p>
        </w:tc>
      </w:tr>
      <w:tr w:rsidR="00F06D1B" w:rsidRPr="005F00EA" w:rsidTr="00ED41C7">
        <w:trPr>
          <w:trHeight w:val="402"/>
        </w:trPr>
        <w:tc>
          <w:tcPr>
            <w:tcW w:w="0" w:type="auto"/>
            <w:gridSpan w:val="3"/>
            <w:tcBorders>
              <w:top w:val="nil"/>
              <w:left w:val="nil"/>
              <w:bottom w:val="nil"/>
              <w:right w:val="nil"/>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单位名称：</w:t>
            </w:r>
          </w:p>
        </w:tc>
        <w:tc>
          <w:tcPr>
            <w:tcW w:w="0" w:type="auto"/>
            <w:tcBorders>
              <w:top w:val="nil"/>
              <w:left w:val="nil"/>
              <w:bottom w:val="nil"/>
              <w:right w:val="nil"/>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单位：万元</w:t>
            </w:r>
          </w:p>
        </w:tc>
      </w:tr>
      <w:tr w:rsidR="00F06D1B" w:rsidRPr="005F00EA" w:rsidTr="00ED41C7">
        <w:trPr>
          <w:trHeight w:val="402"/>
        </w:trPr>
        <w:tc>
          <w:tcPr>
            <w:tcW w:w="0" w:type="auto"/>
            <w:tcBorders>
              <w:top w:val="single" w:sz="4" w:space="0" w:color="000000"/>
              <w:left w:val="single" w:sz="4" w:space="0" w:color="000000"/>
              <w:bottom w:val="nil"/>
              <w:right w:val="single" w:sz="4" w:space="0" w:color="000000"/>
            </w:tcBorders>
            <w:shd w:val="clear" w:color="000000" w:fill="FFFFFF"/>
            <w:noWrap/>
            <w:vAlign w:val="center"/>
            <w:hideMark/>
          </w:tcPr>
          <w:p w:rsidR="00F06D1B" w:rsidRPr="005F00EA" w:rsidRDefault="00F06D1B" w:rsidP="007458E9">
            <w:pPr>
              <w:widowControl/>
              <w:spacing w:line="260" w:lineRule="exact"/>
              <w:jc w:val="center"/>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政府预算支出经济分类</w:t>
            </w:r>
          </w:p>
        </w:tc>
        <w:tc>
          <w:tcPr>
            <w:tcW w:w="0" w:type="auto"/>
            <w:gridSpan w:val="2"/>
            <w:tcBorders>
              <w:top w:val="single" w:sz="4" w:space="0" w:color="000000"/>
              <w:left w:val="nil"/>
              <w:bottom w:val="nil"/>
              <w:right w:val="single" w:sz="4" w:space="0" w:color="000000"/>
            </w:tcBorders>
            <w:shd w:val="clear" w:color="000000" w:fill="FFFFFF"/>
            <w:noWrap/>
            <w:vAlign w:val="center"/>
            <w:hideMark/>
          </w:tcPr>
          <w:p w:rsidR="00F06D1B" w:rsidRPr="005F00EA" w:rsidRDefault="00F06D1B" w:rsidP="007458E9">
            <w:pPr>
              <w:widowControl/>
              <w:spacing w:line="260" w:lineRule="exact"/>
              <w:jc w:val="center"/>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部门预算支出经济科目</w:t>
            </w:r>
          </w:p>
        </w:tc>
        <w:tc>
          <w:tcPr>
            <w:tcW w:w="0" w:type="auto"/>
            <w:tcBorders>
              <w:top w:val="single" w:sz="4" w:space="0" w:color="000000"/>
              <w:left w:val="nil"/>
              <w:bottom w:val="nil"/>
              <w:right w:val="single" w:sz="4" w:space="0" w:color="000000"/>
            </w:tcBorders>
            <w:shd w:val="clear" w:color="000000" w:fill="FFFFFF"/>
            <w:noWrap/>
            <w:vAlign w:val="center"/>
            <w:hideMark/>
          </w:tcPr>
          <w:p w:rsidR="00F06D1B" w:rsidRPr="005F00EA" w:rsidRDefault="00615AAB" w:rsidP="007458E9">
            <w:pPr>
              <w:widowControl/>
              <w:spacing w:line="260" w:lineRule="exact"/>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2018</w:t>
            </w:r>
            <w:r w:rsidR="00F06D1B" w:rsidRPr="005F00EA">
              <w:rPr>
                <w:rFonts w:ascii="宋体" w:eastAsia="宋体" w:hAnsi="宋体" w:cs="Arial" w:hint="eastAsia"/>
                <w:color w:val="000000"/>
                <w:kern w:val="0"/>
                <w:sz w:val="20"/>
                <w:szCs w:val="20"/>
              </w:rPr>
              <w:t>年预算</w:t>
            </w:r>
          </w:p>
        </w:tc>
      </w:tr>
      <w:tr w:rsidR="00F06D1B" w:rsidRPr="005F00EA" w:rsidTr="00ED41C7">
        <w:trPr>
          <w:trHeight w:val="402"/>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w:t>
            </w:r>
          </w:p>
        </w:tc>
        <w:tc>
          <w:tcPr>
            <w:tcW w:w="0" w:type="auto"/>
            <w:gridSpan w:val="2"/>
            <w:tcBorders>
              <w:top w:val="single" w:sz="4" w:space="0" w:color="auto"/>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合    计</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06D1B" w:rsidRPr="005F00EA" w:rsidRDefault="00F61925" w:rsidP="007458E9">
            <w:pPr>
              <w:widowControl/>
              <w:spacing w:line="26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2106.66</w:t>
            </w: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[501]机关工资福利支出</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[301]工资福利支出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61925" w:rsidP="007458E9">
            <w:pPr>
              <w:widowControl/>
              <w:spacing w:line="26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1703.11</w:t>
            </w: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[50101]工资奖金津补贴</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[30101]基本工资</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61925" w:rsidP="007458E9">
            <w:pPr>
              <w:widowControl/>
              <w:spacing w:line="26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358.42</w:t>
            </w: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[50101]工资奖金津补贴</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[30102]津贴补贴</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61925" w:rsidP="007458E9">
            <w:pPr>
              <w:widowControl/>
              <w:spacing w:line="26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651.41</w:t>
            </w: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[50101]工资奖金津补贴</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[30103]奖金</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61925" w:rsidP="007458E9">
            <w:pPr>
              <w:widowControl/>
              <w:spacing w:line="26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64.90</w:t>
            </w: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[50102]社会保障缴费</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[30112]其他社会保障缴费</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61925" w:rsidP="007458E9">
            <w:pPr>
              <w:widowControl/>
              <w:spacing w:line="26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247.71</w:t>
            </w: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lastRenderedPageBreak/>
              <w:t xml:space="preserve">  [50103]住房公积金</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[30113]住房公积金</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[50199]其他工资福利支出</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[30106]伙食补助费</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61925" w:rsidP="007458E9">
            <w:pPr>
              <w:widowControl/>
              <w:spacing w:line="26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380.68</w:t>
            </w: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[502]机关商品和服务支出</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[302]商品和服务支出</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61925" w:rsidP="007458E9">
            <w:pPr>
              <w:widowControl/>
              <w:spacing w:line="26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229.7</w:t>
            </w: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[50201]办公经费</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[30201]办公费</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[50201]办公经费</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[30202]印刷费</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[50201]办公经费</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[30204]手续费</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[50201]办公经费</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[30205]水费</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[50201]办公经费</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[30206]电费</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[50201]办公经费</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[30207]邮电费</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[50201]办公经费</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[30209]物业管理费</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[50201]办公经费</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[30211]差旅费</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[50201]办公经费</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[30214]租赁费</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[50201]办公经费</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[30228]工会经费</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[50201]办公经费</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[30229]福利费</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[50201]办公经费</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[30239]其他交通费用</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[50202]会议费</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[30215]会议费</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[50203]培训费</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[30216]培训费</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[50205]委托业务费</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[30203]咨询费</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[50205]委托业务费</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[30226]劳务费</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[50205]委托业务费</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[30227]委托业务费</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[50206]公务接待费</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[30217]公务接待费</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[50207]因公出国（境）费用</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[30212]因公出国（境）费用</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[50208]公务用车运行维护费</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[30231]公务用车运行维护费</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[50209]维修（护）费</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[30213]维修（护）费</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[50299]其他商品和服务支出</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[30299]其他商品和服务支出</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[503]机关资本性支出（一）</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[310]资本性支出</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[50306]设备购置</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[31002]办公设备购置</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[505]对事业单位经常性补助</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[301]工资福利支出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[50501]工资福利支出</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[30101]基本工资</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[50501]工资福利支出</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[30102]津贴补贴</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[50501]工资福利支出</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[30103]奖金</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[50501]工资福利支出</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[30107]绩效工资</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[50501]工资福利支出</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[30113]住房公积金</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lastRenderedPageBreak/>
              <w:t xml:space="preserve">  [50501]工资福利支出</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[30199]其他工资福利支出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[505]对事业单位经常性补助</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[302]商品和服务支出</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[50502]商品和服务支出</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[30201]办公费</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[50502]商品和服务支出</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[30299]其他商品和服务支出</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w:t>
            </w: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[509]对个人和家庭的补助</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[303]对个人和家庭的补助</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61925" w:rsidP="007458E9">
            <w:pPr>
              <w:widowControl/>
              <w:spacing w:line="26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173.82</w:t>
            </w: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[50901]社会福利和救助</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[30304]抚恤金</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[50901]社会福利和救助</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[30305]生活补助</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[50901]社会福利和救助</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[30307]医疗费补助</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[50901]社会福利和救助</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[30309]奖励金</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[50905]离退休费</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[30301]离休费</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right"/>
              <w:rPr>
                <w:rFonts w:ascii="宋体" w:eastAsia="宋体" w:hAnsi="宋体" w:cs="Arial"/>
                <w:color w:val="000000"/>
                <w:kern w:val="0"/>
                <w:sz w:val="20"/>
                <w:szCs w:val="20"/>
              </w:rPr>
            </w:pP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[50905]离退休费</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[30302]退休费</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61925" w:rsidP="007458E9">
            <w:pPr>
              <w:widowControl/>
              <w:spacing w:line="26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138.72</w:t>
            </w:r>
          </w:p>
        </w:tc>
      </w:tr>
      <w:tr w:rsidR="00F06D1B" w:rsidRPr="005F00EA" w:rsidTr="00ED41C7">
        <w:trPr>
          <w:trHeight w:val="40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[50999]其他对个人和家庭的补助</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F06D1B" w:rsidRPr="005F00EA" w:rsidRDefault="00F06D1B" w:rsidP="007458E9">
            <w:pPr>
              <w:widowControl/>
              <w:spacing w:line="260" w:lineRule="exact"/>
              <w:jc w:val="left"/>
              <w:rPr>
                <w:rFonts w:ascii="宋体" w:eastAsia="宋体" w:hAnsi="宋体" w:cs="Arial"/>
                <w:color w:val="000000"/>
                <w:kern w:val="0"/>
                <w:sz w:val="20"/>
                <w:szCs w:val="20"/>
              </w:rPr>
            </w:pPr>
            <w:r w:rsidRPr="005F00EA">
              <w:rPr>
                <w:rFonts w:ascii="宋体" w:eastAsia="宋体" w:hAnsi="宋体" w:cs="Arial" w:hint="eastAsia"/>
                <w:color w:val="000000"/>
                <w:kern w:val="0"/>
                <w:sz w:val="20"/>
                <w:szCs w:val="20"/>
              </w:rPr>
              <w:t xml:space="preserve">  [30399]其他对个人和家庭的补助</w:t>
            </w:r>
          </w:p>
        </w:tc>
        <w:tc>
          <w:tcPr>
            <w:tcW w:w="0" w:type="auto"/>
            <w:tcBorders>
              <w:top w:val="nil"/>
              <w:left w:val="nil"/>
              <w:bottom w:val="single" w:sz="4" w:space="0" w:color="auto"/>
              <w:right w:val="single" w:sz="4" w:space="0" w:color="auto"/>
            </w:tcBorders>
            <w:shd w:val="clear" w:color="000000" w:fill="FFFFFF"/>
            <w:noWrap/>
            <w:vAlign w:val="center"/>
            <w:hideMark/>
          </w:tcPr>
          <w:p w:rsidR="00F06D1B" w:rsidRPr="005F00EA" w:rsidRDefault="00F61925" w:rsidP="007458E9">
            <w:pPr>
              <w:widowControl/>
              <w:spacing w:line="26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35.10</w:t>
            </w:r>
          </w:p>
        </w:tc>
      </w:tr>
    </w:tbl>
    <w:p w:rsidR="00C63E65" w:rsidRDefault="00C63E65" w:rsidP="007458E9">
      <w:pPr>
        <w:spacing w:line="260" w:lineRule="exact"/>
      </w:pPr>
    </w:p>
    <w:tbl>
      <w:tblPr>
        <w:tblW w:w="0" w:type="auto"/>
        <w:tblInd w:w="-176" w:type="dxa"/>
        <w:tblLayout w:type="fixed"/>
        <w:tblLook w:val="04A0"/>
      </w:tblPr>
      <w:tblGrid>
        <w:gridCol w:w="3756"/>
        <w:gridCol w:w="3582"/>
        <w:gridCol w:w="1366"/>
      </w:tblGrid>
      <w:tr w:rsidR="007458E9" w:rsidRPr="007458E9" w:rsidTr="007458E9">
        <w:trPr>
          <w:trHeight w:val="402"/>
        </w:trPr>
        <w:tc>
          <w:tcPr>
            <w:tcW w:w="3756" w:type="dxa"/>
            <w:tcBorders>
              <w:top w:val="nil"/>
              <w:left w:val="nil"/>
              <w:bottom w:val="nil"/>
              <w:right w:val="nil"/>
            </w:tcBorders>
            <w:shd w:val="clear" w:color="auto" w:fill="auto"/>
            <w:noWrap/>
            <w:vAlign w:val="bottom"/>
            <w:hideMark/>
          </w:tcPr>
          <w:p w:rsidR="007458E9" w:rsidRPr="007458E9" w:rsidRDefault="007458E9" w:rsidP="007458E9">
            <w:pPr>
              <w:widowControl/>
              <w:spacing w:line="280" w:lineRule="exact"/>
              <w:jc w:val="left"/>
              <w:rPr>
                <w:rFonts w:ascii="Arial" w:eastAsia="宋体" w:hAnsi="Arial" w:cs="Arial"/>
                <w:kern w:val="0"/>
                <w:sz w:val="20"/>
                <w:szCs w:val="20"/>
              </w:rPr>
            </w:pPr>
          </w:p>
        </w:tc>
        <w:tc>
          <w:tcPr>
            <w:tcW w:w="3582" w:type="dxa"/>
            <w:tcBorders>
              <w:top w:val="nil"/>
              <w:left w:val="nil"/>
              <w:bottom w:val="nil"/>
              <w:right w:val="nil"/>
            </w:tcBorders>
            <w:shd w:val="clear" w:color="auto" w:fill="auto"/>
            <w:noWrap/>
            <w:vAlign w:val="bottom"/>
            <w:hideMark/>
          </w:tcPr>
          <w:p w:rsidR="007458E9" w:rsidRPr="007458E9" w:rsidRDefault="007458E9" w:rsidP="007458E9">
            <w:pPr>
              <w:widowControl/>
              <w:spacing w:line="280" w:lineRule="exact"/>
              <w:jc w:val="left"/>
              <w:rPr>
                <w:rFonts w:ascii="Arial" w:eastAsia="宋体" w:hAnsi="Arial" w:cs="Arial"/>
                <w:kern w:val="0"/>
                <w:sz w:val="20"/>
                <w:szCs w:val="20"/>
              </w:rPr>
            </w:pPr>
          </w:p>
        </w:tc>
        <w:tc>
          <w:tcPr>
            <w:tcW w:w="1366" w:type="dxa"/>
            <w:tcBorders>
              <w:top w:val="nil"/>
              <w:left w:val="nil"/>
              <w:bottom w:val="nil"/>
              <w:right w:val="nil"/>
            </w:tcBorders>
            <w:shd w:val="clear" w:color="000000" w:fill="FFFFFF"/>
            <w:noWrap/>
            <w:vAlign w:val="center"/>
            <w:hideMark/>
          </w:tcPr>
          <w:p w:rsidR="007458E9" w:rsidRPr="007458E9" w:rsidRDefault="007458E9" w:rsidP="007458E9">
            <w:pPr>
              <w:widowControl/>
              <w:spacing w:line="280" w:lineRule="exact"/>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表7</w:t>
            </w:r>
          </w:p>
        </w:tc>
      </w:tr>
      <w:tr w:rsidR="007458E9" w:rsidRPr="007458E9" w:rsidTr="007458E9">
        <w:trPr>
          <w:trHeight w:val="499"/>
        </w:trPr>
        <w:tc>
          <w:tcPr>
            <w:tcW w:w="8704" w:type="dxa"/>
            <w:gridSpan w:val="3"/>
            <w:tcBorders>
              <w:top w:val="nil"/>
              <w:left w:val="nil"/>
              <w:bottom w:val="nil"/>
              <w:right w:val="nil"/>
            </w:tcBorders>
            <w:shd w:val="clear" w:color="000000" w:fill="FFFFFF"/>
            <w:noWrap/>
            <w:vAlign w:val="center"/>
            <w:hideMark/>
          </w:tcPr>
          <w:p w:rsidR="007458E9" w:rsidRPr="007458E9" w:rsidRDefault="007458E9" w:rsidP="007458E9">
            <w:pPr>
              <w:widowControl/>
              <w:spacing w:line="280" w:lineRule="exact"/>
              <w:jc w:val="center"/>
              <w:rPr>
                <w:rFonts w:ascii="宋体" w:eastAsia="宋体" w:hAnsi="宋体" w:cs="Arial"/>
                <w:b/>
                <w:bCs/>
                <w:color w:val="000000"/>
                <w:kern w:val="0"/>
                <w:sz w:val="28"/>
                <w:szCs w:val="28"/>
              </w:rPr>
            </w:pPr>
            <w:r w:rsidRPr="007458E9">
              <w:rPr>
                <w:rFonts w:ascii="宋体" w:eastAsia="宋体" w:hAnsi="宋体" w:cs="Arial" w:hint="eastAsia"/>
                <w:b/>
                <w:bCs/>
                <w:color w:val="000000"/>
                <w:kern w:val="0"/>
                <w:sz w:val="28"/>
                <w:szCs w:val="28"/>
              </w:rPr>
              <w:t>一般公共预算项目支出情况表（按支出经济分类科目）</w:t>
            </w:r>
          </w:p>
        </w:tc>
      </w:tr>
      <w:tr w:rsidR="007458E9" w:rsidRPr="007458E9" w:rsidTr="007458E9">
        <w:trPr>
          <w:trHeight w:val="402"/>
        </w:trPr>
        <w:tc>
          <w:tcPr>
            <w:tcW w:w="7338" w:type="dxa"/>
            <w:gridSpan w:val="2"/>
            <w:tcBorders>
              <w:top w:val="nil"/>
              <w:left w:val="nil"/>
              <w:bottom w:val="nil"/>
              <w:right w:val="nil"/>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单位名称：</w:t>
            </w:r>
          </w:p>
        </w:tc>
        <w:tc>
          <w:tcPr>
            <w:tcW w:w="1366" w:type="dxa"/>
            <w:tcBorders>
              <w:top w:val="nil"/>
              <w:left w:val="nil"/>
              <w:bottom w:val="nil"/>
              <w:right w:val="nil"/>
            </w:tcBorders>
            <w:shd w:val="clear" w:color="000000" w:fill="FFFFFF"/>
            <w:noWrap/>
            <w:vAlign w:val="center"/>
            <w:hideMark/>
          </w:tcPr>
          <w:p w:rsidR="007458E9" w:rsidRPr="007458E9" w:rsidRDefault="007458E9" w:rsidP="007458E9">
            <w:pPr>
              <w:widowControl/>
              <w:spacing w:line="280" w:lineRule="exact"/>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单位：万元</w:t>
            </w:r>
          </w:p>
        </w:tc>
      </w:tr>
      <w:tr w:rsidR="007458E9" w:rsidRPr="007458E9" w:rsidTr="007458E9">
        <w:trPr>
          <w:trHeight w:val="402"/>
        </w:trPr>
        <w:tc>
          <w:tcPr>
            <w:tcW w:w="3756" w:type="dxa"/>
            <w:tcBorders>
              <w:top w:val="single" w:sz="4" w:space="0" w:color="000000"/>
              <w:left w:val="single" w:sz="4" w:space="0" w:color="000000"/>
              <w:bottom w:val="nil"/>
              <w:right w:val="single" w:sz="4" w:space="0" w:color="000000"/>
            </w:tcBorders>
            <w:shd w:val="clear" w:color="000000" w:fill="FFFFFF"/>
            <w:noWrap/>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政府预算支出经济分类</w:t>
            </w:r>
          </w:p>
        </w:tc>
        <w:tc>
          <w:tcPr>
            <w:tcW w:w="3582" w:type="dxa"/>
            <w:tcBorders>
              <w:top w:val="single" w:sz="4" w:space="0" w:color="000000"/>
              <w:left w:val="nil"/>
              <w:bottom w:val="nil"/>
              <w:right w:val="single" w:sz="4" w:space="0" w:color="000000"/>
            </w:tcBorders>
            <w:shd w:val="clear" w:color="000000" w:fill="FFFFFF"/>
            <w:noWrap/>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部门预算支出经济科目</w:t>
            </w:r>
          </w:p>
        </w:tc>
        <w:tc>
          <w:tcPr>
            <w:tcW w:w="1366" w:type="dxa"/>
            <w:tcBorders>
              <w:top w:val="single" w:sz="4" w:space="0" w:color="000000"/>
              <w:left w:val="nil"/>
              <w:bottom w:val="nil"/>
              <w:right w:val="single" w:sz="4" w:space="0" w:color="000000"/>
            </w:tcBorders>
            <w:shd w:val="clear" w:color="000000" w:fill="FFFFFF"/>
            <w:noWrap/>
            <w:vAlign w:val="center"/>
            <w:hideMark/>
          </w:tcPr>
          <w:p w:rsidR="007458E9" w:rsidRPr="007458E9" w:rsidRDefault="00615AAB" w:rsidP="007458E9">
            <w:pPr>
              <w:widowControl/>
              <w:spacing w:line="280" w:lineRule="exact"/>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2018</w:t>
            </w:r>
            <w:r w:rsidR="007458E9" w:rsidRPr="007458E9">
              <w:rPr>
                <w:rFonts w:ascii="宋体" w:eastAsia="宋体" w:hAnsi="宋体" w:cs="Arial" w:hint="eastAsia"/>
                <w:color w:val="000000"/>
                <w:kern w:val="0"/>
                <w:sz w:val="20"/>
                <w:szCs w:val="20"/>
              </w:rPr>
              <w:t>年预算</w:t>
            </w:r>
          </w:p>
        </w:tc>
      </w:tr>
      <w:tr w:rsidR="007458E9" w:rsidRPr="007458E9" w:rsidTr="007458E9">
        <w:trPr>
          <w:trHeight w:val="402"/>
        </w:trPr>
        <w:tc>
          <w:tcPr>
            <w:tcW w:w="37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c>
          <w:tcPr>
            <w:tcW w:w="3582" w:type="dxa"/>
            <w:tcBorders>
              <w:top w:val="single" w:sz="4" w:space="0" w:color="auto"/>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合    计</w:t>
            </w:r>
          </w:p>
        </w:tc>
        <w:tc>
          <w:tcPr>
            <w:tcW w:w="1366" w:type="dxa"/>
            <w:tcBorders>
              <w:top w:val="single" w:sz="4" w:space="0" w:color="auto"/>
              <w:left w:val="nil"/>
              <w:bottom w:val="single" w:sz="4" w:space="0" w:color="auto"/>
              <w:right w:val="single" w:sz="4" w:space="0" w:color="auto"/>
            </w:tcBorders>
            <w:shd w:val="clear" w:color="000000" w:fill="FFFFFF"/>
            <w:noWrap/>
            <w:vAlign w:val="center"/>
            <w:hideMark/>
          </w:tcPr>
          <w:p w:rsidR="007458E9" w:rsidRPr="007458E9" w:rsidRDefault="000C6B41" w:rsidP="007458E9">
            <w:pPr>
              <w:widowControl/>
              <w:spacing w:line="28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1016.37</w:t>
            </w:r>
          </w:p>
        </w:tc>
      </w:tr>
      <w:tr w:rsidR="007458E9" w:rsidRPr="007458E9" w:rsidTr="007458E9">
        <w:trPr>
          <w:trHeight w:val="402"/>
        </w:trPr>
        <w:tc>
          <w:tcPr>
            <w:tcW w:w="3756" w:type="dxa"/>
            <w:tcBorders>
              <w:top w:val="nil"/>
              <w:left w:val="single" w:sz="4" w:space="0" w:color="auto"/>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[501]机关工资福利支出</w:t>
            </w:r>
          </w:p>
        </w:tc>
        <w:tc>
          <w:tcPr>
            <w:tcW w:w="3582"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[301]工资福利支出</w:t>
            </w:r>
          </w:p>
        </w:tc>
        <w:tc>
          <w:tcPr>
            <w:tcW w:w="1366" w:type="dxa"/>
            <w:tcBorders>
              <w:top w:val="nil"/>
              <w:left w:val="nil"/>
              <w:bottom w:val="single" w:sz="4" w:space="0" w:color="auto"/>
              <w:right w:val="single" w:sz="4" w:space="0" w:color="auto"/>
            </w:tcBorders>
            <w:shd w:val="clear" w:color="000000" w:fill="FFFFFF"/>
            <w:noWrap/>
            <w:vAlign w:val="center"/>
            <w:hideMark/>
          </w:tcPr>
          <w:p w:rsidR="007458E9" w:rsidRPr="007458E9" w:rsidRDefault="0060035D" w:rsidP="007458E9">
            <w:pPr>
              <w:widowControl/>
              <w:spacing w:line="28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380.86</w:t>
            </w:r>
          </w:p>
        </w:tc>
      </w:tr>
      <w:tr w:rsidR="007458E9" w:rsidRPr="007458E9" w:rsidTr="007458E9">
        <w:trPr>
          <w:trHeight w:val="402"/>
        </w:trPr>
        <w:tc>
          <w:tcPr>
            <w:tcW w:w="3756" w:type="dxa"/>
            <w:tcBorders>
              <w:top w:val="nil"/>
              <w:left w:val="single" w:sz="4" w:space="0" w:color="auto"/>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[50199]其他工资福利支出</w:t>
            </w:r>
          </w:p>
        </w:tc>
        <w:tc>
          <w:tcPr>
            <w:tcW w:w="3582"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[30106]伙食补助费</w:t>
            </w:r>
          </w:p>
        </w:tc>
        <w:tc>
          <w:tcPr>
            <w:tcW w:w="1366"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right"/>
              <w:rPr>
                <w:rFonts w:ascii="宋体" w:eastAsia="宋体" w:hAnsi="宋体" w:cs="Arial"/>
                <w:color w:val="000000"/>
                <w:kern w:val="0"/>
                <w:sz w:val="20"/>
                <w:szCs w:val="20"/>
              </w:rPr>
            </w:pPr>
          </w:p>
        </w:tc>
      </w:tr>
      <w:tr w:rsidR="007458E9" w:rsidRPr="007458E9" w:rsidTr="007458E9">
        <w:trPr>
          <w:trHeight w:val="402"/>
        </w:trPr>
        <w:tc>
          <w:tcPr>
            <w:tcW w:w="3756" w:type="dxa"/>
            <w:tcBorders>
              <w:top w:val="nil"/>
              <w:left w:val="single" w:sz="4" w:space="0" w:color="auto"/>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[50199]其他工资福利支出</w:t>
            </w:r>
          </w:p>
        </w:tc>
        <w:tc>
          <w:tcPr>
            <w:tcW w:w="3582"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[30199]其他工资福利支出</w:t>
            </w:r>
          </w:p>
        </w:tc>
        <w:tc>
          <w:tcPr>
            <w:tcW w:w="1366" w:type="dxa"/>
            <w:tcBorders>
              <w:top w:val="nil"/>
              <w:left w:val="nil"/>
              <w:bottom w:val="single" w:sz="4" w:space="0" w:color="auto"/>
              <w:right w:val="single" w:sz="4" w:space="0" w:color="auto"/>
            </w:tcBorders>
            <w:shd w:val="clear" w:color="000000" w:fill="FFFFFF"/>
            <w:noWrap/>
            <w:vAlign w:val="center"/>
            <w:hideMark/>
          </w:tcPr>
          <w:p w:rsidR="007458E9" w:rsidRPr="007458E9" w:rsidRDefault="0060035D" w:rsidP="007458E9">
            <w:pPr>
              <w:widowControl/>
              <w:spacing w:line="28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380.86</w:t>
            </w:r>
          </w:p>
        </w:tc>
      </w:tr>
      <w:tr w:rsidR="007458E9" w:rsidRPr="007458E9" w:rsidTr="007458E9">
        <w:trPr>
          <w:trHeight w:val="402"/>
        </w:trPr>
        <w:tc>
          <w:tcPr>
            <w:tcW w:w="3756" w:type="dxa"/>
            <w:tcBorders>
              <w:top w:val="nil"/>
              <w:left w:val="single" w:sz="4" w:space="0" w:color="auto"/>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[502]机关商品和服务支出</w:t>
            </w:r>
          </w:p>
        </w:tc>
        <w:tc>
          <w:tcPr>
            <w:tcW w:w="3582"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[302]商品和服务支出</w:t>
            </w:r>
          </w:p>
        </w:tc>
        <w:tc>
          <w:tcPr>
            <w:tcW w:w="1366" w:type="dxa"/>
            <w:tcBorders>
              <w:top w:val="nil"/>
              <w:left w:val="nil"/>
              <w:bottom w:val="single" w:sz="4" w:space="0" w:color="auto"/>
              <w:right w:val="single" w:sz="4" w:space="0" w:color="auto"/>
            </w:tcBorders>
            <w:shd w:val="clear" w:color="000000" w:fill="FFFFFF"/>
            <w:noWrap/>
            <w:vAlign w:val="center"/>
            <w:hideMark/>
          </w:tcPr>
          <w:p w:rsidR="007458E9" w:rsidRPr="007458E9" w:rsidRDefault="0060035D" w:rsidP="007458E9">
            <w:pPr>
              <w:widowControl/>
              <w:spacing w:line="28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583.98</w:t>
            </w:r>
          </w:p>
        </w:tc>
      </w:tr>
      <w:tr w:rsidR="007458E9" w:rsidRPr="007458E9" w:rsidTr="007458E9">
        <w:trPr>
          <w:trHeight w:val="402"/>
        </w:trPr>
        <w:tc>
          <w:tcPr>
            <w:tcW w:w="3756" w:type="dxa"/>
            <w:tcBorders>
              <w:top w:val="nil"/>
              <w:left w:val="single" w:sz="4" w:space="0" w:color="auto"/>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[50201]办公经费</w:t>
            </w:r>
          </w:p>
        </w:tc>
        <w:tc>
          <w:tcPr>
            <w:tcW w:w="3582"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[30201]办公费</w:t>
            </w:r>
          </w:p>
        </w:tc>
        <w:tc>
          <w:tcPr>
            <w:tcW w:w="1366"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right"/>
              <w:rPr>
                <w:rFonts w:ascii="宋体" w:eastAsia="宋体" w:hAnsi="宋体" w:cs="Arial"/>
                <w:color w:val="000000"/>
                <w:kern w:val="0"/>
                <w:sz w:val="20"/>
                <w:szCs w:val="20"/>
              </w:rPr>
            </w:pPr>
          </w:p>
        </w:tc>
      </w:tr>
      <w:tr w:rsidR="007458E9" w:rsidRPr="007458E9" w:rsidTr="007458E9">
        <w:trPr>
          <w:trHeight w:val="402"/>
        </w:trPr>
        <w:tc>
          <w:tcPr>
            <w:tcW w:w="3756" w:type="dxa"/>
            <w:tcBorders>
              <w:top w:val="nil"/>
              <w:left w:val="single" w:sz="4" w:space="0" w:color="auto"/>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[50201]办公经费</w:t>
            </w:r>
          </w:p>
        </w:tc>
        <w:tc>
          <w:tcPr>
            <w:tcW w:w="3582"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[30202]印刷费</w:t>
            </w:r>
          </w:p>
        </w:tc>
        <w:tc>
          <w:tcPr>
            <w:tcW w:w="1366"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r>
      <w:tr w:rsidR="007458E9" w:rsidRPr="007458E9" w:rsidTr="007458E9">
        <w:trPr>
          <w:trHeight w:val="402"/>
        </w:trPr>
        <w:tc>
          <w:tcPr>
            <w:tcW w:w="3756" w:type="dxa"/>
            <w:tcBorders>
              <w:top w:val="nil"/>
              <w:left w:val="single" w:sz="4" w:space="0" w:color="auto"/>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[50201]办公经费</w:t>
            </w:r>
          </w:p>
        </w:tc>
        <w:tc>
          <w:tcPr>
            <w:tcW w:w="3582"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[30204]手续费</w:t>
            </w:r>
          </w:p>
        </w:tc>
        <w:tc>
          <w:tcPr>
            <w:tcW w:w="1366"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r>
      <w:tr w:rsidR="007458E9" w:rsidRPr="007458E9" w:rsidTr="007458E9">
        <w:trPr>
          <w:trHeight w:val="402"/>
        </w:trPr>
        <w:tc>
          <w:tcPr>
            <w:tcW w:w="3756" w:type="dxa"/>
            <w:tcBorders>
              <w:top w:val="nil"/>
              <w:left w:val="single" w:sz="4" w:space="0" w:color="auto"/>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[50201]办公经费</w:t>
            </w:r>
          </w:p>
        </w:tc>
        <w:tc>
          <w:tcPr>
            <w:tcW w:w="3582"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[30205]水费</w:t>
            </w:r>
          </w:p>
        </w:tc>
        <w:tc>
          <w:tcPr>
            <w:tcW w:w="1366"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r>
      <w:tr w:rsidR="007458E9" w:rsidRPr="007458E9" w:rsidTr="007458E9">
        <w:trPr>
          <w:trHeight w:val="402"/>
        </w:trPr>
        <w:tc>
          <w:tcPr>
            <w:tcW w:w="3756" w:type="dxa"/>
            <w:tcBorders>
              <w:top w:val="nil"/>
              <w:left w:val="single" w:sz="4" w:space="0" w:color="auto"/>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[50201]办公经费</w:t>
            </w:r>
          </w:p>
        </w:tc>
        <w:tc>
          <w:tcPr>
            <w:tcW w:w="3582"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[30206]电费</w:t>
            </w:r>
          </w:p>
        </w:tc>
        <w:tc>
          <w:tcPr>
            <w:tcW w:w="1366"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r>
      <w:tr w:rsidR="007458E9" w:rsidRPr="007458E9" w:rsidTr="007458E9">
        <w:trPr>
          <w:trHeight w:val="402"/>
        </w:trPr>
        <w:tc>
          <w:tcPr>
            <w:tcW w:w="3756" w:type="dxa"/>
            <w:tcBorders>
              <w:top w:val="nil"/>
              <w:left w:val="single" w:sz="4" w:space="0" w:color="auto"/>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[50201]办公经费</w:t>
            </w:r>
          </w:p>
        </w:tc>
        <w:tc>
          <w:tcPr>
            <w:tcW w:w="3582"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[30207]邮电费</w:t>
            </w:r>
          </w:p>
        </w:tc>
        <w:tc>
          <w:tcPr>
            <w:tcW w:w="1366"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r>
      <w:tr w:rsidR="007458E9" w:rsidRPr="007458E9" w:rsidTr="007458E9">
        <w:trPr>
          <w:trHeight w:val="402"/>
        </w:trPr>
        <w:tc>
          <w:tcPr>
            <w:tcW w:w="3756" w:type="dxa"/>
            <w:tcBorders>
              <w:top w:val="nil"/>
              <w:left w:val="single" w:sz="4" w:space="0" w:color="auto"/>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[50201]办公经费</w:t>
            </w:r>
          </w:p>
        </w:tc>
        <w:tc>
          <w:tcPr>
            <w:tcW w:w="3582"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[30209]物业管理费</w:t>
            </w:r>
          </w:p>
        </w:tc>
        <w:tc>
          <w:tcPr>
            <w:tcW w:w="1366"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r>
      <w:tr w:rsidR="007458E9" w:rsidRPr="007458E9" w:rsidTr="007458E9">
        <w:trPr>
          <w:trHeight w:val="402"/>
        </w:trPr>
        <w:tc>
          <w:tcPr>
            <w:tcW w:w="3756" w:type="dxa"/>
            <w:tcBorders>
              <w:top w:val="nil"/>
              <w:left w:val="single" w:sz="4" w:space="0" w:color="auto"/>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[50201]办公经费</w:t>
            </w:r>
          </w:p>
        </w:tc>
        <w:tc>
          <w:tcPr>
            <w:tcW w:w="3582"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[30211]差旅费</w:t>
            </w:r>
          </w:p>
        </w:tc>
        <w:tc>
          <w:tcPr>
            <w:tcW w:w="1366"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r>
      <w:tr w:rsidR="007458E9" w:rsidRPr="007458E9" w:rsidTr="007458E9">
        <w:trPr>
          <w:trHeight w:val="402"/>
        </w:trPr>
        <w:tc>
          <w:tcPr>
            <w:tcW w:w="3756" w:type="dxa"/>
            <w:tcBorders>
              <w:top w:val="nil"/>
              <w:left w:val="single" w:sz="4" w:space="0" w:color="auto"/>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[50201]办公经费</w:t>
            </w:r>
          </w:p>
        </w:tc>
        <w:tc>
          <w:tcPr>
            <w:tcW w:w="3582"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[30214]租赁费</w:t>
            </w:r>
          </w:p>
        </w:tc>
        <w:tc>
          <w:tcPr>
            <w:tcW w:w="1366"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r>
      <w:tr w:rsidR="007458E9" w:rsidRPr="007458E9" w:rsidTr="007458E9">
        <w:trPr>
          <w:trHeight w:val="402"/>
        </w:trPr>
        <w:tc>
          <w:tcPr>
            <w:tcW w:w="3756" w:type="dxa"/>
            <w:tcBorders>
              <w:top w:val="nil"/>
              <w:left w:val="single" w:sz="4" w:space="0" w:color="auto"/>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[50201]办公经费</w:t>
            </w:r>
          </w:p>
        </w:tc>
        <w:tc>
          <w:tcPr>
            <w:tcW w:w="3582"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[30239]其他交通费用</w:t>
            </w:r>
          </w:p>
        </w:tc>
        <w:tc>
          <w:tcPr>
            <w:tcW w:w="1366"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r>
      <w:tr w:rsidR="007458E9" w:rsidRPr="007458E9" w:rsidTr="007458E9">
        <w:trPr>
          <w:trHeight w:val="402"/>
        </w:trPr>
        <w:tc>
          <w:tcPr>
            <w:tcW w:w="3756" w:type="dxa"/>
            <w:tcBorders>
              <w:top w:val="nil"/>
              <w:left w:val="single" w:sz="4" w:space="0" w:color="auto"/>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[50202]会议费</w:t>
            </w:r>
          </w:p>
        </w:tc>
        <w:tc>
          <w:tcPr>
            <w:tcW w:w="3582"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[30215]会议费</w:t>
            </w:r>
          </w:p>
        </w:tc>
        <w:tc>
          <w:tcPr>
            <w:tcW w:w="1366"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r>
      <w:tr w:rsidR="007458E9" w:rsidRPr="007458E9" w:rsidTr="007458E9">
        <w:trPr>
          <w:trHeight w:val="402"/>
        </w:trPr>
        <w:tc>
          <w:tcPr>
            <w:tcW w:w="3756" w:type="dxa"/>
            <w:tcBorders>
              <w:top w:val="nil"/>
              <w:left w:val="single" w:sz="4" w:space="0" w:color="auto"/>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[50203]培训费</w:t>
            </w:r>
          </w:p>
        </w:tc>
        <w:tc>
          <w:tcPr>
            <w:tcW w:w="3582"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[30216]培训费</w:t>
            </w:r>
          </w:p>
        </w:tc>
        <w:tc>
          <w:tcPr>
            <w:tcW w:w="1366"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r>
      <w:tr w:rsidR="007458E9" w:rsidRPr="007458E9" w:rsidTr="007458E9">
        <w:trPr>
          <w:trHeight w:val="402"/>
        </w:trPr>
        <w:tc>
          <w:tcPr>
            <w:tcW w:w="3756" w:type="dxa"/>
            <w:tcBorders>
              <w:top w:val="nil"/>
              <w:left w:val="single" w:sz="4" w:space="0" w:color="auto"/>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lastRenderedPageBreak/>
              <w:t xml:space="preserve">  [50205]委托业务费</w:t>
            </w:r>
          </w:p>
        </w:tc>
        <w:tc>
          <w:tcPr>
            <w:tcW w:w="3582"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[30203]咨询费</w:t>
            </w:r>
          </w:p>
        </w:tc>
        <w:tc>
          <w:tcPr>
            <w:tcW w:w="1366"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r>
      <w:tr w:rsidR="007458E9" w:rsidRPr="007458E9" w:rsidTr="007458E9">
        <w:trPr>
          <w:trHeight w:val="402"/>
        </w:trPr>
        <w:tc>
          <w:tcPr>
            <w:tcW w:w="3756" w:type="dxa"/>
            <w:tcBorders>
              <w:top w:val="nil"/>
              <w:left w:val="single" w:sz="4" w:space="0" w:color="auto"/>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[50205]委托业务费</w:t>
            </w:r>
          </w:p>
        </w:tc>
        <w:tc>
          <w:tcPr>
            <w:tcW w:w="3582"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[30226]劳务费</w:t>
            </w:r>
          </w:p>
        </w:tc>
        <w:tc>
          <w:tcPr>
            <w:tcW w:w="1366"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r>
      <w:tr w:rsidR="007458E9" w:rsidRPr="007458E9" w:rsidTr="007458E9">
        <w:trPr>
          <w:trHeight w:val="402"/>
        </w:trPr>
        <w:tc>
          <w:tcPr>
            <w:tcW w:w="3756" w:type="dxa"/>
            <w:tcBorders>
              <w:top w:val="nil"/>
              <w:left w:val="single" w:sz="4" w:space="0" w:color="auto"/>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[50206]公务接待费</w:t>
            </w:r>
          </w:p>
        </w:tc>
        <w:tc>
          <w:tcPr>
            <w:tcW w:w="3582"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[30217]公务接待费</w:t>
            </w:r>
          </w:p>
        </w:tc>
        <w:tc>
          <w:tcPr>
            <w:tcW w:w="1366"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r>
      <w:tr w:rsidR="007458E9" w:rsidRPr="007458E9" w:rsidTr="007458E9">
        <w:trPr>
          <w:trHeight w:val="402"/>
        </w:trPr>
        <w:tc>
          <w:tcPr>
            <w:tcW w:w="3756" w:type="dxa"/>
            <w:tcBorders>
              <w:top w:val="nil"/>
              <w:left w:val="single" w:sz="4" w:space="0" w:color="auto"/>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[50208]公务用车运行维护费</w:t>
            </w:r>
          </w:p>
        </w:tc>
        <w:tc>
          <w:tcPr>
            <w:tcW w:w="3582"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[30231]公务用车运行维护费</w:t>
            </w:r>
          </w:p>
        </w:tc>
        <w:tc>
          <w:tcPr>
            <w:tcW w:w="1366"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r>
      <w:tr w:rsidR="007458E9" w:rsidRPr="007458E9" w:rsidTr="007458E9">
        <w:trPr>
          <w:trHeight w:val="402"/>
        </w:trPr>
        <w:tc>
          <w:tcPr>
            <w:tcW w:w="3756" w:type="dxa"/>
            <w:tcBorders>
              <w:top w:val="nil"/>
              <w:left w:val="single" w:sz="4" w:space="0" w:color="auto"/>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[50209]维修（护）费</w:t>
            </w:r>
          </w:p>
        </w:tc>
        <w:tc>
          <w:tcPr>
            <w:tcW w:w="3582"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[30213]维修（护）费</w:t>
            </w:r>
          </w:p>
        </w:tc>
        <w:tc>
          <w:tcPr>
            <w:tcW w:w="1366"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r>
      <w:tr w:rsidR="007458E9" w:rsidRPr="007458E9" w:rsidTr="007458E9">
        <w:trPr>
          <w:trHeight w:val="402"/>
        </w:trPr>
        <w:tc>
          <w:tcPr>
            <w:tcW w:w="3756" w:type="dxa"/>
            <w:tcBorders>
              <w:top w:val="nil"/>
              <w:left w:val="single" w:sz="4" w:space="0" w:color="auto"/>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[50299]其他商品和服务支出</w:t>
            </w:r>
          </w:p>
        </w:tc>
        <w:tc>
          <w:tcPr>
            <w:tcW w:w="3582"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[30299]其他商品和服务支出</w:t>
            </w:r>
          </w:p>
        </w:tc>
        <w:tc>
          <w:tcPr>
            <w:tcW w:w="1366"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r>
      <w:tr w:rsidR="007458E9" w:rsidRPr="007458E9" w:rsidTr="007458E9">
        <w:trPr>
          <w:trHeight w:val="402"/>
        </w:trPr>
        <w:tc>
          <w:tcPr>
            <w:tcW w:w="3756" w:type="dxa"/>
            <w:tcBorders>
              <w:top w:val="nil"/>
              <w:left w:val="single" w:sz="4" w:space="0" w:color="auto"/>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[503]机关资本性支出（一）</w:t>
            </w:r>
          </w:p>
        </w:tc>
        <w:tc>
          <w:tcPr>
            <w:tcW w:w="3582"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[310]资本性支出</w:t>
            </w:r>
          </w:p>
        </w:tc>
        <w:tc>
          <w:tcPr>
            <w:tcW w:w="1366"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r>
      <w:tr w:rsidR="007458E9" w:rsidRPr="007458E9" w:rsidTr="007458E9">
        <w:trPr>
          <w:trHeight w:val="402"/>
        </w:trPr>
        <w:tc>
          <w:tcPr>
            <w:tcW w:w="3756" w:type="dxa"/>
            <w:tcBorders>
              <w:top w:val="nil"/>
              <w:left w:val="single" w:sz="4" w:space="0" w:color="auto"/>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[50301]房屋建筑物购建</w:t>
            </w:r>
          </w:p>
        </w:tc>
        <w:tc>
          <w:tcPr>
            <w:tcW w:w="3582"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[31001]房屋建筑物购建</w:t>
            </w:r>
          </w:p>
        </w:tc>
        <w:tc>
          <w:tcPr>
            <w:tcW w:w="1366"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r>
      <w:tr w:rsidR="007458E9" w:rsidRPr="007458E9" w:rsidTr="007458E9">
        <w:trPr>
          <w:trHeight w:val="402"/>
        </w:trPr>
        <w:tc>
          <w:tcPr>
            <w:tcW w:w="3756" w:type="dxa"/>
            <w:tcBorders>
              <w:top w:val="nil"/>
              <w:left w:val="single" w:sz="4" w:space="0" w:color="auto"/>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[50303]公务用车购置</w:t>
            </w:r>
          </w:p>
        </w:tc>
        <w:tc>
          <w:tcPr>
            <w:tcW w:w="3582"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[31013]公务用车购置</w:t>
            </w:r>
          </w:p>
        </w:tc>
        <w:tc>
          <w:tcPr>
            <w:tcW w:w="1366"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r>
      <w:tr w:rsidR="007458E9" w:rsidRPr="007458E9" w:rsidTr="007458E9">
        <w:trPr>
          <w:trHeight w:val="402"/>
        </w:trPr>
        <w:tc>
          <w:tcPr>
            <w:tcW w:w="3756" w:type="dxa"/>
            <w:tcBorders>
              <w:top w:val="nil"/>
              <w:left w:val="single" w:sz="4" w:space="0" w:color="auto"/>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[50306]设备购置</w:t>
            </w:r>
          </w:p>
        </w:tc>
        <w:tc>
          <w:tcPr>
            <w:tcW w:w="3582"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[31002]办公设备购置</w:t>
            </w:r>
          </w:p>
        </w:tc>
        <w:tc>
          <w:tcPr>
            <w:tcW w:w="1366"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r>
      <w:tr w:rsidR="007458E9" w:rsidRPr="007458E9" w:rsidTr="007458E9">
        <w:trPr>
          <w:trHeight w:val="402"/>
        </w:trPr>
        <w:tc>
          <w:tcPr>
            <w:tcW w:w="3756" w:type="dxa"/>
            <w:tcBorders>
              <w:top w:val="nil"/>
              <w:left w:val="single" w:sz="4" w:space="0" w:color="auto"/>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[50306]设备购置</w:t>
            </w:r>
          </w:p>
        </w:tc>
        <w:tc>
          <w:tcPr>
            <w:tcW w:w="3582"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[31003]专用设备购置</w:t>
            </w:r>
          </w:p>
        </w:tc>
        <w:tc>
          <w:tcPr>
            <w:tcW w:w="1366"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r>
      <w:tr w:rsidR="007458E9" w:rsidRPr="007458E9" w:rsidTr="007458E9">
        <w:trPr>
          <w:trHeight w:val="402"/>
        </w:trPr>
        <w:tc>
          <w:tcPr>
            <w:tcW w:w="3756" w:type="dxa"/>
            <w:tcBorders>
              <w:top w:val="nil"/>
              <w:left w:val="single" w:sz="4" w:space="0" w:color="auto"/>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[50306]设备购置</w:t>
            </w:r>
          </w:p>
        </w:tc>
        <w:tc>
          <w:tcPr>
            <w:tcW w:w="3582"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[31007]信息网络及软件购置更新</w:t>
            </w:r>
          </w:p>
        </w:tc>
        <w:tc>
          <w:tcPr>
            <w:tcW w:w="1366"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r>
      <w:tr w:rsidR="007458E9" w:rsidRPr="007458E9" w:rsidTr="007458E9">
        <w:trPr>
          <w:trHeight w:val="402"/>
        </w:trPr>
        <w:tc>
          <w:tcPr>
            <w:tcW w:w="3756" w:type="dxa"/>
            <w:tcBorders>
              <w:top w:val="nil"/>
              <w:left w:val="single" w:sz="4" w:space="0" w:color="auto"/>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[50307]大型修缮</w:t>
            </w:r>
          </w:p>
        </w:tc>
        <w:tc>
          <w:tcPr>
            <w:tcW w:w="3582"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[31006]大型修缮</w:t>
            </w:r>
          </w:p>
        </w:tc>
        <w:tc>
          <w:tcPr>
            <w:tcW w:w="1366"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r>
      <w:tr w:rsidR="007458E9" w:rsidRPr="007458E9" w:rsidTr="007458E9">
        <w:trPr>
          <w:trHeight w:val="402"/>
        </w:trPr>
        <w:tc>
          <w:tcPr>
            <w:tcW w:w="3756" w:type="dxa"/>
            <w:tcBorders>
              <w:top w:val="nil"/>
              <w:left w:val="single" w:sz="4" w:space="0" w:color="auto"/>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[50399]其他资本性支出</w:t>
            </w:r>
          </w:p>
        </w:tc>
        <w:tc>
          <w:tcPr>
            <w:tcW w:w="3582"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[31099]其他资本性支出</w:t>
            </w:r>
          </w:p>
        </w:tc>
        <w:tc>
          <w:tcPr>
            <w:tcW w:w="1366"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r>
      <w:tr w:rsidR="007458E9" w:rsidRPr="007458E9" w:rsidTr="007458E9">
        <w:trPr>
          <w:trHeight w:val="402"/>
        </w:trPr>
        <w:tc>
          <w:tcPr>
            <w:tcW w:w="3756" w:type="dxa"/>
            <w:tcBorders>
              <w:top w:val="nil"/>
              <w:left w:val="single" w:sz="4" w:space="0" w:color="auto"/>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[509]对个人和家庭的补助</w:t>
            </w:r>
          </w:p>
        </w:tc>
        <w:tc>
          <w:tcPr>
            <w:tcW w:w="3582"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[303]对个人和家庭的补助</w:t>
            </w:r>
          </w:p>
        </w:tc>
        <w:tc>
          <w:tcPr>
            <w:tcW w:w="1366" w:type="dxa"/>
            <w:tcBorders>
              <w:top w:val="nil"/>
              <w:left w:val="nil"/>
              <w:bottom w:val="single" w:sz="4" w:space="0" w:color="auto"/>
              <w:right w:val="single" w:sz="4" w:space="0" w:color="auto"/>
            </w:tcBorders>
            <w:shd w:val="clear" w:color="000000" w:fill="FFFFFF"/>
            <w:noWrap/>
            <w:vAlign w:val="center"/>
            <w:hideMark/>
          </w:tcPr>
          <w:p w:rsidR="007458E9" w:rsidRPr="007458E9" w:rsidRDefault="0060035D" w:rsidP="007458E9">
            <w:pPr>
              <w:widowControl/>
              <w:spacing w:line="28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51.53</w:t>
            </w:r>
          </w:p>
        </w:tc>
      </w:tr>
      <w:tr w:rsidR="007458E9" w:rsidRPr="007458E9" w:rsidTr="007458E9">
        <w:trPr>
          <w:trHeight w:val="402"/>
        </w:trPr>
        <w:tc>
          <w:tcPr>
            <w:tcW w:w="3756" w:type="dxa"/>
            <w:tcBorders>
              <w:top w:val="nil"/>
              <w:left w:val="single" w:sz="4" w:space="0" w:color="auto"/>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[50901]社会福利和救助</w:t>
            </w:r>
          </w:p>
        </w:tc>
        <w:tc>
          <w:tcPr>
            <w:tcW w:w="3582"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[30307]医疗费补助</w:t>
            </w:r>
          </w:p>
        </w:tc>
        <w:tc>
          <w:tcPr>
            <w:tcW w:w="1366"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r>
      <w:tr w:rsidR="007458E9" w:rsidRPr="007458E9" w:rsidTr="007458E9">
        <w:trPr>
          <w:trHeight w:val="402"/>
        </w:trPr>
        <w:tc>
          <w:tcPr>
            <w:tcW w:w="3756" w:type="dxa"/>
            <w:tcBorders>
              <w:top w:val="nil"/>
              <w:left w:val="single" w:sz="4" w:space="0" w:color="auto"/>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[50999]其他对个人和家庭的补助</w:t>
            </w:r>
          </w:p>
        </w:tc>
        <w:tc>
          <w:tcPr>
            <w:tcW w:w="3582" w:type="dxa"/>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[30399]其他对个人和家庭的补助</w:t>
            </w:r>
          </w:p>
        </w:tc>
        <w:tc>
          <w:tcPr>
            <w:tcW w:w="1366" w:type="dxa"/>
            <w:tcBorders>
              <w:top w:val="nil"/>
              <w:left w:val="nil"/>
              <w:bottom w:val="single" w:sz="4" w:space="0" w:color="auto"/>
              <w:right w:val="single" w:sz="4" w:space="0" w:color="auto"/>
            </w:tcBorders>
            <w:shd w:val="clear" w:color="000000" w:fill="FFFFFF"/>
            <w:noWrap/>
            <w:vAlign w:val="center"/>
            <w:hideMark/>
          </w:tcPr>
          <w:p w:rsidR="007458E9" w:rsidRPr="007458E9" w:rsidRDefault="0060035D" w:rsidP="007458E9">
            <w:pPr>
              <w:widowControl/>
              <w:spacing w:line="28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51.53</w:t>
            </w:r>
            <w:r w:rsidR="007458E9" w:rsidRPr="007458E9">
              <w:rPr>
                <w:rFonts w:ascii="宋体" w:eastAsia="宋体" w:hAnsi="宋体" w:cs="Arial" w:hint="eastAsia"/>
                <w:color w:val="000000"/>
                <w:kern w:val="0"/>
                <w:sz w:val="20"/>
                <w:szCs w:val="20"/>
              </w:rPr>
              <w:t xml:space="preserve">　</w:t>
            </w:r>
          </w:p>
        </w:tc>
      </w:tr>
    </w:tbl>
    <w:p w:rsidR="00C63E65" w:rsidRDefault="00C63E65" w:rsidP="007458E9">
      <w:pPr>
        <w:spacing w:line="280" w:lineRule="exact"/>
      </w:pPr>
    </w:p>
    <w:p w:rsidR="00C63E65" w:rsidRDefault="00C63E65"/>
    <w:p w:rsidR="00C63E65" w:rsidRDefault="00C63E65"/>
    <w:tbl>
      <w:tblPr>
        <w:tblW w:w="9040" w:type="dxa"/>
        <w:tblInd w:w="93" w:type="dxa"/>
        <w:tblLook w:val="04A0"/>
      </w:tblPr>
      <w:tblGrid>
        <w:gridCol w:w="4480"/>
        <w:gridCol w:w="2280"/>
        <w:gridCol w:w="2280"/>
      </w:tblGrid>
      <w:tr w:rsidR="007458E9" w:rsidRPr="007458E9" w:rsidTr="007458E9">
        <w:trPr>
          <w:trHeight w:val="402"/>
        </w:trPr>
        <w:tc>
          <w:tcPr>
            <w:tcW w:w="4480" w:type="dxa"/>
            <w:tcBorders>
              <w:top w:val="nil"/>
              <w:left w:val="nil"/>
              <w:bottom w:val="nil"/>
              <w:right w:val="nil"/>
            </w:tcBorders>
            <w:shd w:val="clear" w:color="auto" w:fill="auto"/>
            <w:noWrap/>
            <w:vAlign w:val="bottom"/>
            <w:hideMark/>
          </w:tcPr>
          <w:p w:rsidR="007458E9" w:rsidRPr="007458E9" w:rsidRDefault="007458E9" w:rsidP="007458E9">
            <w:pPr>
              <w:widowControl/>
              <w:jc w:val="left"/>
              <w:rPr>
                <w:rFonts w:ascii="Arial" w:eastAsia="宋体" w:hAnsi="Arial" w:cs="Arial"/>
                <w:kern w:val="0"/>
                <w:sz w:val="20"/>
                <w:szCs w:val="20"/>
              </w:rPr>
            </w:pPr>
            <w:bookmarkStart w:id="0" w:name="_GoBack"/>
            <w:bookmarkEnd w:id="0"/>
          </w:p>
        </w:tc>
        <w:tc>
          <w:tcPr>
            <w:tcW w:w="2280" w:type="dxa"/>
            <w:tcBorders>
              <w:top w:val="nil"/>
              <w:left w:val="nil"/>
              <w:bottom w:val="nil"/>
              <w:right w:val="nil"/>
            </w:tcBorders>
            <w:shd w:val="clear" w:color="auto" w:fill="auto"/>
            <w:noWrap/>
            <w:vAlign w:val="bottom"/>
            <w:hideMark/>
          </w:tcPr>
          <w:p w:rsidR="007458E9" w:rsidRPr="007458E9" w:rsidRDefault="007458E9" w:rsidP="007458E9">
            <w:pPr>
              <w:widowControl/>
              <w:jc w:val="left"/>
              <w:rPr>
                <w:rFonts w:ascii="Arial" w:eastAsia="宋体" w:hAnsi="Arial" w:cs="Arial"/>
                <w:kern w:val="0"/>
                <w:sz w:val="20"/>
                <w:szCs w:val="20"/>
              </w:rPr>
            </w:pPr>
          </w:p>
        </w:tc>
        <w:tc>
          <w:tcPr>
            <w:tcW w:w="2280" w:type="dxa"/>
            <w:tcBorders>
              <w:top w:val="nil"/>
              <w:left w:val="nil"/>
              <w:bottom w:val="nil"/>
              <w:right w:val="nil"/>
            </w:tcBorders>
            <w:shd w:val="clear" w:color="000000" w:fill="FFFFFF"/>
            <w:noWrap/>
            <w:vAlign w:val="center"/>
            <w:hideMark/>
          </w:tcPr>
          <w:p w:rsidR="007458E9" w:rsidRPr="007458E9" w:rsidRDefault="007458E9" w:rsidP="007458E9">
            <w:pPr>
              <w:widowControl/>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表8</w:t>
            </w:r>
          </w:p>
        </w:tc>
      </w:tr>
      <w:tr w:rsidR="007458E9" w:rsidRPr="007458E9" w:rsidTr="007458E9">
        <w:trPr>
          <w:trHeight w:val="499"/>
        </w:trPr>
        <w:tc>
          <w:tcPr>
            <w:tcW w:w="9040" w:type="dxa"/>
            <w:gridSpan w:val="3"/>
            <w:tcBorders>
              <w:top w:val="nil"/>
              <w:left w:val="nil"/>
              <w:bottom w:val="nil"/>
              <w:right w:val="nil"/>
            </w:tcBorders>
            <w:shd w:val="clear" w:color="000000" w:fill="FFFFFF"/>
            <w:noWrap/>
            <w:vAlign w:val="center"/>
            <w:hideMark/>
          </w:tcPr>
          <w:p w:rsidR="007458E9" w:rsidRPr="007458E9" w:rsidRDefault="007458E9" w:rsidP="007458E9">
            <w:pPr>
              <w:widowControl/>
              <w:jc w:val="center"/>
              <w:rPr>
                <w:rFonts w:ascii="宋体" w:eastAsia="宋体" w:hAnsi="宋体" w:cs="Arial"/>
                <w:b/>
                <w:bCs/>
                <w:color w:val="000000"/>
                <w:kern w:val="0"/>
                <w:sz w:val="28"/>
                <w:szCs w:val="28"/>
              </w:rPr>
            </w:pPr>
            <w:r w:rsidRPr="007458E9">
              <w:rPr>
                <w:rFonts w:ascii="宋体" w:eastAsia="宋体" w:hAnsi="宋体" w:cs="Arial" w:hint="eastAsia"/>
                <w:b/>
                <w:bCs/>
                <w:color w:val="000000"/>
                <w:kern w:val="0"/>
                <w:sz w:val="28"/>
                <w:szCs w:val="28"/>
              </w:rPr>
              <w:t>一般公共预算安排的行政经费及“三公”经费预算表</w:t>
            </w:r>
          </w:p>
        </w:tc>
      </w:tr>
      <w:tr w:rsidR="007458E9" w:rsidRPr="007458E9" w:rsidTr="007458E9">
        <w:trPr>
          <w:trHeight w:val="402"/>
        </w:trPr>
        <w:tc>
          <w:tcPr>
            <w:tcW w:w="6760" w:type="dxa"/>
            <w:gridSpan w:val="2"/>
            <w:tcBorders>
              <w:top w:val="nil"/>
              <w:left w:val="nil"/>
              <w:bottom w:val="nil"/>
              <w:right w:val="nil"/>
            </w:tcBorders>
            <w:shd w:val="clear" w:color="000000" w:fill="FFFFFF"/>
            <w:noWrap/>
            <w:vAlign w:val="center"/>
            <w:hideMark/>
          </w:tcPr>
          <w:p w:rsidR="007458E9" w:rsidRPr="007458E9" w:rsidRDefault="007458E9" w:rsidP="007458E9">
            <w:pPr>
              <w:widowControl/>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单位名称：</w:t>
            </w:r>
          </w:p>
        </w:tc>
        <w:tc>
          <w:tcPr>
            <w:tcW w:w="2280" w:type="dxa"/>
            <w:tcBorders>
              <w:top w:val="nil"/>
              <w:left w:val="nil"/>
              <w:bottom w:val="nil"/>
              <w:right w:val="nil"/>
            </w:tcBorders>
            <w:shd w:val="clear" w:color="000000" w:fill="FFFFFF"/>
            <w:noWrap/>
            <w:vAlign w:val="center"/>
            <w:hideMark/>
          </w:tcPr>
          <w:p w:rsidR="007458E9" w:rsidRPr="007458E9" w:rsidRDefault="007458E9" w:rsidP="007458E9">
            <w:pPr>
              <w:widowControl/>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单位：万元</w:t>
            </w:r>
          </w:p>
        </w:tc>
      </w:tr>
      <w:tr w:rsidR="007458E9" w:rsidRPr="007458E9" w:rsidTr="007458E9">
        <w:trPr>
          <w:trHeight w:val="390"/>
        </w:trPr>
        <w:tc>
          <w:tcPr>
            <w:tcW w:w="4480" w:type="dxa"/>
            <w:tcBorders>
              <w:top w:val="single" w:sz="4" w:space="0" w:color="000000"/>
              <w:left w:val="single" w:sz="4" w:space="0" w:color="000000"/>
              <w:bottom w:val="nil"/>
              <w:right w:val="nil"/>
            </w:tcBorders>
            <w:shd w:val="clear" w:color="000000" w:fill="FFFFFF"/>
            <w:noWrap/>
            <w:vAlign w:val="center"/>
            <w:hideMark/>
          </w:tcPr>
          <w:p w:rsidR="007458E9" w:rsidRPr="007458E9" w:rsidRDefault="007458E9" w:rsidP="007458E9">
            <w:pPr>
              <w:widowControl/>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项        目</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458E9" w:rsidRPr="007458E9" w:rsidRDefault="00634127" w:rsidP="007458E9">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2018</w:t>
            </w:r>
            <w:r w:rsidR="007458E9" w:rsidRPr="007458E9">
              <w:rPr>
                <w:rFonts w:ascii="宋体" w:eastAsia="宋体" w:hAnsi="宋体" w:cs="Arial" w:hint="eastAsia"/>
                <w:color w:val="000000"/>
                <w:kern w:val="0"/>
                <w:sz w:val="20"/>
                <w:szCs w:val="20"/>
              </w:rPr>
              <w:t>年预算</w:t>
            </w:r>
          </w:p>
        </w:tc>
      </w:tr>
      <w:tr w:rsidR="007458E9" w:rsidRPr="007458E9" w:rsidTr="007458E9">
        <w:trPr>
          <w:trHeight w:val="390"/>
        </w:trPr>
        <w:tc>
          <w:tcPr>
            <w:tcW w:w="4480" w:type="dxa"/>
            <w:tcBorders>
              <w:top w:val="single" w:sz="4" w:space="0" w:color="000000"/>
              <w:left w:val="single" w:sz="4" w:space="0" w:color="000000"/>
              <w:bottom w:val="single" w:sz="4" w:space="0" w:color="000000"/>
              <w:right w:val="nil"/>
            </w:tcBorders>
            <w:shd w:val="clear" w:color="000000" w:fill="FFFFFF"/>
            <w:noWrap/>
            <w:vAlign w:val="center"/>
            <w:hideMark/>
          </w:tcPr>
          <w:p w:rsidR="007458E9" w:rsidRPr="007458E9" w:rsidRDefault="007458E9" w:rsidP="007458E9">
            <w:pPr>
              <w:widowControl/>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行政经费</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458E9" w:rsidRPr="007458E9" w:rsidRDefault="00476372" w:rsidP="007458E9">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2106.66</w:t>
            </w:r>
          </w:p>
        </w:tc>
      </w:tr>
      <w:tr w:rsidR="007458E9" w:rsidRPr="007458E9" w:rsidTr="007458E9">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458E9" w:rsidRPr="007458E9" w:rsidRDefault="007458E9" w:rsidP="007458E9">
            <w:pPr>
              <w:widowControl/>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“三公”经费</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458E9" w:rsidRPr="007458E9" w:rsidRDefault="005126DF" w:rsidP="007458E9">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100.07</w:t>
            </w:r>
          </w:p>
        </w:tc>
      </w:tr>
      <w:tr w:rsidR="007458E9" w:rsidRPr="007458E9" w:rsidTr="007458E9">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458E9" w:rsidRPr="007458E9" w:rsidRDefault="007458E9" w:rsidP="007458E9">
            <w:pPr>
              <w:widowControl/>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其中：（一）因公出国（境）支出</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458E9" w:rsidRPr="007458E9" w:rsidRDefault="007458E9" w:rsidP="007458E9">
            <w:pPr>
              <w:widowControl/>
              <w:jc w:val="right"/>
              <w:rPr>
                <w:rFonts w:ascii="宋体" w:eastAsia="宋体" w:hAnsi="宋体" w:cs="Arial"/>
                <w:color w:val="000000"/>
                <w:kern w:val="0"/>
                <w:sz w:val="20"/>
                <w:szCs w:val="20"/>
              </w:rPr>
            </w:pPr>
          </w:p>
        </w:tc>
      </w:tr>
      <w:tr w:rsidR="007458E9" w:rsidRPr="007458E9" w:rsidTr="007458E9">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458E9" w:rsidRPr="007458E9" w:rsidRDefault="007458E9" w:rsidP="007458E9">
            <w:pPr>
              <w:widowControl/>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（二）公务用车购置及运行维护支出</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458E9" w:rsidRPr="007458E9" w:rsidRDefault="007458E9" w:rsidP="007458E9">
            <w:pPr>
              <w:widowControl/>
              <w:jc w:val="right"/>
              <w:rPr>
                <w:rFonts w:ascii="宋体" w:eastAsia="宋体" w:hAnsi="宋体" w:cs="Arial"/>
                <w:color w:val="000000"/>
                <w:kern w:val="0"/>
                <w:sz w:val="20"/>
                <w:szCs w:val="20"/>
              </w:rPr>
            </w:pPr>
          </w:p>
        </w:tc>
      </w:tr>
      <w:tr w:rsidR="007458E9" w:rsidRPr="007458E9" w:rsidTr="007458E9">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458E9" w:rsidRPr="007458E9" w:rsidRDefault="007458E9" w:rsidP="007458E9">
            <w:pPr>
              <w:widowControl/>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1.公务用车购置</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458E9" w:rsidRPr="007458E9" w:rsidRDefault="007458E9" w:rsidP="007458E9">
            <w:pPr>
              <w:widowControl/>
              <w:jc w:val="right"/>
              <w:rPr>
                <w:rFonts w:ascii="宋体" w:eastAsia="宋体" w:hAnsi="宋体" w:cs="Arial"/>
                <w:color w:val="000000"/>
                <w:kern w:val="0"/>
                <w:sz w:val="20"/>
                <w:szCs w:val="20"/>
              </w:rPr>
            </w:pPr>
          </w:p>
        </w:tc>
      </w:tr>
      <w:tr w:rsidR="007458E9" w:rsidRPr="007458E9" w:rsidTr="007458E9">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458E9" w:rsidRPr="007458E9" w:rsidRDefault="007458E9" w:rsidP="007458E9">
            <w:pPr>
              <w:widowControl/>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2.公务用车运行维护费</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458E9" w:rsidRPr="007458E9" w:rsidRDefault="005126DF" w:rsidP="007458E9">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38.6</w:t>
            </w:r>
          </w:p>
        </w:tc>
      </w:tr>
      <w:tr w:rsidR="007458E9" w:rsidRPr="007458E9" w:rsidTr="007458E9">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458E9" w:rsidRPr="007458E9" w:rsidRDefault="007458E9" w:rsidP="007458E9">
            <w:pPr>
              <w:widowControl/>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（三）公务接待费支出</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458E9" w:rsidRPr="007458E9" w:rsidRDefault="005126DF" w:rsidP="007458E9">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61.47</w:t>
            </w:r>
          </w:p>
        </w:tc>
      </w:tr>
      <w:tr w:rsidR="007458E9" w:rsidRPr="007458E9" w:rsidTr="007458E9">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458E9" w:rsidRPr="007458E9" w:rsidRDefault="007458E9" w:rsidP="007458E9">
            <w:pPr>
              <w:widowControl/>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c>
          <w:tcPr>
            <w:tcW w:w="456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458E9" w:rsidRPr="007458E9" w:rsidRDefault="007458E9" w:rsidP="007458E9">
            <w:pPr>
              <w:widowControl/>
              <w:jc w:val="right"/>
              <w:rPr>
                <w:rFonts w:ascii="宋体" w:eastAsia="宋体" w:hAnsi="宋体" w:cs="Arial"/>
                <w:color w:val="000000"/>
                <w:kern w:val="0"/>
                <w:sz w:val="20"/>
                <w:szCs w:val="20"/>
              </w:rPr>
            </w:pPr>
          </w:p>
        </w:tc>
      </w:tr>
      <w:tr w:rsidR="007458E9" w:rsidRPr="007458E9" w:rsidTr="007458E9">
        <w:trPr>
          <w:trHeight w:val="1902"/>
        </w:trPr>
        <w:tc>
          <w:tcPr>
            <w:tcW w:w="9040" w:type="dxa"/>
            <w:gridSpan w:val="3"/>
            <w:tcBorders>
              <w:top w:val="nil"/>
              <w:left w:val="nil"/>
              <w:bottom w:val="nil"/>
              <w:right w:val="nil"/>
            </w:tcBorders>
            <w:shd w:val="clear" w:color="000000" w:fill="FFFFFF"/>
            <w:hideMark/>
          </w:tcPr>
          <w:p w:rsidR="007458E9" w:rsidRPr="007458E9" w:rsidRDefault="007458E9" w:rsidP="007458E9">
            <w:pPr>
              <w:widowControl/>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lastRenderedPageBreak/>
              <w:t>注：</w:t>
            </w:r>
            <w:r w:rsidRPr="007458E9">
              <w:rPr>
                <w:rFonts w:ascii="宋体" w:eastAsia="宋体" w:hAnsi="宋体" w:cs="Arial" w:hint="eastAsia"/>
                <w:color w:val="000000"/>
                <w:kern w:val="0"/>
                <w:sz w:val="20"/>
                <w:szCs w:val="20"/>
              </w:rPr>
              <w:br/>
              <w:t>1、行政经费包括：（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   （2）一般行政管理项目支出。具体包括出国费、招待费、会议费、办公用房维修租赁、购置费（包括设备、计算机、车辆等）、干部培训费、执法部门办案费、信息网络运行维护费等。</w:t>
            </w:r>
          </w:p>
        </w:tc>
      </w:tr>
      <w:tr w:rsidR="007458E9" w:rsidRPr="007458E9" w:rsidTr="007458E9">
        <w:trPr>
          <w:trHeight w:val="1302"/>
        </w:trPr>
        <w:tc>
          <w:tcPr>
            <w:tcW w:w="9040" w:type="dxa"/>
            <w:gridSpan w:val="3"/>
            <w:tcBorders>
              <w:top w:val="nil"/>
              <w:left w:val="nil"/>
              <w:bottom w:val="nil"/>
              <w:right w:val="nil"/>
            </w:tcBorders>
            <w:shd w:val="clear" w:color="000000" w:fill="FFFFFF"/>
            <w:hideMark/>
          </w:tcPr>
          <w:p w:rsidR="007458E9" w:rsidRPr="007458E9" w:rsidRDefault="007458E9" w:rsidP="007458E9">
            <w:pPr>
              <w:widowControl/>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bl>
    <w:p w:rsidR="00C63E65" w:rsidRDefault="00C63E65"/>
    <w:p w:rsidR="00C63E65" w:rsidRDefault="00C63E65"/>
    <w:p w:rsidR="00C63E65" w:rsidRDefault="00C63E65"/>
    <w:p w:rsidR="00C63E65" w:rsidRDefault="00C63E65"/>
    <w:p w:rsidR="00C63E65" w:rsidRDefault="00C63E65"/>
    <w:tbl>
      <w:tblPr>
        <w:tblW w:w="5000" w:type="pct"/>
        <w:tblLook w:val="04A0"/>
      </w:tblPr>
      <w:tblGrid>
        <w:gridCol w:w="2481"/>
        <w:gridCol w:w="1091"/>
        <w:gridCol w:w="2826"/>
        <w:gridCol w:w="2130"/>
      </w:tblGrid>
      <w:tr w:rsidR="007458E9" w:rsidRPr="007458E9" w:rsidTr="007458E9">
        <w:trPr>
          <w:trHeight w:val="402"/>
        </w:trPr>
        <w:tc>
          <w:tcPr>
            <w:tcW w:w="1455" w:type="pct"/>
            <w:tcBorders>
              <w:top w:val="nil"/>
              <w:left w:val="nil"/>
              <w:bottom w:val="nil"/>
              <w:right w:val="nil"/>
            </w:tcBorders>
            <w:shd w:val="clear" w:color="auto" w:fill="auto"/>
            <w:noWrap/>
            <w:vAlign w:val="bottom"/>
            <w:hideMark/>
          </w:tcPr>
          <w:p w:rsidR="007458E9" w:rsidRPr="007458E9" w:rsidRDefault="007458E9" w:rsidP="007458E9">
            <w:pPr>
              <w:widowControl/>
              <w:jc w:val="left"/>
              <w:rPr>
                <w:rFonts w:ascii="Arial" w:eastAsia="宋体" w:hAnsi="Arial" w:cs="Arial"/>
                <w:kern w:val="0"/>
                <w:sz w:val="20"/>
                <w:szCs w:val="20"/>
              </w:rPr>
            </w:pPr>
          </w:p>
        </w:tc>
        <w:tc>
          <w:tcPr>
            <w:tcW w:w="637" w:type="pct"/>
            <w:tcBorders>
              <w:top w:val="nil"/>
              <w:left w:val="nil"/>
              <w:bottom w:val="nil"/>
              <w:right w:val="nil"/>
            </w:tcBorders>
            <w:shd w:val="clear" w:color="auto" w:fill="auto"/>
            <w:noWrap/>
            <w:vAlign w:val="bottom"/>
            <w:hideMark/>
          </w:tcPr>
          <w:p w:rsidR="007458E9" w:rsidRPr="007458E9" w:rsidRDefault="007458E9" w:rsidP="007458E9">
            <w:pPr>
              <w:widowControl/>
              <w:jc w:val="left"/>
              <w:rPr>
                <w:rFonts w:ascii="Arial" w:eastAsia="宋体" w:hAnsi="Arial" w:cs="Arial"/>
                <w:kern w:val="0"/>
                <w:sz w:val="20"/>
                <w:szCs w:val="20"/>
              </w:rPr>
            </w:pPr>
          </w:p>
        </w:tc>
        <w:tc>
          <w:tcPr>
            <w:tcW w:w="1659" w:type="pct"/>
            <w:tcBorders>
              <w:top w:val="nil"/>
              <w:left w:val="nil"/>
              <w:bottom w:val="nil"/>
              <w:right w:val="nil"/>
            </w:tcBorders>
            <w:shd w:val="clear" w:color="auto" w:fill="auto"/>
            <w:noWrap/>
            <w:vAlign w:val="bottom"/>
            <w:hideMark/>
          </w:tcPr>
          <w:p w:rsidR="007458E9" w:rsidRPr="007458E9" w:rsidRDefault="007458E9" w:rsidP="007458E9">
            <w:pPr>
              <w:widowControl/>
              <w:jc w:val="left"/>
              <w:rPr>
                <w:rFonts w:ascii="Arial" w:eastAsia="宋体" w:hAnsi="Arial" w:cs="Arial"/>
                <w:kern w:val="0"/>
                <w:sz w:val="20"/>
                <w:szCs w:val="20"/>
              </w:rPr>
            </w:pPr>
          </w:p>
        </w:tc>
        <w:tc>
          <w:tcPr>
            <w:tcW w:w="1250" w:type="pct"/>
            <w:tcBorders>
              <w:top w:val="nil"/>
              <w:left w:val="nil"/>
              <w:bottom w:val="nil"/>
              <w:right w:val="nil"/>
            </w:tcBorders>
            <w:shd w:val="clear" w:color="000000" w:fill="FFFFFF"/>
            <w:noWrap/>
            <w:vAlign w:val="center"/>
            <w:hideMark/>
          </w:tcPr>
          <w:p w:rsidR="007458E9" w:rsidRPr="007458E9" w:rsidRDefault="007458E9" w:rsidP="007458E9">
            <w:pPr>
              <w:widowControl/>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表9</w:t>
            </w:r>
          </w:p>
        </w:tc>
      </w:tr>
      <w:tr w:rsidR="007458E9" w:rsidRPr="007458E9" w:rsidTr="007458E9">
        <w:trPr>
          <w:trHeight w:val="499"/>
        </w:trPr>
        <w:tc>
          <w:tcPr>
            <w:tcW w:w="5000" w:type="pct"/>
            <w:gridSpan w:val="4"/>
            <w:tcBorders>
              <w:top w:val="nil"/>
              <w:left w:val="nil"/>
              <w:bottom w:val="nil"/>
              <w:right w:val="nil"/>
            </w:tcBorders>
            <w:shd w:val="clear" w:color="000000" w:fill="FFFFFF"/>
            <w:noWrap/>
            <w:vAlign w:val="center"/>
            <w:hideMark/>
          </w:tcPr>
          <w:p w:rsidR="007458E9" w:rsidRPr="007458E9" w:rsidRDefault="00634127" w:rsidP="007458E9">
            <w:pPr>
              <w:widowControl/>
              <w:jc w:val="center"/>
              <w:rPr>
                <w:rFonts w:ascii="宋体" w:eastAsia="宋体" w:hAnsi="宋体" w:cs="Arial"/>
                <w:b/>
                <w:bCs/>
                <w:color w:val="000000"/>
                <w:kern w:val="0"/>
                <w:sz w:val="28"/>
                <w:szCs w:val="28"/>
              </w:rPr>
            </w:pPr>
            <w:r>
              <w:rPr>
                <w:rFonts w:ascii="宋体" w:eastAsia="宋体" w:hAnsi="宋体" w:cs="Arial" w:hint="eastAsia"/>
                <w:b/>
                <w:bCs/>
                <w:color w:val="000000"/>
                <w:kern w:val="0"/>
                <w:sz w:val="28"/>
                <w:szCs w:val="28"/>
              </w:rPr>
              <w:t>2018</w:t>
            </w:r>
            <w:r w:rsidR="007458E9" w:rsidRPr="007458E9">
              <w:rPr>
                <w:rFonts w:ascii="宋体" w:eastAsia="宋体" w:hAnsi="宋体" w:cs="Arial" w:hint="eastAsia"/>
                <w:b/>
                <w:bCs/>
                <w:color w:val="000000"/>
                <w:kern w:val="0"/>
                <w:sz w:val="28"/>
                <w:szCs w:val="28"/>
              </w:rPr>
              <w:t>年政府性基金预算支出情况表</w:t>
            </w:r>
          </w:p>
        </w:tc>
      </w:tr>
      <w:tr w:rsidR="007458E9" w:rsidRPr="007458E9" w:rsidTr="007458E9">
        <w:trPr>
          <w:trHeight w:val="402"/>
        </w:trPr>
        <w:tc>
          <w:tcPr>
            <w:tcW w:w="3750" w:type="pct"/>
            <w:gridSpan w:val="3"/>
            <w:tcBorders>
              <w:top w:val="nil"/>
              <w:left w:val="nil"/>
              <w:bottom w:val="nil"/>
              <w:right w:val="nil"/>
            </w:tcBorders>
            <w:shd w:val="clear" w:color="000000" w:fill="FFFFFF"/>
            <w:noWrap/>
            <w:vAlign w:val="center"/>
            <w:hideMark/>
          </w:tcPr>
          <w:p w:rsidR="007458E9" w:rsidRPr="007458E9" w:rsidRDefault="007458E9" w:rsidP="007458E9">
            <w:pPr>
              <w:widowControl/>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单位名称：</w:t>
            </w:r>
          </w:p>
        </w:tc>
        <w:tc>
          <w:tcPr>
            <w:tcW w:w="1250" w:type="pct"/>
            <w:tcBorders>
              <w:top w:val="nil"/>
              <w:left w:val="nil"/>
              <w:bottom w:val="nil"/>
              <w:right w:val="nil"/>
            </w:tcBorders>
            <w:shd w:val="clear" w:color="000000" w:fill="FFFFFF"/>
            <w:noWrap/>
            <w:vAlign w:val="center"/>
            <w:hideMark/>
          </w:tcPr>
          <w:p w:rsidR="007458E9" w:rsidRPr="007458E9" w:rsidRDefault="007458E9" w:rsidP="007458E9">
            <w:pPr>
              <w:widowControl/>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单位：万元</w:t>
            </w:r>
          </w:p>
        </w:tc>
      </w:tr>
      <w:tr w:rsidR="007458E9" w:rsidRPr="007458E9" w:rsidTr="007458E9">
        <w:trPr>
          <w:trHeight w:val="402"/>
        </w:trPr>
        <w:tc>
          <w:tcPr>
            <w:tcW w:w="1455" w:type="pct"/>
            <w:vMerge w:val="restart"/>
            <w:tcBorders>
              <w:top w:val="single" w:sz="4" w:space="0" w:color="000000"/>
              <w:left w:val="single" w:sz="4" w:space="0" w:color="000000"/>
              <w:bottom w:val="single" w:sz="4" w:space="0" w:color="000000"/>
              <w:right w:val="nil"/>
            </w:tcBorders>
            <w:shd w:val="clear" w:color="000000" w:fill="FFFFFF"/>
            <w:noWrap/>
            <w:vAlign w:val="center"/>
            <w:hideMark/>
          </w:tcPr>
          <w:p w:rsidR="007458E9" w:rsidRPr="007458E9" w:rsidRDefault="007458E9" w:rsidP="007458E9">
            <w:pPr>
              <w:widowControl/>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功能科目名称</w:t>
            </w:r>
          </w:p>
        </w:tc>
        <w:tc>
          <w:tcPr>
            <w:tcW w:w="3545" w:type="pct"/>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458E9" w:rsidRPr="007458E9" w:rsidRDefault="007458E9" w:rsidP="007458E9">
            <w:pPr>
              <w:widowControl/>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政府性基金预算支出</w:t>
            </w:r>
          </w:p>
        </w:tc>
      </w:tr>
      <w:tr w:rsidR="007458E9" w:rsidRPr="007458E9" w:rsidTr="007458E9">
        <w:trPr>
          <w:trHeight w:val="390"/>
        </w:trPr>
        <w:tc>
          <w:tcPr>
            <w:tcW w:w="1455" w:type="pct"/>
            <w:vMerge/>
            <w:tcBorders>
              <w:top w:val="single" w:sz="4" w:space="0" w:color="000000"/>
              <w:left w:val="single" w:sz="4" w:space="0" w:color="000000"/>
              <w:bottom w:val="single" w:sz="4" w:space="0" w:color="000000"/>
              <w:right w:val="nil"/>
            </w:tcBorders>
            <w:vAlign w:val="center"/>
            <w:hideMark/>
          </w:tcPr>
          <w:p w:rsidR="007458E9" w:rsidRPr="007458E9" w:rsidRDefault="007458E9" w:rsidP="007458E9">
            <w:pPr>
              <w:widowControl/>
              <w:jc w:val="left"/>
              <w:rPr>
                <w:rFonts w:ascii="宋体" w:eastAsia="宋体" w:hAnsi="宋体" w:cs="Arial"/>
                <w:color w:val="000000"/>
                <w:kern w:val="0"/>
                <w:sz w:val="20"/>
                <w:szCs w:val="20"/>
              </w:rPr>
            </w:pPr>
          </w:p>
        </w:tc>
        <w:tc>
          <w:tcPr>
            <w:tcW w:w="637" w:type="pct"/>
            <w:tcBorders>
              <w:top w:val="nil"/>
              <w:left w:val="single" w:sz="4" w:space="0" w:color="auto"/>
              <w:bottom w:val="single" w:sz="4" w:space="0" w:color="auto"/>
              <w:right w:val="single" w:sz="4" w:space="0" w:color="auto"/>
            </w:tcBorders>
            <w:shd w:val="clear" w:color="000000" w:fill="FFFFFF"/>
            <w:noWrap/>
            <w:vAlign w:val="center"/>
            <w:hideMark/>
          </w:tcPr>
          <w:p w:rsidR="007458E9" w:rsidRPr="007458E9" w:rsidRDefault="007458E9" w:rsidP="007458E9">
            <w:pPr>
              <w:widowControl/>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小计</w:t>
            </w:r>
          </w:p>
        </w:tc>
        <w:tc>
          <w:tcPr>
            <w:tcW w:w="1659" w:type="pct"/>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其中：基本支出</w:t>
            </w:r>
          </w:p>
        </w:tc>
        <w:tc>
          <w:tcPr>
            <w:tcW w:w="1250" w:type="pct"/>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项目支出</w:t>
            </w:r>
          </w:p>
        </w:tc>
      </w:tr>
      <w:tr w:rsidR="007458E9" w:rsidRPr="007458E9" w:rsidTr="007458E9">
        <w:trPr>
          <w:trHeight w:val="390"/>
        </w:trPr>
        <w:tc>
          <w:tcPr>
            <w:tcW w:w="1455" w:type="pct"/>
            <w:tcBorders>
              <w:top w:val="nil"/>
              <w:left w:val="single" w:sz="4" w:space="0" w:color="000000"/>
              <w:bottom w:val="single" w:sz="4" w:space="0" w:color="000000"/>
              <w:right w:val="nil"/>
            </w:tcBorders>
            <w:shd w:val="clear" w:color="000000" w:fill="FFFFFF"/>
            <w:noWrap/>
            <w:vAlign w:val="center"/>
            <w:hideMark/>
          </w:tcPr>
          <w:p w:rsidR="007458E9" w:rsidRPr="007458E9" w:rsidRDefault="007458E9" w:rsidP="007458E9">
            <w:pPr>
              <w:widowControl/>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c>
          <w:tcPr>
            <w:tcW w:w="637" w:type="pct"/>
            <w:tcBorders>
              <w:top w:val="nil"/>
              <w:left w:val="single" w:sz="4" w:space="0" w:color="auto"/>
              <w:bottom w:val="single" w:sz="4" w:space="0" w:color="auto"/>
              <w:right w:val="single" w:sz="4" w:space="0" w:color="auto"/>
            </w:tcBorders>
            <w:shd w:val="clear" w:color="000000" w:fill="FFFFFF"/>
            <w:noWrap/>
            <w:vAlign w:val="center"/>
            <w:hideMark/>
          </w:tcPr>
          <w:p w:rsidR="007458E9" w:rsidRPr="007458E9" w:rsidRDefault="007458E9" w:rsidP="007458E9">
            <w:pPr>
              <w:widowControl/>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c>
          <w:tcPr>
            <w:tcW w:w="1659" w:type="pct"/>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c>
          <w:tcPr>
            <w:tcW w:w="1250" w:type="pct"/>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r>
      <w:tr w:rsidR="007458E9" w:rsidRPr="007458E9" w:rsidTr="007458E9">
        <w:trPr>
          <w:trHeight w:val="360"/>
        </w:trPr>
        <w:tc>
          <w:tcPr>
            <w:tcW w:w="5000" w:type="pct"/>
            <w:gridSpan w:val="4"/>
            <w:tcBorders>
              <w:top w:val="nil"/>
              <w:left w:val="nil"/>
              <w:bottom w:val="nil"/>
              <w:right w:val="nil"/>
            </w:tcBorders>
            <w:shd w:val="clear" w:color="000000" w:fill="FFFFFF"/>
            <w:noWrap/>
            <w:vAlign w:val="center"/>
            <w:hideMark/>
          </w:tcPr>
          <w:p w:rsidR="007458E9" w:rsidRPr="007458E9" w:rsidRDefault="007458E9" w:rsidP="007458E9">
            <w:pPr>
              <w:widowControl/>
              <w:jc w:val="left"/>
              <w:rPr>
                <w:rFonts w:ascii="宋体" w:eastAsia="宋体" w:hAnsi="宋体" w:cs="Arial"/>
                <w:color w:val="000000"/>
                <w:kern w:val="0"/>
                <w:sz w:val="18"/>
                <w:szCs w:val="18"/>
              </w:rPr>
            </w:pPr>
            <w:r w:rsidRPr="007458E9">
              <w:rPr>
                <w:rFonts w:ascii="宋体" w:eastAsia="宋体" w:hAnsi="宋体" w:cs="Arial" w:hint="eastAsia"/>
                <w:color w:val="000000"/>
                <w:kern w:val="0"/>
                <w:sz w:val="18"/>
                <w:szCs w:val="18"/>
              </w:rPr>
              <w:t>注：如该部门无政府性基金安排的支出，则本表为空。同时按照财政部有关要求，以空表呈报省人代会审议。</w:t>
            </w:r>
          </w:p>
        </w:tc>
      </w:tr>
    </w:tbl>
    <w:p w:rsidR="00C63E65" w:rsidRDefault="00C63E65"/>
    <w:tbl>
      <w:tblPr>
        <w:tblW w:w="5000" w:type="pct"/>
        <w:tblLook w:val="04A0"/>
      </w:tblPr>
      <w:tblGrid>
        <w:gridCol w:w="3016"/>
        <w:gridCol w:w="916"/>
        <w:gridCol w:w="916"/>
        <w:gridCol w:w="916"/>
        <w:gridCol w:w="416"/>
        <w:gridCol w:w="561"/>
        <w:gridCol w:w="571"/>
        <w:gridCol w:w="1216"/>
      </w:tblGrid>
      <w:tr w:rsidR="007458E9" w:rsidRPr="007458E9" w:rsidTr="00476372">
        <w:trPr>
          <w:trHeight w:val="402"/>
        </w:trPr>
        <w:tc>
          <w:tcPr>
            <w:tcW w:w="1768" w:type="pct"/>
            <w:tcBorders>
              <w:top w:val="nil"/>
              <w:left w:val="nil"/>
              <w:bottom w:val="nil"/>
              <w:right w:val="nil"/>
            </w:tcBorders>
            <w:shd w:val="clear" w:color="auto" w:fill="auto"/>
            <w:noWrap/>
            <w:vAlign w:val="bottom"/>
            <w:hideMark/>
          </w:tcPr>
          <w:p w:rsidR="007458E9" w:rsidRPr="007458E9" w:rsidRDefault="007458E9" w:rsidP="007458E9">
            <w:pPr>
              <w:widowControl/>
              <w:jc w:val="left"/>
              <w:rPr>
                <w:rFonts w:ascii="Arial" w:eastAsia="宋体" w:hAnsi="Arial" w:cs="Arial"/>
                <w:kern w:val="0"/>
                <w:sz w:val="20"/>
                <w:szCs w:val="20"/>
              </w:rPr>
            </w:pPr>
          </w:p>
        </w:tc>
        <w:tc>
          <w:tcPr>
            <w:tcW w:w="537" w:type="pct"/>
            <w:tcBorders>
              <w:top w:val="nil"/>
              <w:left w:val="nil"/>
              <w:bottom w:val="nil"/>
              <w:right w:val="nil"/>
            </w:tcBorders>
            <w:shd w:val="clear" w:color="auto" w:fill="auto"/>
            <w:noWrap/>
            <w:vAlign w:val="bottom"/>
            <w:hideMark/>
          </w:tcPr>
          <w:p w:rsidR="007458E9" w:rsidRPr="007458E9" w:rsidRDefault="007458E9" w:rsidP="007458E9">
            <w:pPr>
              <w:widowControl/>
              <w:jc w:val="left"/>
              <w:rPr>
                <w:rFonts w:ascii="Arial" w:eastAsia="宋体" w:hAnsi="Arial" w:cs="Arial"/>
                <w:kern w:val="0"/>
                <w:sz w:val="20"/>
                <w:szCs w:val="20"/>
              </w:rPr>
            </w:pPr>
          </w:p>
        </w:tc>
        <w:tc>
          <w:tcPr>
            <w:tcW w:w="537" w:type="pct"/>
            <w:tcBorders>
              <w:top w:val="nil"/>
              <w:left w:val="nil"/>
              <w:bottom w:val="nil"/>
              <w:right w:val="nil"/>
            </w:tcBorders>
            <w:shd w:val="clear" w:color="auto" w:fill="auto"/>
            <w:noWrap/>
            <w:vAlign w:val="bottom"/>
            <w:hideMark/>
          </w:tcPr>
          <w:p w:rsidR="007458E9" w:rsidRPr="007458E9" w:rsidRDefault="007458E9" w:rsidP="007458E9">
            <w:pPr>
              <w:widowControl/>
              <w:jc w:val="left"/>
              <w:rPr>
                <w:rFonts w:ascii="Arial" w:eastAsia="宋体" w:hAnsi="Arial" w:cs="Arial"/>
                <w:kern w:val="0"/>
                <w:sz w:val="20"/>
                <w:szCs w:val="20"/>
              </w:rPr>
            </w:pPr>
          </w:p>
        </w:tc>
        <w:tc>
          <w:tcPr>
            <w:tcW w:w="537" w:type="pct"/>
            <w:tcBorders>
              <w:top w:val="nil"/>
              <w:left w:val="nil"/>
              <w:bottom w:val="nil"/>
              <w:right w:val="nil"/>
            </w:tcBorders>
            <w:shd w:val="clear" w:color="auto" w:fill="auto"/>
            <w:noWrap/>
            <w:vAlign w:val="bottom"/>
            <w:hideMark/>
          </w:tcPr>
          <w:p w:rsidR="007458E9" w:rsidRPr="007458E9" w:rsidRDefault="007458E9" w:rsidP="007458E9">
            <w:pPr>
              <w:widowControl/>
              <w:jc w:val="left"/>
              <w:rPr>
                <w:rFonts w:ascii="Arial" w:eastAsia="宋体" w:hAnsi="Arial" w:cs="Arial"/>
                <w:kern w:val="0"/>
                <w:sz w:val="20"/>
                <w:szCs w:val="20"/>
              </w:rPr>
            </w:pPr>
          </w:p>
        </w:tc>
        <w:tc>
          <w:tcPr>
            <w:tcW w:w="244" w:type="pct"/>
            <w:tcBorders>
              <w:top w:val="nil"/>
              <w:left w:val="nil"/>
              <w:bottom w:val="nil"/>
              <w:right w:val="nil"/>
            </w:tcBorders>
            <w:shd w:val="clear" w:color="auto" w:fill="auto"/>
            <w:noWrap/>
            <w:vAlign w:val="bottom"/>
            <w:hideMark/>
          </w:tcPr>
          <w:p w:rsidR="007458E9" w:rsidRPr="007458E9" w:rsidRDefault="007458E9" w:rsidP="007458E9">
            <w:pPr>
              <w:widowControl/>
              <w:jc w:val="left"/>
              <w:rPr>
                <w:rFonts w:ascii="Arial" w:eastAsia="宋体" w:hAnsi="Arial" w:cs="Arial"/>
                <w:kern w:val="0"/>
                <w:sz w:val="20"/>
                <w:szCs w:val="20"/>
              </w:rPr>
            </w:pPr>
          </w:p>
        </w:tc>
        <w:tc>
          <w:tcPr>
            <w:tcW w:w="329" w:type="pct"/>
            <w:tcBorders>
              <w:top w:val="nil"/>
              <w:left w:val="nil"/>
              <w:bottom w:val="nil"/>
              <w:right w:val="nil"/>
            </w:tcBorders>
            <w:shd w:val="clear" w:color="auto" w:fill="auto"/>
            <w:noWrap/>
            <w:vAlign w:val="bottom"/>
            <w:hideMark/>
          </w:tcPr>
          <w:p w:rsidR="007458E9" w:rsidRPr="007458E9" w:rsidRDefault="007458E9" w:rsidP="007458E9">
            <w:pPr>
              <w:widowControl/>
              <w:jc w:val="left"/>
              <w:rPr>
                <w:rFonts w:ascii="Arial" w:eastAsia="宋体" w:hAnsi="Arial" w:cs="Arial"/>
                <w:kern w:val="0"/>
                <w:sz w:val="20"/>
                <w:szCs w:val="20"/>
              </w:rPr>
            </w:pPr>
          </w:p>
        </w:tc>
        <w:tc>
          <w:tcPr>
            <w:tcW w:w="335" w:type="pct"/>
            <w:tcBorders>
              <w:top w:val="nil"/>
              <w:left w:val="nil"/>
              <w:bottom w:val="nil"/>
              <w:right w:val="nil"/>
            </w:tcBorders>
            <w:shd w:val="clear" w:color="auto" w:fill="auto"/>
            <w:noWrap/>
            <w:vAlign w:val="bottom"/>
            <w:hideMark/>
          </w:tcPr>
          <w:p w:rsidR="007458E9" w:rsidRPr="007458E9" w:rsidRDefault="007458E9" w:rsidP="007458E9">
            <w:pPr>
              <w:widowControl/>
              <w:jc w:val="left"/>
              <w:rPr>
                <w:rFonts w:ascii="Arial" w:eastAsia="宋体" w:hAnsi="Arial" w:cs="Arial"/>
                <w:kern w:val="0"/>
                <w:sz w:val="20"/>
                <w:szCs w:val="20"/>
              </w:rPr>
            </w:pPr>
          </w:p>
        </w:tc>
        <w:tc>
          <w:tcPr>
            <w:tcW w:w="713" w:type="pct"/>
            <w:tcBorders>
              <w:top w:val="nil"/>
              <w:left w:val="nil"/>
              <w:bottom w:val="nil"/>
              <w:right w:val="nil"/>
            </w:tcBorders>
            <w:shd w:val="clear" w:color="auto" w:fill="auto"/>
            <w:noWrap/>
            <w:vAlign w:val="center"/>
            <w:hideMark/>
          </w:tcPr>
          <w:p w:rsidR="007458E9" w:rsidRPr="007458E9" w:rsidRDefault="007458E9" w:rsidP="007458E9">
            <w:pPr>
              <w:widowControl/>
              <w:jc w:val="right"/>
              <w:rPr>
                <w:rFonts w:ascii="宋体" w:eastAsia="宋体" w:hAnsi="宋体" w:cs="Arial"/>
                <w:kern w:val="0"/>
                <w:sz w:val="20"/>
                <w:szCs w:val="20"/>
              </w:rPr>
            </w:pPr>
            <w:r w:rsidRPr="007458E9">
              <w:rPr>
                <w:rFonts w:ascii="宋体" w:eastAsia="宋体" w:hAnsi="宋体" w:cs="Arial" w:hint="eastAsia"/>
                <w:kern w:val="0"/>
                <w:sz w:val="20"/>
                <w:szCs w:val="20"/>
              </w:rPr>
              <w:t>表10</w:t>
            </w:r>
          </w:p>
        </w:tc>
      </w:tr>
      <w:tr w:rsidR="007458E9" w:rsidRPr="007458E9" w:rsidTr="007458E9">
        <w:trPr>
          <w:trHeight w:val="499"/>
        </w:trPr>
        <w:tc>
          <w:tcPr>
            <w:tcW w:w="5000" w:type="pct"/>
            <w:gridSpan w:val="8"/>
            <w:tcBorders>
              <w:top w:val="nil"/>
              <w:left w:val="nil"/>
              <w:bottom w:val="nil"/>
              <w:right w:val="nil"/>
            </w:tcBorders>
            <w:shd w:val="clear" w:color="auto" w:fill="auto"/>
            <w:noWrap/>
            <w:vAlign w:val="center"/>
            <w:hideMark/>
          </w:tcPr>
          <w:p w:rsidR="007458E9" w:rsidRPr="007458E9" w:rsidRDefault="00634127" w:rsidP="007458E9">
            <w:pPr>
              <w:widowControl/>
              <w:jc w:val="center"/>
              <w:rPr>
                <w:rFonts w:ascii="宋体" w:eastAsia="宋体" w:hAnsi="宋体" w:cs="Arial"/>
                <w:b/>
                <w:bCs/>
                <w:kern w:val="0"/>
                <w:sz w:val="28"/>
                <w:szCs w:val="28"/>
              </w:rPr>
            </w:pPr>
            <w:r>
              <w:rPr>
                <w:rFonts w:ascii="宋体" w:eastAsia="宋体" w:hAnsi="宋体" w:cs="Arial" w:hint="eastAsia"/>
                <w:b/>
                <w:bCs/>
                <w:kern w:val="0"/>
                <w:sz w:val="28"/>
                <w:szCs w:val="28"/>
              </w:rPr>
              <w:t>2018</w:t>
            </w:r>
            <w:r w:rsidR="007458E9" w:rsidRPr="007458E9">
              <w:rPr>
                <w:rFonts w:ascii="宋体" w:eastAsia="宋体" w:hAnsi="宋体" w:cs="Arial" w:hint="eastAsia"/>
                <w:b/>
                <w:bCs/>
                <w:kern w:val="0"/>
                <w:sz w:val="28"/>
                <w:szCs w:val="28"/>
              </w:rPr>
              <w:t>年部门预算基本支出预算表</w:t>
            </w:r>
          </w:p>
        </w:tc>
      </w:tr>
      <w:tr w:rsidR="007458E9" w:rsidRPr="007458E9" w:rsidTr="00476372">
        <w:trPr>
          <w:trHeight w:val="402"/>
        </w:trPr>
        <w:tc>
          <w:tcPr>
            <w:tcW w:w="3952" w:type="pct"/>
            <w:gridSpan w:val="6"/>
            <w:tcBorders>
              <w:top w:val="nil"/>
              <w:left w:val="nil"/>
              <w:bottom w:val="nil"/>
              <w:right w:val="nil"/>
            </w:tcBorders>
            <w:shd w:val="clear" w:color="auto" w:fill="auto"/>
            <w:noWrap/>
            <w:vAlign w:val="center"/>
            <w:hideMark/>
          </w:tcPr>
          <w:p w:rsidR="007458E9" w:rsidRPr="007458E9" w:rsidRDefault="007458E9" w:rsidP="007458E9">
            <w:pPr>
              <w:widowControl/>
              <w:jc w:val="left"/>
              <w:rPr>
                <w:rFonts w:ascii="宋体" w:eastAsia="宋体" w:hAnsi="宋体" w:cs="Arial"/>
                <w:kern w:val="0"/>
                <w:sz w:val="20"/>
                <w:szCs w:val="20"/>
              </w:rPr>
            </w:pPr>
            <w:r w:rsidRPr="007458E9">
              <w:rPr>
                <w:rFonts w:ascii="宋体" w:eastAsia="宋体" w:hAnsi="宋体" w:cs="Arial" w:hint="eastAsia"/>
                <w:kern w:val="0"/>
                <w:sz w:val="20"/>
                <w:szCs w:val="20"/>
              </w:rPr>
              <w:t>单位名称：</w:t>
            </w:r>
          </w:p>
        </w:tc>
        <w:tc>
          <w:tcPr>
            <w:tcW w:w="335" w:type="pct"/>
            <w:tcBorders>
              <w:top w:val="nil"/>
              <w:left w:val="nil"/>
              <w:bottom w:val="nil"/>
              <w:right w:val="nil"/>
            </w:tcBorders>
            <w:shd w:val="clear" w:color="auto" w:fill="auto"/>
            <w:noWrap/>
            <w:vAlign w:val="center"/>
            <w:hideMark/>
          </w:tcPr>
          <w:p w:rsidR="007458E9" w:rsidRPr="007458E9" w:rsidRDefault="007458E9" w:rsidP="007458E9">
            <w:pPr>
              <w:widowControl/>
              <w:jc w:val="left"/>
              <w:rPr>
                <w:rFonts w:ascii="宋体" w:eastAsia="宋体" w:hAnsi="宋体" w:cs="Arial"/>
                <w:kern w:val="0"/>
                <w:sz w:val="20"/>
                <w:szCs w:val="20"/>
              </w:rPr>
            </w:pPr>
          </w:p>
        </w:tc>
        <w:tc>
          <w:tcPr>
            <w:tcW w:w="713" w:type="pct"/>
            <w:tcBorders>
              <w:top w:val="nil"/>
              <w:left w:val="nil"/>
              <w:bottom w:val="nil"/>
              <w:right w:val="nil"/>
            </w:tcBorders>
            <w:shd w:val="clear" w:color="auto" w:fill="auto"/>
            <w:noWrap/>
            <w:vAlign w:val="center"/>
            <w:hideMark/>
          </w:tcPr>
          <w:p w:rsidR="007458E9" w:rsidRPr="007458E9" w:rsidRDefault="007458E9" w:rsidP="007458E9">
            <w:pPr>
              <w:widowControl/>
              <w:jc w:val="right"/>
              <w:rPr>
                <w:rFonts w:ascii="宋体" w:eastAsia="宋体" w:hAnsi="宋体" w:cs="Arial"/>
                <w:kern w:val="0"/>
                <w:sz w:val="20"/>
                <w:szCs w:val="20"/>
              </w:rPr>
            </w:pPr>
            <w:r w:rsidRPr="007458E9">
              <w:rPr>
                <w:rFonts w:ascii="宋体" w:eastAsia="宋体" w:hAnsi="宋体" w:cs="Arial" w:hint="eastAsia"/>
                <w:kern w:val="0"/>
                <w:sz w:val="20"/>
                <w:szCs w:val="20"/>
              </w:rPr>
              <w:t>金额：万元</w:t>
            </w:r>
          </w:p>
        </w:tc>
      </w:tr>
      <w:tr w:rsidR="007458E9" w:rsidRPr="007458E9" w:rsidTr="00476372">
        <w:trPr>
          <w:trHeight w:val="390"/>
        </w:trPr>
        <w:tc>
          <w:tcPr>
            <w:tcW w:w="176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458E9" w:rsidRPr="007458E9" w:rsidRDefault="007458E9" w:rsidP="007458E9">
            <w:pPr>
              <w:widowControl/>
              <w:spacing w:line="280" w:lineRule="exact"/>
              <w:jc w:val="center"/>
              <w:rPr>
                <w:rFonts w:ascii="宋体" w:eastAsia="宋体" w:hAnsi="宋体" w:cs="Arial"/>
                <w:kern w:val="0"/>
                <w:sz w:val="20"/>
                <w:szCs w:val="20"/>
              </w:rPr>
            </w:pPr>
            <w:r w:rsidRPr="007458E9">
              <w:rPr>
                <w:rFonts w:ascii="宋体" w:eastAsia="宋体" w:hAnsi="宋体" w:cs="Arial" w:hint="eastAsia"/>
                <w:kern w:val="0"/>
                <w:sz w:val="20"/>
                <w:szCs w:val="20"/>
              </w:rPr>
              <w:t>支出项目类别（资金使用单位）</w:t>
            </w:r>
          </w:p>
        </w:tc>
        <w:tc>
          <w:tcPr>
            <w:tcW w:w="53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458E9" w:rsidRPr="007458E9" w:rsidRDefault="007458E9" w:rsidP="007458E9">
            <w:pPr>
              <w:widowControl/>
              <w:spacing w:line="280" w:lineRule="exact"/>
              <w:jc w:val="center"/>
              <w:rPr>
                <w:rFonts w:ascii="宋体" w:eastAsia="宋体" w:hAnsi="宋体" w:cs="Arial"/>
                <w:kern w:val="0"/>
                <w:sz w:val="20"/>
                <w:szCs w:val="20"/>
              </w:rPr>
            </w:pPr>
            <w:r w:rsidRPr="007458E9">
              <w:rPr>
                <w:rFonts w:ascii="宋体" w:eastAsia="宋体" w:hAnsi="宋体" w:cs="Arial" w:hint="eastAsia"/>
                <w:kern w:val="0"/>
                <w:sz w:val="20"/>
                <w:szCs w:val="20"/>
              </w:rPr>
              <w:t>总计</w:t>
            </w:r>
          </w:p>
        </w:tc>
        <w:tc>
          <w:tcPr>
            <w:tcW w:w="1647" w:type="pct"/>
            <w:gridSpan w:val="4"/>
            <w:tcBorders>
              <w:top w:val="single" w:sz="4" w:space="0" w:color="auto"/>
              <w:left w:val="nil"/>
              <w:bottom w:val="single" w:sz="4" w:space="0" w:color="auto"/>
              <w:right w:val="single" w:sz="4" w:space="0" w:color="000000"/>
            </w:tcBorders>
            <w:shd w:val="clear" w:color="auto" w:fill="auto"/>
            <w:noWrap/>
            <w:vAlign w:val="center"/>
            <w:hideMark/>
          </w:tcPr>
          <w:p w:rsidR="007458E9" w:rsidRPr="007458E9" w:rsidRDefault="007458E9" w:rsidP="007458E9">
            <w:pPr>
              <w:widowControl/>
              <w:spacing w:line="280" w:lineRule="exact"/>
              <w:jc w:val="center"/>
              <w:rPr>
                <w:rFonts w:ascii="宋体" w:eastAsia="宋体" w:hAnsi="宋体" w:cs="Arial"/>
                <w:kern w:val="0"/>
                <w:sz w:val="20"/>
                <w:szCs w:val="20"/>
              </w:rPr>
            </w:pPr>
            <w:r w:rsidRPr="007458E9">
              <w:rPr>
                <w:rFonts w:ascii="宋体" w:eastAsia="宋体" w:hAnsi="宋体" w:cs="Arial" w:hint="eastAsia"/>
                <w:kern w:val="0"/>
                <w:sz w:val="20"/>
                <w:szCs w:val="20"/>
              </w:rPr>
              <w:t>财政拨款</w:t>
            </w:r>
          </w:p>
        </w:tc>
        <w:tc>
          <w:tcPr>
            <w:tcW w:w="33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财政专户拨款</w:t>
            </w:r>
          </w:p>
        </w:tc>
        <w:tc>
          <w:tcPr>
            <w:tcW w:w="71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其他资金</w:t>
            </w:r>
          </w:p>
        </w:tc>
      </w:tr>
      <w:tr w:rsidR="007458E9" w:rsidRPr="007458E9" w:rsidTr="00476372">
        <w:trPr>
          <w:trHeight w:val="600"/>
        </w:trPr>
        <w:tc>
          <w:tcPr>
            <w:tcW w:w="1768" w:type="pct"/>
            <w:vMerge/>
            <w:tcBorders>
              <w:top w:val="single" w:sz="4" w:space="0" w:color="auto"/>
              <w:left w:val="single" w:sz="4" w:space="0" w:color="auto"/>
              <w:bottom w:val="single" w:sz="4" w:space="0" w:color="000000"/>
              <w:right w:val="single" w:sz="4" w:space="0" w:color="auto"/>
            </w:tcBorders>
            <w:vAlign w:val="center"/>
            <w:hideMark/>
          </w:tcPr>
          <w:p w:rsidR="007458E9" w:rsidRPr="007458E9" w:rsidRDefault="007458E9" w:rsidP="007458E9">
            <w:pPr>
              <w:widowControl/>
              <w:spacing w:line="280" w:lineRule="exact"/>
              <w:jc w:val="left"/>
              <w:rPr>
                <w:rFonts w:ascii="宋体" w:eastAsia="宋体" w:hAnsi="宋体" w:cs="Arial"/>
                <w:kern w:val="0"/>
                <w:sz w:val="20"/>
                <w:szCs w:val="20"/>
              </w:rPr>
            </w:pPr>
          </w:p>
        </w:tc>
        <w:tc>
          <w:tcPr>
            <w:tcW w:w="537" w:type="pct"/>
            <w:vMerge/>
            <w:tcBorders>
              <w:top w:val="single" w:sz="4" w:space="0" w:color="auto"/>
              <w:left w:val="single" w:sz="4" w:space="0" w:color="auto"/>
              <w:bottom w:val="single" w:sz="4" w:space="0" w:color="000000"/>
              <w:right w:val="single" w:sz="4" w:space="0" w:color="auto"/>
            </w:tcBorders>
            <w:vAlign w:val="center"/>
            <w:hideMark/>
          </w:tcPr>
          <w:p w:rsidR="007458E9" w:rsidRPr="007458E9" w:rsidRDefault="007458E9" w:rsidP="007458E9">
            <w:pPr>
              <w:widowControl/>
              <w:spacing w:line="280" w:lineRule="exact"/>
              <w:jc w:val="left"/>
              <w:rPr>
                <w:rFonts w:ascii="宋体" w:eastAsia="宋体" w:hAnsi="宋体" w:cs="Arial"/>
                <w:kern w:val="0"/>
                <w:sz w:val="20"/>
                <w:szCs w:val="20"/>
              </w:rPr>
            </w:pPr>
          </w:p>
        </w:tc>
        <w:tc>
          <w:tcPr>
            <w:tcW w:w="537" w:type="pct"/>
            <w:tcBorders>
              <w:top w:val="nil"/>
              <w:left w:val="nil"/>
              <w:bottom w:val="nil"/>
              <w:right w:val="single" w:sz="4" w:space="0" w:color="auto"/>
            </w:tcBorders>
            <w:shd w:val="clear" w:color="000000" w:fill="FFFFFF"/>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合计</w:t>
            </w:r>
          </w:p>
        </w:tc>
        <w:tc>
          <w:tcPr>
            <w:tcW w:w="537" w:type="pct"/>
            <w:tcBorders>
              <w:top w:val="nil"/>
              <w:left w:val="nil"/>
              <w:bottom w:val="nil"/>
              <w:right w:val="single" w:sz="4" w:space="0" w:color="auto"/>
            </w:tcBorders>
            <w:shd w:val="clear" w:color="000000" w:fill="FFFFFF"/>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一般公共预算</w:t>
            </w:r>
          </w:p>
        </w:tc>
        <w:tc>
          <w:tcPr>
            <w:tcW w:w="244" w:type="pct"/>
            <w:tcBorders>
              <w:top w:val="nil"/>
              <w:left w:val="nil"/>
              <w:bottom w:val="nil"/>
              <w:right w:val="single" w:sz="4" w:space="0" w:color="auto"/>
            </w:tcBorders>
            <w:shd w:val="clear" w:color="000000" w:fill="FFFFFF"/>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政府性基金预算</w:t>
            </w:r>
          </w:p>
        </w:tc>
        <w:tc>
          <w:tcPr>
            <w:tcW w:w="329" w:type="pct"/>
            <w:tcBorders>
              <w:top w:val="nil"/>
              <w:left w:val="nil"/>
              <w:bottom w:val="nil"/>
              <w:right w:val="single" w:sz="4" w:space="0" w:color="auto"/>
            </w:tcBorders>
            <w:shd w:val="clear" w:color="000000" w:fill="FFFFFF"/>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国有资本经营预算</w:t>
            </w:r>
          </w:p>
        </w:tc>
        <w:tc>
          <w:tcPr>
            <w:tcW w:w="335" w:type="pct"/>
            <w:vMerge/>
            <w:tcBorders>
              <w:top w:val="single" w:sz="4" w:space="0" w:color="auto"/>
              <w:left w:val="single" w:sz="4" w:space="0" w:color="auto"/>
              <w:bottom w:val="single" w:sz="4" w:space="0" w:color="000000"/>
              <w:right w:val="single" w:sz="4" w:space="0" w:color="auto"/>
            </w:tcBorders>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p>
        </w:tc>
        <w:tc>
          <w:tcPr>
            <w:tcW w:w="713" w:type="pct"/>
            <w:vMerge/>
            <w:tcBorders>
              <w:top w:val="single" w:sz="4" w:space="0" w:color="auto"/>
              <w:left w:val="single" w:sz="4" w:space="0" w:color="auto"/>
              <w:bottom w:val="single" w:sz="4" w:space="0" w:color="000000"/>
              <w:right w:val="single" w:sz="4" w:space="0" w:color="auto"/>
            </w:tcBorders>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p>
        </w:tc>
      </w:tr>
      <w:tr w:rsidR="007458E9" w:rsidRPr="007458E9" w:rsidTr="00476372">
        <w:trPr>
          <w:trHeight w:val="390"/>
        </w:trPr>
        <w:tc>
          <w:tcPr>
            <w:tcW w:w="1768" w:type="pct"/>
            <w:tcBorders>
              <w:top w:val="nil"/>
              <w:left w:val="single" w:sz="4" w:space="0" w:color="auto"/>
              <w:bottom w:val="single" w:sz="4" w:space="0" w:color="auto"/>
              <w:right w:val="single" w:sz="4" w:space="0" w:color="auto"/>
            </w:tcBorders>
            <w:shd w:val="clear" w:color="000000" w:fill="FFFFFF"/>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龙颈镇人民政府</w:t>
            </w:r>
          </w:p>
        </w:tc>
        <w:tc>
          <w:tcPr>
            <w:tcW w:w="537" w:type="pct"/>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1</w:t>
            </w:r>
          </w:p>
        </w:tc>
        <w:tc>
          <w:tcPr>
            <w:tcW w:w="537" w:type="pct"/>
            <w:tcBorders>
              <w:top w:val="single" w:sz="4" w:space="0" w:color="auto"/>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2</w:t>
            </w:r>
          </w:p>
        </w:tc>
        <w:tc>
          <w:tcPr>
            <w:tcW w:w="537" w:type="pct"/>
            <w:tcBorders>
              <w:top w:val="single" w:sz="4" w:space="0" w:color="auto"/>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3</w:t>
            </w:r>
          </w:p>
        </w:tc>
        <w:tc>
          <w:tcPr>
            <w:tcW w:w="244" w:type="pct"/>
            <w:tcBorders>
              <w:top w:val="single" w:sz="4" w:space="0" w:color="auto"/>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4</w:t>
            </w:r>
          </w:p>
        </w:tc>
        <w:tc>
          <w:tcPr>
            <w:tcW w:w="329" w:type="pct"/>
            <w:tcBorders>
              <w:top w:val="single" w:sz="4" w:space="0" w:color="auto"/>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5</w:t>
            </w:r>
          </w:p>
        </w:tc>
        <w:tc>
          <w:tcPr>
            <w:tcW w:w="335" w:type="pct"/>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6</w:t>
            </w:r>
          </w:p>
        </w:tc>
        <w:tc>
          <w:tcPr>
            <w:tcW w:w="713" w:type="pct"/>
            <w:tcBorders>
              <w:top w:val="nil"/>
              <w:left w:val="nil"/>
              <w:bottom w:val="single" w:sz="4" w:space="0" w:color="auto"/>
              <w:right w:val="single" w:sz="4" w:space="0" w:color="auto"/>
            </w:tcBorders>
            <w:shd w:val="clear" w:color="000000" w:fill="FFFFFF"/>
            <w:noWrap/>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7</w:t>
            </w:r>
          </w:p>
        </w:tc>
      </w:tr>
      <w:tr w:rsidR="007458E9" w:rsidRPr="007458E9" w:rsidTr="00476372">
        <w:trPr>
          <w:trHeight w:val="390"/>
        </w:trPr>
        <w:tc>
          <w:tcPr>
            <w:tcW w:w="1768" w:type="pct"/>
            <w:tcBorders>
              <w:top w:val="nil"/>
              <w:left w:val="single" w:sz="4" w:space="0" w:color="auto"/>
              <w:bottom w:val="single" w:sz="4" w:space="0" w:color="auto"/>
              <w:right w:val="single" w:sz="4" w:space="0" w:color="auto"/>
            </w:tcBorders>
            <w:shd w:val="clear" w:color="auto" w:fill="auto"/>
            <w:vAlign w:val="center"/>
            <w:hideMark/>
          </w:tcPr>
          <w:p w:rsidR="007458E9" w:rsidRPr="007458E9" w:rsidRDefault="007458E9" w:rsidP="007458E9">
            <w:pPr>
              <w:widowControl/>
              <w:spacing w:line="280" w:lineRule="exact"/>
              <w:jc w:val="left"/>
              <w:rPr>
                <w:rFonts w:ascii="宋体" w:eastAsia="宋体" w:hAnsi="宋体" w:cs="Arial"/>
                <w:kern w:val="0"/>
                <w:sz w:val="20"/>
                <w:szCs w:val="20"/>
              </w:rPr>
            </w:pPr>
            <w:r w:rsidRPr="007458E9">
              <w:rPr>
                <w:rFonts w:ascii="宋体" w:eastAsia="宋体" w:hAnsi="宋体" w:cs="Arial" w:hint="eastAsia"/>
                <w:kern w:val="0"/>
                <w:sz w:val="20"/>
                <w:szCs w:val="20"/>
              </w:rPr>
              <w:t>合计</w:t>
            </w:r>
          </w:p>
        </w:tc>
        <w:tc>
          <w:tcPr>
            <w:tcW w:w="537" w:type="pct"/>
            <w:tcBorders>
              <w:top w:val="nil"/>
              <w:left w:val="nil"/>
              <w:bottom w:val="single" w:sz="4" w:space="0" w:color="auto"/>
              <w:right w:val="single" w:sz="4" w:space="0" w:color="auto"/>
            </w:tcBorders>
            <w:shd w:val="clear" w:color="auto" w:fill="auto"/>
            <w:noWrap/>
            <w:vAlign w:val="center"/>
            <w:hideMark/>
          </w:tcPr>
          <w:p w:rsidR="007458E9" w:rsidRPr="007458E9" w:rsidRDefault="00476372" w:rsidP="007458E9">
            <w:pPr>
              <w:widowControl/>
              <w:spacing w:line="280" w:lineRule="exact"/>
              <w:jc w:val="right"/>
              <w:rPr>
                <w:rFonts w:ascii="宋体" w:eastAsia="宋体" w:hAnsi="宋体" w:cs="Arial"/>
                <w:kern w:val="0"/>
                <w:sz w:val="20"/>
                <w:szCs w:val="20"/>
              </w:rPr>
            </w:pPr>
            <w:r>
              <w:rPr>
                <w:rFonts w:ascii="宋体" w:eastAsia="宋体" w:hAnsi="宋体" w:cs="Arial" w:hint="eastAsia"/>
                <w:kern w:val="0"/>
                <w:sz w:val="20"/>
                <w:szCs w:val="20"/>
              </w:rPr>
              <w:t>2106.66</w:t>
            </w:r>
          </w:p>
        </w:tc>
        <w:tc>
          <w:tcPr>
            <w:tcW w:w="537" w:type="pct"/>
            <w:tcBorders>
              <w:top w:val="nil"/>
              <w:left w:val="nil"/>
              <w:bottom w:val="single" w:sz="4" w:space="0" w:color="auto"/>
              <w:right w:val="single" w:sz="4" w:space="0" w:color="auto"/>
            </w:tcBorders>
            <w:shd w:val="clear" w:color="auto" w:fill="auto"/>
            <w:noWrap/>
            <w:vAlign w:val="center"/>
            <w:hideMark/>
          </w:tcPr>
          <w:p w:rsidR="007458E9" w:rsidRPr="007458E9" w:rsidRDefault="00476372" w:rsidP="007458E9">
            <w:pPr>
              <w:widowControl/>
              <w:spacing w:line="280" w:lineRule="exact"/>
              <w:jc w:val="right"/>
              <w:rPr>
                <w:rFonts w:ascii="宋体" w:eastAsia="宋体" w:hAnsi="宋体" w:cs="Arial"/>
                <w:kern w:val="0"/>
                <w:sz w:val="20"/>
                <w:szCs w:val="20"/>
              </w:rPr>
            </w:pPr>
            <w:r>
              <w:rPr>
                <w:rFonts w:ascii="宋体" w:eastAsia="宋体" w:hAnsi="宋体" w:cs="Arial" w:hint="eastAsia"/>
                <w:kern w:val="0"/>
                <w:sz w:val="20"/>
                <w:szCs w:val="20"/>
              </w:rPr>
              <w:t>2106.66</w:t>
            </w:r>
          </w:p>
        </w:tc>
        <w:tc>
          <w:tcPr>
            <w:tcW w:w="537" w:type="pct"/>
            <w:tcBorders>
              <w:top w:val="nil"/>
              <w:left w:val="nil"/>
              <w:bottom w:val="single" w:sz="4" w:space="0" w:color="auto"/>
              <w:right w:val="single" w:sz="4" w:space="0" w:color="auto"/>
            </w:tcBorders>
            <w:shd w:val="clear" w:color="auto" w:fill="auto"/>
            <w:noWrap/>
            <w:vAlign w:val="center"/>
            <w:hideMark/>
          </w:tcPr>
          <w:p w:rsidR="007458E9" w:rsidRPr="007458E9" w:rsidRDefault="00476372" w:rsidP="007458E9">
            <w:pPr>
              <w:widowControl/>
              <w:spacing w:line="280" w:lineRule="exact"/>
              <w:jc w:val="right"/>
              <w:rPr>
                <w:rFonts w:ascii="宋体" w:eastAsia="宋体" w:hAnsi="宋体" w:cs="Arial"/>
                <w:kern w:val="0"/>
                <w:sz w:val="20"/>
                <w:szCs w:val="20"/>
              </w:rPr>
            </w:pPr>
            <w:r>
              <w:rPr>
                <w:rFonts w:ascii="宋体" w:eastAsia="宋体" w:hAnsi="宋体" w:cs="Arial" w:hint="eastAsia"/>
                <w:kern w:val="0"/>
                <w:sz w:val="20"/>
                <w:szCs w:val="20"/>
              </w:rPr>
              <w:t>2106.66</w:t>
            </w:r>
          </w:p>
        </w:tc>
        <w:tc>
          <w:tcPr>
            <w:tcW w:w="244" w:type="pct"/>
            <w:tcBorders>
              <w:top w:val="nil"/>
              <w:left w:val="nil"/>
              <w:bottom w:val="single" w:sz="4" w:space="0" w:color="auto"/>
              <w:right w:val="single" w:sz="4" w:space="0" w:color="auto"/>
            </w:tcBorders>
            <w:shd w:val="clear" w:color="auto" w:fill="auto"/>
            <w:noWrap/>
            <w:vAlign w:val="center"/>
            <w:hideMark/>
          </w:tcPr>
          <w:p w:rsidR="007458E9" w:rsidRPr="007458E9" w:rsidRDefault="007458E9" w:rsidP="007458E9">
            <w:pPr>
              <w:widowControl/>
              <w:spacing w:line="280" w:lineRule="exact"/>
              <w:jc w:val="left"/>
              <w:rPr>
                <w:rFonts w:ascii="宋体" w:eastAsia="宋体" w:hAnsi="宋体" w:cs="Arial"/>
                <w:kern w:val="0"/>
                <w:sz w:val="20"/>
                <w:szCs w:val="20"/>
              </w:rPr>
            </w:pPr>
            <w:r w:rsidRPr="007458E9">
              <w:rPr>
                <w:rFonts w:ascii="宋体" w:eastAsia="宋体" w:hAnsi="宋体" w:cs="Arial" w:hint="eastAsia"/>
                <w:kern w:val="0"/>
                <w:sz w:val="20"/>
                <w:szCs w:val="20"/>
              </w:rPr>
              <w:t xml:space="preserve">　</w:t>
            </w:r>
          </w:p>
        </w:tc>
        <w:tc>
          <w:tcPr>
            <w:tcW w:w="329" w:type="pct"/>
            <w:tcBorders>
              <w:top w:val="nil"/>
              <w:left w:val="nil"/>
              <w:bottom w:val="single" w:sz="4" w:space="0" w:color="auto"/>
              <w:right w:val="single" w:sz="4" w:space="0" w:color="auto"/>
            </w:tcBorders>
            <w:shd w:val="clear" w:color="auto" w:fill="auto"/>
            <w:noWrap/>
            <w:vAlign w:val="center"/>
            <w:hideMark/>
          </w:tcPr>
          <w:p w:rsidR="007458E9" w:rsidRPr="007458E9" w:rsidRDefault="007458E9" w:rsidP="007458E9">
            <w:pPr>
              <w:widowControl/>
              <w:spacing w:line="280" w:lineRule="exact"/>
              <w:jc w:val="left"/>
              <w:rPr>
                <w:rFonts w:ascii="宋体" w:eastAsia="宋体" w:hAnsi="宋体" w:cs="Arial"/>
                <w:kern w:val="0"/>
                <w:sz w:val="20"/>
                <w:szCs w:val="20"/>
              </w:rPr>
            </w:pPr>
            <w:r w:rsidRPr="007458E9">
              <w:rPr>
                <w:rFonts w:ascii="宋体" w:eastAsia="宋体" w:hAnsi="宋体" w:cs="Arial" w:hint="eastAsia"/>
                <w:kern w:val="0"/>
                <w:sz w:val="20"/>
                <w:szCs w:val="20"/>
              </w:rPr>
              <w:t xml:space="preserve">　</w:t>
            </w:r>
          </w:p>
        </w:tc>
        <w:tc>
          <w:tcPr>
            <w:tcW w:w="335" w:type="pct"/>
            <w:tcBorders>
              <w:top w:val="nil"/>
              <w:left w:val="nil"/>
              <w:bottom w:val="single" w:sz="4" w:space="0" w:color="auto"/>
              <w:right w:val="single" w:sz="4" w:space="0" w:color="auto"/>
            </w:tcBorders>
            <w:shd w:val="clear" w:color="auto" w:fill="auto"/>
            <w:noWrap/>
            <w:vAlign w:val="center"/>
            <w:hideMark/>
          </w:tcPr>
          <w:p w:rsidR="007458E9" w:rsidRPr="007458E9" w:rsidRDefault="007458E9" w:rsidP="007458E9">
            <w:pPr>
              <w:widowControl/>
              <w:spacing w:line="280" w:lineRule="exact"/>
              <w:jc w:val="left"/>
              <w:rPr>
                <w:rFonts w:ascii="宋体" w:eastAsia="宋体" w:hAnsi="宋体" w:cs="Arial"/>
                <w:kern w:val="0"/>
                <w:sz w:val="20"/>
                <w:szCs w:val="20"/>
              </w:rPr>
            </w:pPr>
            <w:r w:rsidRPr="007458E9">
              <w:rPr>
                <w:rFonts w:ascii="宋体" w:eastAsia="宋体" w:hAnsi="宋体" w:cs="Arial" w:hint="eastAsia"/>
                <w:kern w:val="0"/>
                <w:sz w:val="20"/>
                <w:szCs w:val="20"/>
              </w:rPr>
              <w:t xml:space="preserve">　</w:t>
            </w:r>
          </w:p>
        </w:tc>
        <w:tc>
          <w:tcPr>
            <w:tcW w:w="713" w:type="pct"/>
            <w:tcBorders>
              <w:top w:val="nil"/>
              <w:left w:val="nil"/>
              <w:bottom w:val="single" w:sz="4" w:space="0" w:color="auto"/>
              <w:right w:val="single" w:sz="4" w:space="0" w:color="auto"/>
            </w:tcBorders>
            <w:shd w:val="clear" w:color="auto" w:fill="auto"/>
            <w:noWrap/>
            <w:vAlign w:val="center"/>
            <w:hideMark/>
          </w:tcPr>
          <w:p w:rsidR="007458E9" w:rsidRPr="007458E9" w:rsidRDefault="007458E9" w:rsidP="007458E9">
            <w:pPr>
              <w:widowControl/>
              <w:spacing w:line="280" w:lineRule="exact"/>
              <w:jc w:val="left"/>
              <w:rPr>
                <w:rFonts w:ascii="宋体" w:eastAsia="宋体" w:hAnsi="宋体" w:cs="Arial"/>
                <w:kern w:val="0"/>
                <w:sz w:val="20"/>
                <w:szCs w:val="20"/>
              </w:rPr>
            </w:pPr>
            <w:r w:rsidRPr="007458E9">
              <w:rPr>
                <w:rFonts w:ascii="宋体" w:eastAsia="宋体" w:hAnsi="宋体" w:cs="Arial" w:hint="eastAsia"/>
                <w:kern w:val="0"/>
                <w:sz w:val="20"/>
                <w:szCs w:val="20"/>
              </w:rPr>
              <w:t xml:space="preserve">　</w:t>
            </w:r>
          </w:p>
        </w:tc>
      </w:tr>
    </w:tbl>
    <w:p w:rsidR="00C63E65" w:rsidRDefault="00C63E65" w:rsidP="007458E9">
      <w:pPr>
        <w:spacing w:line="280" w:lineRule="exact"/>
      </w:pPr>
    </w:p>
    <w:tbl>
      <w:tblPr>
        <w:tblW w:w="5000" w:type="pct"/>
        <w:tblLook w:val="04A0"/>
      </w:tblPr>
      <w:tblGrid>
        <w:gridCol w:w="1417"/>
        <w:gridCol w:w="1027"/>
        <w:gridCol w:w="1027"/>
        <w:gridCol w:w="1160"/>
        <w:gridCol w:w="819"/>
        <w:gridCol w:w="885"/>
        <w:gridCol w:w="752"/>
        <w:gridCol w:w="619"/>
        <w:gridCol w:w="822"/>
      </w:tblGrid>
      <w:tr w:rsidR="007458E9" w:rsidRPr="007458E9" w:rsidTr="007458E9">
        <w:trPr>
          <w:trHeight w:val="402"/>
        </w:trPr>
        <w:tc>
          <w:tcPr>
            <w:tcW w:w="831" w:type="pct"/>
            <w:tcBorders>
              <w:top w:val="nil"/>
              <w:left w:val="nil"/>
              <w:bottom w:val="nil"/>
              <w:right w:val="nil"/>
            </w:tcBorders>
            <w:shd w:val="clear" w:color="auto" w:fill="auto"/>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p>
        </w:tc>
        <w:tc>
          <w:tcPr>
            <w:tcW w:w="602" w:type="pct"/>
            <w:tcBorders>
              <w:top w:val="nil"/>
              <w:left w:val="nil"/>
              <w:bottom w:val="nil"/>
              <w:right w:val="nil"/>
            </w:tcBorders>
            <w:shd w:val="clear" w:color="auto" w:fill="auto"/>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p>
        </w:tc>
        <w:tc>
          <w:tcPr>
            <w:tcW w:w="602" w:type="pct"/>
            <w:tcBorders>
              <w:top w:val="nil"/>
              <w:left w:val="nil"/>
              <w:bottom w:val="nil"/>
              <w:right w:val="nil"/>
            </w:tcBorders>
            <w:shd w:val="clear" w:color="auto" w:fill="auto"/>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p>
        </w:tc>
        <w:tc>
          <w:tcPr>
            <w:tcW w:w="680" w:type="pct"/>
            <w:tcBorders>
              <w:top w:val="nil"/>
              <w:left w:val="nil"/>
              <w:bottom w:val="nil"/>
              <w:right w:val="nil"/>
            </w:tcBorders>
            <w:shd w:val="clear" w:color="auto" w:fill="auto"/>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p>
        </w:tc>
        <w:tc>
          <w:tcPr>
            <w:tcW w:w="480" w:type="pct"/>
            <w:tcBorders>
              <w:top w:val="nil"/>
              <w:left w:val="nil"/>
              <w:bottom w:val="nil"/>
              <w:right w:val="nil"/>
            </w:tcBorders>
            <w:shd w:val="clear" w:color="auto" w:fill="auto"/>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p>
        </w:tc>
        <w:tc>
          <w:tcPr>
            <w:tcW w:w="519" w:type="pct"/>
            <w:tcBorders>
              <w:top w:val="nil"/>
              <w:left w:val="nil"/>
              <w:bottom w:val="nil"/>
              <w:right w:val="nil"/>
            </w:tcBorders>
            <w:shd w:val="clear" w:color="auto" w:fill="auto"/>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p>
        </w:tc>
        <w:tc>
          <w:tcPr>
            <w:tcW w:w="441" w:type="pct"/>
            <w:tcBorders>
              <w:top w:val="nil"/>
              <w:left w:val="nil"/>
              <w:bottom w:val="nil"/>
              <w:right w:val="nil"/>
            </w:tcBorders>
            <w:shd w:val="clear" w:color="auto" w:fill="auto"/>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p>
        </w:tc>
        <w:tc>
          <w:tcPr>
            <w:tcW w:w="363" w:type="pct"/>
            <w:tcBorders>
              <w:top w:val="nil"/>
              <w:left w:val="nil"/>
              <w:bottom w:val="nil"/>
              <w:right w:val="nil"/>
            </w:tcBorders>
            <w:shd w:val="clear" w:color="auto" w:fill="auto"/>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p>
        </w:tc>
        <w:tc>
          <w:tcPr>
            <w:tcW w:w="482" w:type="pct"/>
            <w:tcBorders>
              <w:top w:val="nil"/>
              <w:left w:val="nil"/>
              <w:bottom w:val="nil"/>
              <w:right w:val="nil"/>
            </w:tcBorders>
            <w:shd w:val="clear" w:color="auto" w:fill="auto"/>
            <w:vAlign w:val="center"/>
            <w:hideMark/>
          </w:tcPr>
          <w:p w:rsidR="007458E9" w:rsidRPr="007458E9" w:rsidRDefault="007458E9" w:rsidP="007458E9">
            <w:pPr>
              <w:widowControl/>
              <w:spacing w:line="280" w:lineRule="exact"/>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表11</w:t>
            </w:r>
          </w:p>
        </w:tc>
      </w:tr>
      <w:tr w:rsidR="007458E9" w:rsidRPr="007458E9" w:rsidTr="007458E9">
        <w:trPr>
          <w:trHeight w:val="499"/>
        </w:trPr>
        <w:tc>
          <w:tcPr>
            <w:tcW w:w="5000" w:type="pct"/>
            <w:gridSpan w:val="9"/>
            <w:tcBorders>
              <w:top w:val="nil"/>
              <w:left w:val="nil"/>
              <w:bottom w:val="nil"/>
              <w:right w:val="nil"/>
            </w:tcBorders>
            <w:shd w:val="clear" w:color="auto" w:fill="auto"/>
            <w:vAlign w:val="center"/>
            <w:hideMark/>
          </w:tcPr>
          <w:p w:rsidR="007458E9" w:rsidRPr="007458E9" w:rsidRDefault="00EC2324" w:rsidP="007458E9">
            <w:pPr>
              <w:widowControl/>
              <w:spacing w:line="280" w:lineRule="exact"/>
              <w:jc w:val="center"/>
              <w:rPr>
                <w:rFonts w:ascii="宋体" w:eastAsia="宋体" w:hAnsi="宋体" w:cs="Arial"/>
                <w:b/>
                <w:bCs/>
                <w:color w:val="000000"/>
                <w:kern w:val="0"/>
                <w:sz w:val="28"/>
                <w:szCs w:val="28"/>
              </w:rPr>
            </w:pPr>
            <w:r>
              <w:rPr>
                <w:rFonts w:ascii="宋体" w:eastAsia="宋体" w:hAnsi="宋体" w:cs="Arial" w:hint="eastAsia"/>
                <w:b/>
                <w:bCs/>
                <w:color w:val="000000"/>
                <w:kern w:val="0"/>
                <w:sz w:val="28"/>
                <w:szCs w:val="28"/>
              </w:rPr>
              <w:t>2018</w:t>
            </w:r>
            <w:r w:rsidR="007458E9" w:rsidRPr="007458E9">
              <w:rPr>
                <w:rFonts w:ascii="宋体" w:eastAsia="宋体" w:hAnsi="宋体" w:cs="Arial" w:hint="eastAsia"/>
                <w:b/>
                <w:bCs/>
                <w:color w:val="000000"/>
                <w:kern w:val="0"/>
                <w:sz w:val="28"/>
                <w:szCs w:val="28"/>
              </w:rPr>
              <w:t>年部门预算项目支出及其他支出预算表</w:t>
            </w:r>
          </w:p>
        </w:tc>
      </w:tr>
      <w:tr w:rsidR="007458E9" w:rsidRPr="007458E9" w:rsidTr="007458E9">
        <w:trPr>
          <w:trHeight w:val="402"/>
        </w:trPr>
        <w:tc>
          <w:tcPr>
            <w:tcW w:w="3714" w:type="pct"/>
            <w:gridSpan w:val="6"/>
            <w:tcBorders>
              <w:top w:val="nil"/>
              <w:left w:val="nil"/>
              <w:bottom w:val="single" w:sz="4" w:space="0" w:color="auto"/>
              <w:right w:val="nil"/>
            </w:tcBorders>
            <w:shd w:val="clear" w:color="auto" w:fill="auto"/>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单位名称：</w:t>
            </w:r>
          </w:p>
        </w:tc>
        <w:tc>
          <w:tcPr>
            <w:tcW w:w="441" w:type="pct"/>
            <w:tcBorders>
              <w:top w:val="nil"/>
              <w:left w:val="nil"/>
              <w:bottom w:val="nil"/>
              <w:right w:val="nil"/>
            </w:tcBorders>
            <w:shd w:val="clear" w:color="auto" w:fill="auto"/>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p>
        </w:tc>
        <w:tc>
          <w:tcPr>
            <w:tcW w:w="363" w:type="pct"/>
            <w:tcBorders>
              <w:top w:val="nil"/>
              <w:left w:val="nil"/>
              <w:bottom w:val="nil"/>
              <w:right w:val="nil"/>
            </w:tcBorders>
            <w:shd w:val="clear" w:color="auto" w:fill="auto"/>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p>
        </w:tc>
        <w:tc>
          <w:tcPr>
            <w:tcW w:w="482" w:type="pct"/>
            <w:tcBorders>
              <w:top w:val="nil"/>
              <w:left w:val="nil"/>
              <w:bottom w:val="nil"/>
              <w:right w:val="nil"/>
            </w:tcBorders>
            <w:shd w:val="clear" w:color="auto" w:fill="auto"/>
            <w:vAlign w:val="center"/>
            <w:hideMark/>
          </w:tcPr>
          <w:p w:rsidR="007458E9" w:rsidRPr="007458E9" w:rsidRDefault="007458E9" w:rsidP="007458E9">
            <w:pPr>
              <w:widowControl/>
              <w:spacing w:line="280" w:lineRule="exact"/>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金额：万元</w:t>
            </w:r>
          </w:p>
        </w:tc>
      </w:tr>
      <w:tr w:rsidR="007458E9" w:rsidRPr="007458E9" w:rsidTr="007458E9">
        <w:trPr>
          <w:trHeight w:val="390"/>
        </w:trPr>
        <w:tc>
          <w:tcPr>
            <w:tcW w:w="831" w:type="pct"/>
            <w:vMerge w:val="restart"/>
            <w:tcBorders>
              <w:top w:val="nil"/>
              <w:left w:val="single" w:sz="4" w:space="0" w:color="auto"/>
              <w:bottom w:val="single" w:sz="4" w:space="0" w:color="000000"/>
              <w:right w:val="single" w:sz="4" w:space="0" w:color="auto"/>
            </w:tcBorders>
            <w:shd w:val="clear" w:color="auto" w:fill="auto"/>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支出项目类别（资金使用单位）</w:t>
            </w:r>
          </w:p>
        </w:tc>
        <w:tc>
          <w:tcPr>
            <w:tcW w:w="602" w:type="pct"/>
            <w:vMerge w:val="restart"/>
            <w:tcBorders>
              <w:top w:val="nil"/>
              <w:left w:val="single" w:sz="4" w:space="0" w:color="auto"/>
              <w:bottom w:val="single" w:sz="4" w:space="0" w:color="000000"/>
              <w:right w:val="single" w:sz="4" w:space="0" w:color="auto"/>
            </w:tcBorders>
            <w:shd w:val="clear" w:color="auto" w:fill="auto"/>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总计</w:t>
            </w:r>
          </w:p>
        </w:tc>
        <w:tc>
          <w:tcPr>
            <w:tcW w:w="2280" w:type="pct"/>
            <w:gridSpan w:val="4"/>
            <w:tcBorders>
              <w:top w:val="single" w:sz="4" w:space="0" w:color="auto"/>
              <w:left w:val="nil"/>
              <w:bottom w:val="single" w:sz="4" w:space="0" w:color="auto"/>
              <w:right w:val="single" w:sz="4" w:space="0" w:color="000000"/>
            </w:tcBorders>
            <w:shd w:val="clear" w:color="auto" w:fill="auto"/>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财政拨款</w:t>
            </w:r>
          </w:p>
        </w:tc>
        <w:tc>
          <w:tcPr>
            <w:tcW w:w="44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财政专户拨款</w:t>
            </w:r>
          </w:p>
        </w:tc>
        <w:tc>
          <w:tcPr>
            <w:tcW w:w="36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其他资金</w:t>
            </w:r>
          </w:p>
        </w:tc>
        <w:tc>
          <w:tcPr>
            <w:tcW w:w="48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绩效目标</w:t>
            </w:r>
          </w:p>
        </w:tc>
      </w:tr>
      <w:tr w:rsidR="007458E9" w:rsidRPr="007458E9" w:rsidTr="007458E9">
        <w:trPr>
          <w:trHeight w:val="600"/>
        </w:trPr>
        <w:tc>
          <w:tcPr>
            <w:tcW w:w="831" w:type="pct"/>
            <w:vMerge/>
            <w:tcBorders>
              <w:top w:val="nil"/>
              <w:left w:val="single" w:sz="4" w:space="0" w:color="auto"/>
              <w:bottom w:val="single" w:sz="4" w:space="0" w:color="000000"/>
              <w:right w:val="single" w:sz="4" w:space="0" w:color="auto"/>
            </w:tcBorders>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p>
        </w:tc>
        <w:tc>
          <w:tcPr>
            <w:tcW w:w="602" w:type="pct"/>
            <w:vMerge/>
            <w:tcBorders>
              <w:top w:val="nil"/>
              <w:left w:val="single" w:sz="4" w:space="0" w:color="auto"/>
              <w:bottom w:val="single" w:sz="4" w:space="0" w:color="000000"/>
              <w:right w:val="single" w:sz="4" w:space="0" w:color="auto"/>
            </w:tcBorders>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p>
        </w:tc>
        <w:tc>
          <w:tcPr>
            <w:tcW w:w="602" w:type="pct"/>
            <w:tcBorders>
              <w:top w:val="nil"/>
              <w:left w:val="nil"/>
              <w:bottom w:val="single" w:sz="4" w:space="0" w:color="auto"/>
              <w:right w:val="single" w:sz="4" w:space="0" w:color="auto"/>
            </w:tcBorders>
            <w:shd w:val="clear" w:color="auto" w:fill="auto"/>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合计</w:t>
            </w:r>
          </w:p>
        </w:tc>
        <w:tc>
          <w:tcPr>
            <w:tcW w:w="680" w:type="pct"/>
            <w:tcBorders>
              <w:top w:val="nil"/>
              <w:left w:val="nil"/>
              <w:bottom w:val="single" w:sz="4" w:space="0" w:color="auto"/>
              <w:right w:val="single" w:sz="4" w:space="0" w:color="auto"/>
            </w:tcBorders>
            <w:shd w:val="clear" w:color="auto" w:fill="auto"/>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一般公共预算</w:t>
            </w:r>
          </w:p>
        </w:tc>
        <w:tc>
          <w:tcPr>
            <w:tcW w:w="480" w:type="pct"/>
            <w:tcBorders>
              <w:top w:val="nil"/>
              <w:left w:val="nil"/>
              <w:bottom w:val="single" w:sz="4" w:space="0" w:color="auto"/>
              <w:right w:val="single" w:sz="4" w:space="0" w:color="auto"/>
            </w:tcBorders>
            <w:shd w:val="clear" w:color="auto" w:fill="auto"/>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政府性基金预算</w:t>
            </w:r>
          </w:p>
        </w:tc>
        <w:tc>
          <w:tcPr>
            <w:tcW w:w="519" w:type="pct"/>
            <w:tcBorders>
              <w:top w:val="nil"/>
              <w:left w:val="nil"/>
              <w:bottom w:val="single" w:sz="4" w:space="0" w:color="auto"/>
              <w:right w:val="single" w:sz="4" w:space="0" w:color="auto"/>
            </w:tcBorders>
            <w:shd w:val="clear" w:color="auto" w:fill="auto"/>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国有资本经营预算</w:t>
            </w:r>
          </w:p>
        </w:tc>
        <w:tc>
          <w:tcPr>
            <w:tcW w:w="441" w:type="pct"/>
            <w:vMerge/>
            <w:tcBorders>
              <w:top w:val="single" w:sz="4" w:space="0" w:color="auto"/>
              <w:left w:val="single" w:sz="4" w:space="0" w:color="auto"/>
              <w:bottom w:val="single" w:sz="4" w:space="0" w:color="000000"/>
              <w:right w:val="single" w:sz="4" w:space="0" w:color="auto"/>
            </w:tcBorders>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p>
        </w:tc>
        <w:tc>
          <w:tcPr>
            <w:tcW w:w="363" w:type="pct"/>
            <w:vMerge/>
            <w:tcBorders>
              <w:top w:val="single" w:sz="4" w:space="0" w:color="auto"/>
              <w:left w:val="single" w:sz="4" w:space="0" w:color="auto"/>
              <w:bottom w:val="single" w:sz="4" w:space="0" w:color="000000"/>
              <w:right w:val="single" w:sz="4" w:space="0" w:color="auto"/>
            </w:tcBorders>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p>
        </w:tc>
        <w:tc>
          <w:tcPr>
            <w:tcW w:w="482" w:type="pct"/>
            <w:vMerge/>
            <w:tcBorders>
              <w:top w:val="single" w:sz="4" w:space="0" w:color="auto"/>
              <w:left w:val="single" w:sz="4" w:space="0" w:color="auto"/>
              <w:bottom w:val="single" w:sz="4" w:space="0" w:color="000000"/>
              <w:right w:val="single" w:sz="4" w:space="0" w:color="auto"/>
            </w:tcBorders>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p>
        </w:tc>
      </w:tr>
      <w:tr w:rsidR="007458E9" w:rsidRPr="007458E9" w:rsidTr="007458E9">
        <w:trPr>
          <w:trHeight w:val="390"/>
        </w:trPr>
        <w:tc>
          <w:tcPr>
            <w:tcW w:w="831" w:type="pct"/>
            <w:tcBorders>
              <w:top w:val="nil"/>
              <w:left w:val="single" w:sz="4" w:space="0" w:color="auto"/>
              <w:bottom w:val="single" w:sz="4" w:space="0" w:color="auto"/>
              <w:right w:val="single" w:sz="4" w:space="0" w:color="auto"/>
            </w:tcBorders>
            <w:shd w:val="clear" w:color="auto" w:fill="auto"/>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龙颈镇人民政府</w:t>
            </w:r>
          </w:p>
        </w:tc>
        <w:tc>
          <w:tcPr>
            <w:tcW w:w="602" w:type="pct"/>
            <w:tcBorders>
              <w:top w:val="nil"/>
              <w:left w:val="nil"/>
              <w:bottom w:val="single" w:sz="4" w:space="0" w:color="auto"/>
              <w:right w:val="single" w:sz="4" w:space="0" w:color="auto"/>
            </w:tcBorders>
            <w:shd w:val="clear" w:color="auto" w:fill="auto"/>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1</w:t>
            </w:r>
          </w:p>
        </w:tc>
        <w:tc>
          <w:tcPr>
            <w:tcW w:w="602" w:type="pct"/>
            <w:tcBorders>
              <w:top w:val="nil"/>
              <w:left w:val="nil"/>
              <w:bottom w:val="single" w:sz="4" w:space="0" w:color="auto"/>
              <w:right w:val="single" w:sz="4" w:space="0" w:color="auto"/>
            </w:tcBorders>
            <w:shd w:val="clear" w:color="auto" w:fill="auto"/>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2</w:t>
            </w:r>
          </w:p>
        </w:tc>
        <w:tc>
          <w:tcPr>
            <w:tcW w:w="680" w:type="pct"/>
            <w:tcBorders>
              <w:top w:val="nil"/>
              <w:left w:val="nil"/>
              <w:bottom w:val="single" w:sz="4" w:space="0" w:color="auto"/>
              <w:right w:val="single" w:sz="4" w:space="0" w:color="auto"/>
            </w:tcBorders>
            <w:shd w:val="clear" w:color="auto" w:fill="auto"/>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3</w:t>
            </w:r>
          </w:p>
        </w:tc>
        <w:tc>
          <w:tcPr>
            <w:tcW w:w="480" w:type="pct"/>
            <w:tcBorders>
              <w:top w:val="nil"/>
              <w:left w:val="nil"/>
              <w:bottom w:val="single" w:sz="4" w:space="0" w:color="auto"/>
              <w:right w:val="single" w:sz="4" w:space="0" w:color="auto"/>
            </w:tcBorders>
            <w:shd w:val="clear" w:color="auto" w:fill="auto"/>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4</w:t>
            </w:r>
          </w:p>
        </w:tc>
        <w:tc>
          <w:tcPr>
            <w:tcW w:w="519" w:type="pct"/>
            <w:tcBorders>
              <w:top w:val="nil"/>
              <w:left w:val="nil"/>
              <w:bottom w:val="single" w:sz="4" w:space="0" w:color="auto"/>
              <w:right w:val="single" w:sz="4" w:space="0" w:color="auto"/>
            </w:tcBorders>
            <w:shd w:val="clear" w:color="auto" w:fill="auto"/>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5</w:t>
            </w:r>
          </w:p>
        </w:tc>
        <w:tc>
          <w:tcPr>
            <w:tcW w:w="441" w:type="pct"/>
            <w:tcBorders>
              <w:top w:val="nil"/>
              <w:left w:val="nil"/>
              <w:bottom w:val="single" w:sz="4" w:space="0" w:color="auto"/>
              <w:right w:val="single" w:sz="4" w:space="0" w:color="auto"/>
            </w:tcBorders>
            <w:shd w:val="clear" w:color="auto" w:fill="auto"/>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6</w:t>
            </w:r>
          </w:p>
        </w:tc>
        <w:tc>
          <w:tcPr>
            <w:tcW w:w="363" w:type="pct"/>
            <w:tcBorders>
              <w:top w:val="nil"/>
              <w:left w:val="nil"/>
              <w:bottom w:val="single" w:sz="4" w:space="0" w:color="auto"/>
              <w:right w:val="single" w:sz="4" w:space="0" w:color="auto"/>
            </w:tcBorders>
            <w:shd w:val="clear" w:color="auto" w:fill="auto"/>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7</w:t>
            </w:r>
          </w:p>
        </w:tc>
        <w:tc>
          <w:tcPr>
            <w:tcW w:w="482" w:type="pct"/>
            <w:tcBorders>
              <w:top w:val="nil"/>
              <w:left w:val="nil"/>
              <w:bottom w:val="single" w:sz="4" w:space="0" w:color="auto"/>
              <w:right w:val="single" w:sz="4" w:space="0" w:color="auto"/>
            </w:tcBorders>
            <w:shd w:val="clear" w:color="auto" w:fill="auto"/>
            <w:vAlign w:val="center"/>
            <w:hideMark/>
          </w:tcPr>
          <w:p w:rsidR="007458E9" w:rsidRPr="007458E9" w:rsidRDefault="007458E9" w:rsidP="007458E9">
            <w:pPr>
              <w:widowControl/>
              <w:spacing w:line="280" w:lineRule="exact"/>
              <w:jc w:val="center"/>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8</w:t>
            </w:r>
          </w:p>
        </w:tc>
      </w:tr>
      <w:tr w:rsidR="007458E9" w:rsidRPr="007458E9" w:rsidTr="007458E9">
        <w:trPr>
          <w:trHeight w:val="600"/>
        </w:trPr>
        <w:tc>
          <w:tcPr>
            <w:tcW w:w="831" w:type="pct"/>
            <w:tcBorders>
              <w:top w:val="nil"/>
              <w:left w:val="single" w:sz="4" w:space="0" w:color="auto"/>
              <w:bottom w:val="single" w:sz="4" w:space="0" w:color="auto"/>
              <w:right w:val="single" w:sz="4" w:space="0" w:color="auto"/>
            </w:tcBorders>
            <w:shd w:val="clear" w:color="auto" w:fill="auto"/>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合计</w:t>
            </w:r>
          </w:p>
        </w:tc>
        <w:tc>
          <w:tcPr>
            <w:tcW w:w="602" w:type="pct"/>
            <w:tcBorders>
              <w:top w:val="nil"/>
              <w:left w:val="nil"/>
              <w:bottom w:val="single" w:sz="4" w:space="0" w:color="auto"/>
              <w:right w:val="single" w:sz="4" w:space="0" w:color="auto"/>
            </w:tcBorders>
            <w:shd w:val="clear" w:color="auto" w:fill="auto"/>
            <w:vAlign w:val="center"/>
            <w:hideMark/>
          </w:tcPr>
          <w:p w:rsidR="007458E9" w:rsidRPr="007458E9" w:rsidRDefault="00476372" w:rsidP="007458E9">
            <w:pPr>
              <w:widowControl/>
              <w:spacing w:line="28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1016.37</w:t>
            </w:r>
          </w:p>
        </w:tc>
        <w:tc>
          <w:tcPr>
            <w:tcW w:w="602" w:type="pct"/>
            <w:tcBorders>
              <w:top w:val="nil"/>
              <w:left w:val="nil"/>
              <w:bottom w:val="single" w:sz="4" w:space="0" w:color="auto"/>
              <w:right w:val="single" w:sz="4" w:space="0" w:color="auto"/>
            </w:tcBorders>
            <w:shd w:val="clear" w:color="auto" w:fill="auto"/>
            <w:vAlign w:val="center"/>
            <w:hideMark/>
          </w:tcPr>
          <w:p w:rsidR="007458E9" w:rsidRPr="007458E9" w:rsidRDefault="00476372" w:rsidP="007458E9">
            <w:pPr>
              <w:widowControl/>
              <w:spacing w:line="28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1016.37</w:t>
            </w:r>
          </w:p>
        </w:tc>
        <w:tc>
          <w:tcPr>
            <w:tcW w:w="680" w:type="pct"/>
            <w:tcBorders>
              <w:top w:val="nil"/>
              <w:left w:val="nil"/>
              <w:bottom w:val="single" w:sz="4" w:space="0" w:color="auto"/>
              <w:right w:val="single" w:sz="4" w:space="0" w:color="auto"/>
            </w:tcBorders>
            <w:shd w:val="clear" w:color="auto" w:fill="auto"/>
            <w:vAlign w:val="center"/>
            <w:hideMark/>
          </w:tcPr>
          <w:p w:rsidR="007458E9" w:rsidRPr="007458E9" w:rsidRDefault="00476372" w:rsidP="007458E9">
            <w:pPr>
              <w:widowControl/>
              <w:spacing w:line="280" w:lineRule="exact"/>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1016.37</w:t>
            </w:r>
          </w:p>
        </w:tc>
        <w:tc>
          <w:tcPr>
            <w:tcW w:w="480" w:type="pct"/>
            <w:tcBorders>
              <w:top w:val="nil"/>
              <w:left w:val="nil"/>
              <w:bottom w:val="single" w:sz="4" w:space="0" w:color="auto"/>
              <w:right w:val="single" w:sz="4" w:space="0" w:color="auto"/>
            </w:tcBorders>
            <w:shd w:val="clear" w:color="auto" w:fill="auto"/>
            <w:vAlign w:val="center"/>
            <w:hideMark/>
          </w:tcPr>
          <w:p w:rsidR="007458E9" w:rsidRPr="007458E9" w:rsidRDefault="007458E9" w:rsidP="007458E9">
            <w:pPr>
              <w:widowControl/>
              <w:spacing w:line="280" w:lineRule="exact"/>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7458E9" w:rsidRPr="007458E9" w:rsidRDefault="007458E9" w:rsidP="007458E9">
            <w:pPr>
              <w:widowControl/>
              <w:spacing w:line="280" w:lineRule="exact"/>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c>
          <w:tcPr>
            <w:tcW w:w="441" w:type="pct"/>
            <w:tcBorders>
              <w:top w:val="nil"/>
              <w:left w:val="nil"/>
              <w:bottom w:val="single" w:sz="4" w:space="0" w:color="auto"/>
              <w:right w:val="single" w:sz="4" w:space="0" w:color="auto"/>
            </w:tcBorders>
            <w:shd w:val="clear" w:color="auto" w:fill="auto"/>
            <w:vAlign w:val="center"/>
            <w:hideMark/>
          </w:tcPr>
          <w:p w:rsidR="007458E9" w:rsidRPr="007458E9" w:rsidRDefault="007458E9" w:rsidP="007458E9">
            <w:pPr>
              <w:widowControl/>
              <w:spacing w:line="280" w:lineRule="exact"/>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c>
          <w:tcPr>
            <w:tcW w:w="363" w:type="pct"/>
            <w:tcBorders>
              <w:top w:val="nil"/>
              <w:left w:val="nil"/>
              <w:bottom w:val="single" w:sz="4" w:space="0" w:color="auto"/>
              <w:right w:val="single" w:sz="4" w:space="0" w:color="auto"/>
            </w:tcBorders>
            <w:shd w:val="clear" w:color="auto" w:fill="auto"/>
            <w:vAlign w:val="center"/>
            <w:hideMark/>
          </w:tcPr>
          <w:p w:rsidR="007458E9" w:rsidRPr="007458E9" w:rsidRDefault="007458E9" w:rsidP="007458E9">
            <w:pPr>
              <w:widowControl/>
              <w:spacing w:line="280" w:lineRule="exact"/>
              <w:jc w:val="righ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c>
          <w:tcPr>
            <w:tcW w:w="482" w:type="pct"/>
            <w:tcBorders>
              <w:top w:val="nil"/>
              <w:left w:val="nil"/>
              <w:bottom w:val="single" w:sz="4" w:space="0" w:color="auto"/>
              <w:right w:val="single" w:sz="4" w:space="0" w:color="auto"/>
            </w:tcBorders>
            <w:shd w:val="clear" w:color="auto" w:fill="auto"/>
            <w:vAlign w:val="center"/>
            <w:hideMark/>
          </w:tcPr>
          <w:p w:rsidR="007458E9" w:rsidRPr="007458E9" w:rsidRDefault="007458E9" w:rsidP="007458E9">
            <w:pPr>
              <w:widowControl/>
              <w:spacing w:line="280" w:lineRule="exact"/>
              <w:jc w:val="left"/>
              <w:rPr>
                <w:rFonts w:ascii="宋体" w:eastAsia="宋体" w:hAnsi="宋体" w:cs="Arial"/>
                <w:color w:val="000000"/>
                <w:kern w:val="0"/>
                <w:sz w:val="20"/>
                <w:szCs w:val="20"/>
              </w:rPr>
            </w:pPr>
            <w:r w:rsidRPr="007458E9">
              <w:rPr>
                <w:rFonts w:ascii="宋体" w:eastAsia="宋体" w:hAnsi="宋体" w:cs="Arial" w:hint="eastAsia"/>
                <w:color w:val="000000"/>
                <w:kern w:val="0"/>
                <w:sz w:val="20"/>
                <w:szCs w:val="20"/>
              </w:rPr>
              <w:t xml:space="preserve">　</w:t>
            </w:r>
          </w:p>
        </w:tc>
      </w:tr>
    </w:tbl>
    <w:p w:rsidR="00C63E65" w:rsidRDefault="00C63E65"/>
    <w:p w:rsidR="00ED41C7" w:rsidRPr="00762220" w:rsidRDefault="00A53EB9" w:rsidP="00762220">
      <w:pPr>
        <w:jc w:val="center"/>
        <w:rPr>
          <w:rFonts w:ascii="仿宋" w:eastAsia="仿宋" w:hAnsi="仿宋" w:cs="方正小标宋简体"/>
          <w:b/>
          <w:sz w:val="44"/>
          <w:szCs w:val="44"/>
        </w:rPr>
      </w:pPr>
      <w:r w:rsidRPr="00762220">
        <w:rPr>
          <w:rFonts w:ascii="仿宋" w:eastAsia="仿宋" w:hAnsi="仿宋" w:cs="方正小标宋简体" w:hint="eastAsia"/>
          <w:b/>
          <w:sz w:val="44"/>
          <w:szCs w:val="44"/>
        </w:rPr>
        <w:t xml:space="preserve">第三部分  </w:t>
      </w:r>
      <w:r w:rsidR="00ED41C7" w:rsidRPr="00762220">
        <w:rPr>
          <w:rFonts w:ascii="仿宋" w:eastAsia="仿宋" w:hAnsi="仿宋" w:cs="方正小标宋简体" w:hint="eastAsia"/>
          <w:b/>
          <w:sz w:val="44"/>
          <w:szCs w:val="44"/>
        </w:rPr>
        <w:t>20</w:t>
      </w:r>
      <w:r w:rsidR="005B63CF">
        <w:rPr>
          <w:rFonts w:ascii="仿宋" w:eastAsia="仿宋" w:hAnsi="仿宋" w:cs="方正小标宋简体" w:hint="eastAsia"/>
          <w:b/>
          <w:sz w:val="44"/>
          <w:szCs w:val="44"/>
        </w:rPr>
        <w:t>18</w:t>
      </w:r>
      <w:r w:rsidRPr="00762220">
        <w:rPr>
          <w:rFonts w:ascii="仿宋" w:eastAsia="仿宋" w:hAnsi="仿宋" w:cs="方正小标宋简体" w:hint="eastAsia"/>
          <w:b/>
          <w:sz w:val="44"/>
          <w:szCs w:val="44"/>
        </w:rPr>
        <w:t>年部门预算情况说明</w:t>
      </w:r>
    </w:p>
    <w:p w:rsidR="00C63E65" w:rsidRPr="00762220" w:rsidRDefault="00A53EB9" w:rsidP="00762220">
      <w:pPr>
        <w:numPr>
          <w:ilvl w:val="0"/>
          <w:numId w:val="5"/>
        </w:numPr>
        <w:ind w:firstLineChars="200" w:firstLine="600"/>
        <w:rPr>
          <w:rFonts w:ascii="仿宋" w:eastAsia="仿宋" w:hAnsi="仿宋" w:cs="黑体"/>
          <w:sz w:val="30"/>
          <w:szCs w:val="30"/>
        </w:rPr>
      </w:pPr>
      <w:r w:rsidRPr="00762220">
        <w:rPr>
          <w:rFonts w:ascii="仿宋" w:eastAsia="仿宋" w:hAnsi="仿宋" w:cs="黑体" w:hint="eastAsia"/>
          <w:sz w:val="30"/>
          <w:szCs w:val="30"/>
        </w:rPr>
        <w:t>部门预算收支增减变化情况</w:t>
      </w:r>
    </w:p>
    <w:p w:rsidR="00C63E65" w:rsidRPr="00762220" w:rsidRDefault="005B63CF" w:rsidP="000261B8">
      <w:pPr>
        <w:ind w:firstLine="640"/>
        <w:rPr>
          <w:rFonts w:ascii="仿宋" w:eastAsia="仿宋" w:hAnsi="仿宋" w:cs="仿宋_GB2312"/>
          <w:sz w:val="30"/>
          <w:szCs w:val="30"/>
        </w:rPr>
      </w:pPr>
      <w:r>
        <w:rPr>
          <w:rFonts w:ascii="仿宋" w:eastAsia="仿宋" w:hAnsi="仿宋" w:cs="仿宋_GB2312" w:hint="eastAsia"/>
          <w:sz w:val="30"/>
          <w:szCs w:val="30"/>
        </w:rPr>
        <w:t>2018</w:t>
      </w:r>
      <w:r w:rsidR="00A53EB9" w:rsidRPr="00762220">
        <w:rPr>
          <w:rFonts w:ascii="仿宋" w:eastAsia="仿宋" w:hAnsi="仿宋" w:cs="仿宋_GB2312" w:hint="eastAsia"/>
          <w:sz w:val="30"/>
          <w:szCs w:val="30"/>
        </w:rPr>
        <w:t>年本部门收入预算</w:t>
      </w:r>
      <w:r w:rsidR="00BF75A2">
        <w:rPr>
          <w:rFonts w:ascii="仿宋" w:eastAsia="仿宋" w:hAnsi="仿宋" w:cs="仿宋_GB2312" w:hint="eastAsia"/>
          <w:sz w:val="30"/>
          <w:szCs w:val="30"/>
        </w:rPr>
        <w:t>3123.03</w:t>
      </w:r>
      <w:r w:rsidR="00A53EB9" w:rsidRPr="00762220">
        <w:rPr>
          <w:rFonts w:ascii="仿宋" w:eastAsia="仿宋" w:hAnsi="仿宋" w:cs="仿宋_GB2312" w:hint="eastAsia"/>
          <w:sz w:val="30"/>
          <w:szCs w:val="30"/>
        </w:rPr>
        <w:t>万元，比上年减少</w:t>
      </w:r>
      <w:r w:rsidR="00BF75A2">
        <w:rPr>
          <w:rFonts w:ascii="仿宋" w:eastAsia="仿宋" w:hAnsi="仿宋" w:cs="仿宋_GB2312" w:hint="eastAsia"/>
          <w:sz w:val="30"/>
          <w:szCs w:val="30"/>
        </w:rPr>
        <w:t>293.7</w:t>
      </w:r>
      <w:r w:rsidR="00746659">
        <w:rPr>
          <w:rFonts w:ascii="仿宋" w:eastAsia="仿宋" w:hAnsi="仿宋" w:cs="仿宋_GB2312" w:hint="eastAsia"/>
          <w:sz w:val="30"/>
          <w:szCs w:val="30"/>
        </w:rPr>
        <w:t>0</w:t>
      </w:r>
      <w:r w:rsidR="00A53EB9" w:rsidRPr="00762220">
        <w:rPr>
          <w:rFonts w:ascii="仿宋" w:eastAsia="仿宋" w:hAnsi="仿宋" w:cs="仿宋_GB2312" w:hint="eastAsia"/>
          <w:sz w:val="30"/>
          <w:szCs w:val="30"/>
        </w:rPr>
        <w:t>万元，下降</w:t>
      </w:r>
      <w:r w:rsidR="00BF75A2">
        <w:rPr>
          <w:rFonts w:ascii="仿宋" w:eastAsia="仿宋" w:hAnsi="仿宋" w:cs="仿宋_GB2312" w:hint="eastAsia"/>
          <w:sz w:val="30"/>
          <w:szCs w:val="30"/>
        </w:rPr>
        <w:t>8.60</w:t>
      </w:r>
      <w:r w:rsidR="00ED41C7" w:rsidRPr="00762220">
        <w:rPr>
          <w:rFonts w:ascii="仿宋" w:eastAsia="仿宋" w:hAnsi="仿宋" w:cs="仿宋_GB2312" w:hint="eastAsia"/>
          <w:sz w:val="30"/>
          <w:szCs w:val="30"/>
        </w:rPr>
        <w:t>%</w:t>
      </w:r>
      <w:r w:rsidR="00E65953">
        <w:rPr>
          <w:rFonts w:ascii="仿宋" w:eastAsia="仿宋" w:hAnsi="仿宋" w:cs="仿宋_GB2312" w:hint="eastAsia"/>
          <w:sz w:val="30"/>
          <w:szCs w:val="30"/>
        </w:rPr>
        <w:t>，主要原因是政策变动，非税收入减少</w:t>
      </w:r>
      <w:r w:rsidR="00A53EB9" w:rsidRPr="00762220">
        <w:rPr>
          <w:rFonts w:ascii="仿宋" w:eastAsia="仿宋" w:hAnsi="仿宋" w:cs="仿宋_GB2312" w:hint="eastAsia"/>
          <w:sz w:val="30"/>
          <w:szCs w:val="30"/>
        </w:rPr>
        <w:t>；支出预算</w:t>
      </w:r>
      <w:r w:rsidR="00746659">
        <w:rPr>
          <w:rFonts w:ascii="仿宋" w:eastAsia="仿宋" w:hAnsi="仿宋" w:cs="仿宋_GB2312" w:hint="eastAsia"/>
          <w:sz w:val="30"/>
          <w:szCs w:val="30"/>
        </w:rPr>
        <w:t>3123.03</w:t>
      </w:r>
      <w:r w:rsidR="00A53EB9" w:rsidRPr="00762220">
        <w:rPr>
          <w:rFonts w:ascii="仿宋" w:eastAsia="仿宋" w:hAnsi="仿宋" w:cs="仿宋_GB2312" w:hint="eastAsia"/>
          <w:sz w:val="30"/>
          <w:szCs w:val="30"/>
        </w:rPr>
        <w:t>万元，比上年减少</w:t>
      </w:r>
      <w:r w:rsidR="00746659">
        <w:rPr>
          <w:rFonts w:ascii="仿宋" w:eastAsia="仿宋" w:hAnsi="仿宋" w:cs="仿宋_GB2312" w:hint="eastAsia"/>
          <w:sz w:val="30"/>
          <w:szCs w:val="30"/>
        </w:rPr>
        <w:t>293.70</w:t>
      </w:r>
      <w:r w:rsidR="00A53EB9" w:rsidRPr="00762220">
        <w:rPr>
          <w:rFonts w:ascii="仿宋" w:eastAsia="仿宋" w:hAnsi="仿宋" w:cs="仿宋_GB2312" w:hint="eastAsia"/>
          <w:sz w:val="30"/>
          <w:szCs w:val="30"/>
        </w:rPr>
        <w:t>万元，下降</w:t>
      </w:r>
      <w:r w:rsidR="00746659">
        <w:rPr>
          <w:rFonts w:ascii="仿宋" w:eastAsia="仿宋" w:hAnsi="仿宋" w:cs="仿宋_GB2312" w:hint="eastAsia"/>
          <w:sz w:val="30"/>
          <w:szCs w:val="30"/>
        </w:rPr>
        <w:t>8.60</w:t>
      </w:r>
      <w:r w:rsidR="00A53EB9" w:rsidRPr="00762220">
        <w:rPr>
          <w:rFonts w:ascii="仿宋" w:eastAsia="仿宋" w:hAnsi="仿宋" w:cs="仿宋_GB2312" w:hint="eastAsia"/>
          <w:sz w:val="30"/>
          <w:szCs w:val="30"/>
        </w:rPr>
        <w:t>%</w:t>
      </w:r>
      <w:r w:rsidR="00E65953">
        <w:rPr>
          <w:rFonts w:ascii="仿宋" w:eastAsia="仿宋" w:hAnsi="仿宋" w:cs="仿宋_GB2312" w:hint="eastAsia"/>
          <w:sz w:val="30"/>
          <w:szCs w:val="30"/>
        </w:rPr>
        <w:t>，主要原因是政策变动，计划生育事务支出减少</w:t>
      </w:r>
      <w:r w:rsidR="00A53EB9" w:rsidRPr="00762220">
        <w:rPr>
          <w:rFonts w:ascii="仿宋" w:eastAsia="仿宋" w:hAnsi="仿宋" w:cs="仿宋_GB2312" w:hint="eastAsia"/>
          <w:sz w:val="30"/>
          <w:szCs w:val="30"/>
        </w:rPr>
        <w:t>。</w:t>
      </w:r>
    </w:p>
    <w:p w:rsidR="00C63E65" w:rsidRPr="00762220" w:rsidRDefault="00A53EB9" w:rsidP="00746659">
      <w:pPr>
        <w:numPr>
          <w:ilvl w:val="0"/>
          <w:numId w:val="5"/>
        </w:numPr>
        <w:ind w:leftChars="100" w:left="210" w:firstLineChars="200" w:firstLine="600"/>
        <w:rPr>
          <w:rFonts w:ascii="仿宋" w:eastAsia="仿宋" w:hAnsi="仿宋" w:cs="黑体"/>
          <w:sz w:val="30"/>
          <w:szCs w:val="30"/>
        </w:rPr>
      </w:pPr>
      <w:r w:rsidRPr="00762220">
        <w:rPr>
          <w:rFonts w:ascii="仿宋" w:eastAsia="仿宋" w:hAnsi="仿宋" w:cs="黑体" w:hint="eastAsia"/>
          <w:sz w:val="30"/>
          <w:szCs w:val="30"/>
        </w:rPr>
        <w:t>“三公”经费安排情况说明</w:t>
      </w:r>
    </w:p>
    <w:p w:rsidR="00C63E65" w:rsidRPr="00762220" w:rsidRDefault="000261B8">
      <w:pPr>
        <w:ind w:firstLine="640"/>
        <w:rPr>
          <w:rFonts w:ascii="仿宋" w:eastAsia="仿宋" w:hAnsi="仿宋" w:cs="仿宋_GB2312"/>
          <w:sz w:val="30"/>
          <w:szCs w:val="30"/>
        </w:rPr>
      </w:pPr>
      <w:r w:rsidRPr="00762220">
        <w:rPr>
          <w:rFonts w:ascii="仿宋" w:eastAsia="仿宋" w:hAnsi="仿宋" w:cs="仿宋_GB2312" w:hint="eastAsia"/>
          <w:sz w:val="30"/>
          <w:szCs w:val="30"/>
        </w:rPr>
        <w:t>201</w:t>
      </w:r>
      <w:r w:rsidR="00CC1571">
        <w:rPr>
          <w:rFonts w:ascii="仿宋" w:eastAsia="仿宋" w:hAnsi="仿宋" w:cs="仿宋_GB2312" w:hint="eastAsia"/>
          <w:sz w:val="30"/>
          <w:szCs w:val="30"/>
        </w:rPr>
        <w:t>8</w:t>
      </w:r>
      <w:r w:rsidR="00A53EB9" w:rsidRPr="00762220">
        <w:rPr>
          <w:rFonts w:ascii="仿宋" w:eastAsia="仿宋" w:hAnsi="仿宋" w:cs="仿宋_GB2312" w:hint="eastAsia"/>
          <w:sz w:val="30"/>
          <w:szCs w:val="30"/>
        </w:rPr>
        <w:t>年本部门“三公”经费预算安排</w:t>
      </w:r>
      <w:r w:rsidR="00746659">
        <w:rPr>
          <w:rFonts w:ascii="仿宋" w:eastAsia="仿宋" w:hAnsi="仿宋" w:cs="仿宋_GB2312" w:hint="eastAsia"/>
          <w:sz w:val="30"/>
          <w:szCs w:val="30"/>
        </w:rPr>
        <w:t>100.07</w:t>
      </w:r>
      <w:r w:rsidR="00A53EB9" w:rsidRPr="00762220">
        <w:rPr>
          <w:rFonts w:ascii="仿宋" w:eastAsia="仿宋" w:hAnsi="仿宋" w:cs="仿宋_GB2312" w:hint="eastAsia"/>
          <w:sz w:val="30"/>
          <w:szCs w:val="30"/>
        </w:rPr>
        <w:t>万元，</w:t>
      </w:r>
      <w:r w:rsidR="00746659">
        <w:rPr>
          <w:rFonts w:ascii="仿宋" w:eastAsia="仿宋" w:hAnsi="仿宋" w:cs="仿宋_GB2312" w:hint="eastAsia"/>
          <w:sz w:val="30"/>
          <w:szCs w:val="30"/>
        </w:rPr>
        <w:t>与</w:t>
      </w:r>
      <w:r w:rsidR="00A53EB9" w:rsidRPr="00762220">
        <w:rPr>
          <w:rFonts w:ascii="仿宋" w:eastAsia="仿宋" w:hAnsi="仿宋" w:cs="仿宋_GB2312" w:hint="eastAsia"/>
          <w:sz w:val="30"/>
          <w:szCs w:val="30"/>
        </w:rPr>
        <w:t>上年</w:t>
      </w:r>
      <w:r w:rsidR="00746659">
        <w:rPr>
          <w:rFonts w:ascii="仿宋" w:eastAsia="仿宋" w:hAnsi="仿宋" w:cs="仿宋_GB2312" w:hint="eastAsia"/>
          <w:sz w:val="30"/>
          <w:szCs w:val="30"/>
        </w:rPr>
        <w:t>相比不变</w:t>
      </w:r>
      <w:r w:rsidR="00A53EB9" w:rsidRPr="00762220">
        <w:rPr>
          <w:rFonts w:ascii="仿宋" w:eastAsia="仿宋" w:hAnsi="仿宋" w:cs="仿宋_GB2312" w:hint="eastAsia"/>
          <w:sz w:val="30"/>
          <w:szCs w:val="30"/>
        </w:rPr>
        <w:t>。其中：因公出国（境）费</w:t>
      </w:r>
      <w:r w:rsidRPr="00762220">
        <w:rPr>
          <w:rFonts w:ascii="仿宋" w:eastAsia="仿宋" w:hAnsi="仿宋" w:cs="仿宋_GB2312" w:hint="eastAsia"/>
          <w:sz w:val="30"/>
          <w:szCs w:val="30"/>
        </w:rPr>
        <w:t>0</w:t>
      </w:r>
      <w:r w:rsidR="00A53EB9" w:rsidRPr="00762220">
        <w:rPr>
          <w:rFonts w:ascii="仿宋" w:eastAsia="仿宋" w:hAnsi="仿宋" w:cs="仿宋_GB2312" w:hint="eastAsia"/>
          <w:sz w:val="30"/>
          <w:szCs w:val="30"/>
        </w:rPr>
        <w:t>万元</w:t>
      </w:r>
      <w:r w:rsidR="007B56C7" w:rsidRPr="00762220">
        <w:rPr>
          <w:rFonts w:ascii="仿宋" w:eastAsia="仿宋" w:hAnsi="仿宋" w:cs="仿宋_GB2312" w:hint="eastAsia"/>
          <w:sz w:val="30"/>
          <w:szCs w:val="30"/>
        </w:rPr>
        <w:t>，</w:t>
      </w:r>
      <w:r w:rsidR="00A53EB9" w:rsidRPr="00762220">
        <w:rPr>
          <w:rFonts w:ascii="仿宋" w:eastAsia="仿宋" w:hAnsi="仿宋" w:cs="仿宋_GB2312" w:hint="eastAsia"/>
          <w:sz w:val="30"/>
          <w:szCs w:val="30"/>
        </w:rPr>
        <w:t>与上年保持不变；公务用车购置及运行费</w:t>
      </w:r>
      <w:r w:rsidR="007B56C7" w:rsidRPr="00762220">
        <w:rPr>
          <w:rFonts w:ascii="仿宋" w:eastAsia="仿宋" w:hAnsi="仿宋" w:cs="仿宋_GB2312" w:hint="eastAsia"/>
          <w:sz w:val="30"/>
          <w:szCs w:val="30"/>
        </w:rPr>
        <w:t>0</w:t>
      </w:r>
      <w:r w:rsidR="00A53EB9" w:rsidRPr="00762220">
        <w:rPr>
          <w:rFonts w:ascii="仿宋" w:eastAsia="仿宋" w:hAnsi="仿宋" w:cs="仿宋_GB2312" w:hint="eastAsia"/>
          <w:sz w:val="30"/>
          <w:szCs w:val="30"/>
        </w:rPr>
        <w:t>万元，与上年保持不变；公务接待费</w:t>
      </w:r>
      <w:r w:rsidR="00746659">
        <w:rPr>
          <w:rFonts w:ascii="仿宋" w:eastAsia="仿宋" w:hAnsi="仿宋" w:cs="仿宋_GB2312" w:hint="eastAsia"/>
          <w:sz w:val="30"/>
          <w:szCs w:val="30"/>
        </w:rPr>
        <w:t>61.47</w:t>
      </w:r>
      <w:r w:rsidR="00A53EB9" w:rsidRPr="00762220">
        <w:rPr>
          <w:rFonts w:ascii="仿宋" w:eastAsia="仿宋" w:hAnsi="仿宋" w:cs="仿宋_GB2312" w:hint="eastAsia"/>
          <w:sz w:val="30"/>
          <w:szCs w:val="30"/>
        </w:rPr>
        <w:t>万元，</w:t>
      </w:r>
      <w:r w:rsidR="00746659" w:rsidRPr="00762220">
        <w:rPr>
          <w:rFonts w:ascii="仿宋" w:eastAsia="仿宋" w:hAnsi="仿宋" w:cs="仿宋_GB2312" w:hint="eastAsia"/>
          <w:sz w:val="30"/>
          <w:szCs w:val="30"/>
        </w:rPr>
        <w:t>与上年保持不变</w:t>
      </w:r>
      <w:r w:rsidR="00746659">
        <w:rPr>
          <w:rFonts w:ascii="仿宋" w:eastAsia="仿宋" w:hAnsi="仿宋" w:cs="仿宋_GB2312" w:hint="eastAsia"/>
          <w:sz w:val="30"/>
          <w:szCs w:val="30"/>
        </w:rPr>
        <w:t>，公务用车运行维护费38.60万元，</w:t>
      </w:r>
      <w:r w:rsidR="00746659" w:rsidRPr="00762220">
        <w:rPr>
          <w:rFonts w:ascii="仿宋" w:eastAsia="仿宋" w:hAnsi="仿宋" w:cs="仿宋_GB2312" w:hint="eastAsia"/>
          <w:sz w:val="30"/>
          <w:szCs w:val="30"/>
        </w:rPr>
        <w:t>与上年保持不变</w:t>
      </w:r>
      <w:r w:rsidR="00746659">
        <w:rPr>
          <w:rFonts w:ascii="仿宋" w:eastAsia="仿宋" w:hAnsi="仿宋" w:cs="仿宋_GB2312" w:hint="eastAsia"/>
          <w:sz w:val="30"/>
          <w:szCs w:val="30"/>
        </w:rPr>
        <w:t>。</w:t>
      </w:r>
    </w:p>
    <w:p w:rsidR="00C63E65" w:rsidRPr="00762220" w:rsidRDefault="00A53EB9" w:rsidP="00762220">
      <w:pPr>
        <w:numPr>
          <w:ilvl w:val="0"/>
          <w:numId w:val="5"/>
        </w:numPr>
        <w:ind w:firstLineChars="200" w:firstLine="600"/>
        <w:rPr>
          <w:rFonts w:ascii="仿宋" w:eastAsia="仿宋" w:hAnsi="仿宋" w:cs="黑体"/>
          <w:sz w:val="30"/>
          <w:szCs w:val="30"/>
        </w:rPr>
      </w:pPr>
      <w:r w:rsidRPr="00762220">
        <w:rPr>
          <w:rFonts w:ascii="仿宋" w:eastAsia="仿宋" w:hAnsi="仿宋" w:cs="黑体" w:hint="eastAsia"/>
          <w:sz w:val="30"/>
          <w:szCs w:val="30"/>
        </w:rPr>
        <w:t>机关运行经费安排情况</w:t>
      </w:r>
    </w:p>
    <w:p w:rsidR="00C63E65" w:rsidRPr="00762220" w:rsidRDefault="00A53EB9">
      <w:pPr>
        <w:rPr>
          <w:rFonts w:ascii="仿宋" w:eastAsia="仿宋" w:hAnsi="仿宋" w:cs="仿宋_GB2312"/>
          <w:sz w:val="30"/>
          <w:szCs w:val="30"/>
        </w:rPr>
      </w:pPr>
      <w:r w:rsidRPr="00762220">
        <w:rPr>
          <w:rFonts w:ascii="仿宋" w:eastAsia="仿宋" w:hAnsi="仿宋" w:cs="仿宋_GB2312" w:hint="eastAsia"/>
          <w:sz w:val="30"/>
          <w:szCs w:val="30"/>
        </w:rPr>
        <w:t xml:space="preserve">   </w:t>
      </w:r>
      <w:r w:rsidR="000624EE">
        <w:rPr>
          <w:rFonts w:ascii="仿宋" w:eastAsia="仿宋" w:hAnsi="仿宋" w:cs="仿宋_GB2312" w:hint="eastAsia"/>
          <w:sz w:val="30"/>
          <w:szCs w:val="30"/>
        </w:rPr>
        <w:t>2018</w:t>
      </w:r>
      <w:r w:rsidRPr="00762220">
        <w:rPr>
          <w:rFonts w:ascii="仿宋" w:eastAsia="仿宋" w:hAnsi="仿宋" w:cs="仿宋_GB2312" w:hint="eastAsia"/>
          <w:sz w:val="30"/>
          <w:szCs w:val="30"/>
        </w:rPr>
        <w:t>年，本部门机关运行经费安排</w:t>
      </w:r>
      <w:r w:rsidR="001C746A">
        <w:rPr>
          <w:rFonts w:ascii="仿宋" w:eastAsia="仿宋" w:hAnsi="仿宋" w:cs="仿宋_GB2312" w:hint="eastAsia"/>
          <w:sz w:val="30"/>
          <w:szCs w:val="30"/>
        </w:rPr>
        <w:t>2106.66</w:t>
      </w:r>
      <w:r w:rsidRPr="00762220">
        <w:rPr>
          <w:rFonts w:ascii="仿宋" w:eastAsia="仿宋" w:hAnsi="仿宋" w:cs="仿宋_GB2312" w:hint="eastAsia"/>
          <w:sz w:val="30"/>
          <w:szCs w:val="30"/>
        </w:rPr>
        <w:t>万元，比上年</w:t>
      </w:r>
      <w:r w:rsidR="001C746A">
        <w:rPr>
          <w:rFonts w:ascii="仿宋" w:eastAsia="仿宋" w:hAnsi="仿宋" w:cs="仿宋_GB2312" w:hint="eastAsia"/>
          <w:sz w:val="30"/>
          <w:szCs w:val="30"/>
        </w:rPr>
        <w:t>减少199.94</w:t>
      </w:r>
      <w:r w:rsidRPr="00762220">
        <w:rPr>
          <w:rFonts w:ascii="仿宋" w:eastAsia="仿宋" w:hAnsi="仿宋" w:cs="仿宋_GB2312" w:hint="eastAsia"/>
          <w:sz w:val="30"/>
          <w:szCs w:val="30"/>
        </w:rPr>
        <w:t>万元，</w:t>
      </w:r>
      <w:r w:rsidR="007C67AE" w:rsidRPr="00762220">
        <w:rPr>
          <w:rFonts w:ascii="仿宋" w:eastAsia="仿宋" w:hAnsi="仿宋" w:cs="仿宋_GB2312" w:hint="eastAsia"/>
          <w:sz w:val="30"/>
          <w:szCs w:val="30"/>
        </w:rPr>
        <w:t>减少</w:t>
      </w:r>
      <w:r w:rsidR="001C746A">
        <w:rPr>
          <w:rFonts w:ascii="仿宋" w:eastAsia="仿宋" w:hAnsi="仿宋" w:cs="仿宋_GB2312" w:hint="eastAsia"/>
          <w:sz w:val="30"/>
          <w:szCs w:val="30"/>
        </w:rPr>
        <w:t>8.67</w:t>
      </w:r>
      <w:r w:rsidR="00447BB8" w:rsidRPr="00762220">
        <w:rPr>
          <w:rFonts w:ascii="仿宋" w:eastAsia="仿宋" w:hAnsi="仿宋" w:cs="仿宋_GB2312" w:hint="eastAsia"/>
          <w:sz w:val="30"/>
          <w:szCs w:val="30"/>
        </w:rPr>
        <w:t>%</w:t>
      </w:r>
      <w:r w:rsidR="007C67AE" w:rsidRPr="00762220">
        <w:rPr>
          <w:rFonts w:ascii="仿宋" w:eastAsia="仿宋" w:hAnsi="仿宋" w:cs="仿宋_GB2312" w:hint="eastAsia"/>
          <w:sz w:val="30"/>
          <w:szCs w:val="30"/>
        </w:rPr>
        <w:t>。</w:t>
      </w:r>
    </w:p>
    <w:p w:rsidR="00C63E65" w:rsidRPr="00762220" w:rsidRDefault="00A53EB9" w:rsidP="00762220">
      <w:pPr>
        <w:numPr>
          <w:ilvl w:val="0"/>
          <w:numId w:val="5"/>
        </w:numPr>
        <w:ind w:firstLineChars="200" w:firstLine="600"/>
        <w:rPr>
          <w:rFonts w:ascii="仿宋" w:eastAsia="仿宋" w:hAnsi="仿宋" w:cs="黑体"/>
          <w:sz w:val="30"/>
          <w:szCs w:val="30"/>
        </w:rPr>
      </w:pPr>
      <w:r w:rsidRPr="00762220">
        <w:rPr>
          <w:rFonts w:ascii="仿宋" w:eastAsia="仿宋" w:hAnsi="仿宋" w:cs="黑体" w:hint="eastAsia"/>
          <w:sz w:val="30"/>
          <w:szCs w:val="30"/>
        </w:rPr>
        <w:lastRenderedPageBreak/>
        <w:t>国有资产占有使用情况</w:t>
      </w:r>
    </w:p>
    <w:p w:rsidR="00C63E65" w:rsidRDefault="00A53EB9">
      <w:pPr>
        <w:ind w:firstLine="640"/>
        <w:rPr>
          <w:rFonts w:ascii="仿宋" w:eastAsia="仿宋" w:hAnsi="仿宋" w:cs="仿宋_GB2312"/>
          <w:sz w:val="30"/>
          <w:szCs w:val="30"/>
        </w:rPr>
      </w:pPr>
      <w:r w:rsidRPr="00762220">
        <w:rPr>
          <w:rFonts w:ascii="仿宋" w:eastAsia="仿宋" w:hAnsi="仿宋" w:cs="仿宋_GB2312" w:hint="eastAsia"/>
          <w:sz w:val="30"/>
          <w:szCs w:val="30"/>
        </w:rPr>
        <w:t>截至</w:t>
      </w:r>
      <w:r w:rsidR="00034E02">
        <w:rPr>
          <w:rFonts w:ascii="仿宋" w:eastAsia="仿宋" w:hAnsi="仿宋" w:cs="仿宋_GB2312" w:hint="eastAsia"/>
          <w:sz w:val="30"/>
          <w:szCs w:val="30"/>
        </w:rPr>
        <w:t>201</w:t>
      </w:r>
      <w:r w:rsidR="001C746A">
        <w:rPr>
          <w:rFonts w:ascii="仿宋" w:eastAsia="仿宋" w:hAnsi="仿宋" w:cs="仿宋_GB2312" w:hint="eastAsia"/>
          <w:sz w:val="30"/>
          <w:szCs w:val="30"/>
        </w:rPr>
        <w:t>7</w:t>
      </w:r>
      <w:r w:rsidRPr="00762220">
        <w:rPr>
          <w:rFonts w:ascii="仿宋" w:eastAsia="仿宋" w:hAnsi="仿宋" w:cs="仿宋_GB2312" w:hint="eastAsia"/>
          <w:sz w:val="30"/>
          <w:szCs w:val="30"/>
        </w:rPr>
        <w:t>年</w:t>
      </w:r>
      <w:r w:rsidR="00447BB8" w:rsidRPr="00762220">
        <w:rPr>
          <w:rFonts w:ascii="仿宋" w:eastAsia="仿宋" w:hAnsi="仿宋" w:cs="仿宋_GB2312" w:hint="eastAsia"/>
          <w:sz w:val="30"/>
          <w:szCs w:val="30"/>
        </w:rPr>
        <w:t>12</w:t>
      </w:r>
      <w:r w:rsidRPr="00762220">
        <w:rPr>
          <w:rFonts w:ascii="仿宋" w:eastAsia="仿宋" w:hAnsi="仿宋" w:cs="仿宋_GB2312" w:hint="eastAsia"/>
          <w:sz w:val="30"/>
          <w:szCs w:val="30"/>
        </w:rPr>
        <w:t>月</w:t>
      </w:r>
      <w:r w:rsidR="00447BB8" w:rsidRPr="00762220">
        <w:rPr>
          <w:rFonts w:ascii="仿宋" w:eastAsia="仿宋" w:hAnsi="仿宋" w:cs="仿宋_GB2312" w:hint="eastAsia"/>
          <w:sz w:val="30"/>
          <w:szCs w:val="30"/>
        </w:rPr>
        <w:t>31</w:t>
      </w:r>
      <w:r w:rsidRPr="00762220">
        <w:rPr>
          <w:rFonts w:ascii="仿宋" w:eastAsia="仿宋" w:hAnsi="仿宋" w:cs="仿宋_GB2312" w:hint="eastAsia"/>
          <w:sz w:val="30"/>
          <w:szCs w:val="30"/>
        </w:rPr>
        <w:t>日，</w:t>
      </w:r>
      <w:r w:rsidR="003F35BD" w:rsidRPr="00762220">
        <w:rPr>
          <w:rFonts w:ascii="仿宋" w:eastAsia="仿宋" w:hAnsi="仿宋" w:cs="仿宋_GB2312" w:hint="eastAsia"/>
          <w:sz w:val="30"/>
          <w:szCs w:val="30"/>
        </w:rPr>
        <w:t>我镇固定资产净值为</w:t>
      </w:r>
      <w:r w:rsidR="0070118B">
        <w:rPr>
          <w:rFonts w:ascii="仿宋" w:eastAsia="仿宋" w:hAnsi="仿宋" w:cs="仿宋_GB2312" w:hint="eastAsia"/>
          <w:sz w:val="30"/>
          <w:szCs w:val="30"/>
        </w:rPr>
        <w:t>1694.84</w:t>
      </w:r>
      <w:r w:rsidR="003F35BD" w:rsidRPr="00762220">
        <w:rPr>
          <w:rFonts w:ascii="仿宋" w:eastAsia="仿宋" w:hAnsi="仿宋" w:cs="仿宋_GB2312" w:hint="eastAsia"/>
          <w:sz w:val="30"/>
          <w:szCs w:val="30"/>
        </w:rPr>
        <w:t>万元，其中土地、房屋及构筑物资产净值为</w:t>
      </w:r>
      <w:r w:rsidR="0070118B">
        <w:rPr>
          <w:rFonts w:ascii="仿宋" w:eastAsia="仿宋" w:hAnsi="仿宋" w:cs="仿宋_GB2312" w:hint="eastAsia"/>
          <w:sz w:val="30"/>
          <w:szCs w:val="30"/>
        </w:rPr>
        <w:t>995.01</w:t>
      </w:r>
      <w:r w:rsidR="003F35BD" w:rsidRPr="00762220">
        <w:rPr>
          <w:rFonts w:ascii="仿宋" w:eastAsia="仿宋" w:hAnsi="仿宋" w:cs="仿宋_GB2312" w:hint="eastAsia"/>
          <w:sz w:val="30"/>
          <w:szCs w:val="30"/>
        </w:rPr>
        <w:t>万元；通用设备设备数量为</w:t>
      </w:r>
      <w:r w:rsidR="0070118B">
        <w:rPr>
          <w:rFonts w:ascii="仿宋" w:eastAsia="仿宋" w:hAnsi="仿宋" w:cs="仿宋_GB2312" w:hint="eastAsia"/>
          <w:sz w:val="30"/>
          <w:szCs w:val="30"/>
        </w:rPr>
        <w:t>513</w:t>
      </w:r>
      <w:r w:rsidR="003F35BD" w:rsidRPr="00762220">
        <w:rPr>
          <w:rFonts w:ascii="仿宋" w:eastAsia="仿宋" w:hAnsi="仿宋" w:cs="仿宋_GB2312" w:hint="eastAsia"/>
          <w:sz w:val="30"/>
          <w:szCs w:val="30"/>
        </w:rPr>
        <w:t>台，净值为</w:t>
      </w:r>
      <w:r w:rsidR="0070118B">
        <w:rPr>
          <w:rFonts w:ascii="仿宋" w:eastAsia="仿宋" w:hAnsi="仿宋" w:cs="仿宋_GB2312" w:hint="eastAsia"/>
          <w:sz w:val="30"/>
          <w:szCs w:val="30"/>
        </w:rPr>
        <w:t>401.04</w:t>
      </w:r>
      <w:r w:rsidR="003F35BD" w:rsidRPr="00762220">
        <w:rPr>
          <w:rFonts w:ascii="仿宋" w:eastAsia="仿宋" w:hAnsi="仿宋" w:cs="仿宋_GB2312" w:hint="eastAsia"/>
          <w:sz w:val="30"/>
          <w:szCs w:val="30"/>
        </w:rPr>
        <w:t>万元，其中车辆</w:t>
      </w:r>
      <w:r w:rsidR="005B7B5B">
        <w:rPr>
          <w:rFonts w:ascii="仿宋" w:eastAsia="仿宋" w:hAnsi="仿宋" w:cs="仿宋_GB2312" w:hint="eastAsia"/>
          <w:sz w:val="30"/>
          <w:szCs w:val="30"/>
        </w:rPr>
        <w:t>1</w:t>
      </w:r>
      <w:r w:rsidR="00B5432D">
        <w:rPr>
          <w:rFonts w:ascii="仿宋" w:eastAsia="仿宋" w:hAnsi="仿宋" w:cs="仿宋_GB2312" w:hint="eastAsia"/>
          <w:sz w:val="30"/>
          <w:szCs w:val="30"/>
        </w:rPr>
        <w:t>3</w:t>
      </w:r>
      <w:r w:rsidR="0070118B">
        <w:rPr>
          <w:rFonts w:ascii="仿宋" w:eastAsia="仿宋" w:hAnsi="仿宋" w:cs="仿宋_GB2312" w:hint="eastAsia"/>
          <w:sz w:val="30"/>
          <w:szCs w:val="30"/>
        </w:rPr>
        <w:t>台，净值为</w:t>
      </w:r>
      <w:r w:rsidR="00B5432D">
        <w:rPr>
          <w:rFonts w:ascii="仿宋" w:eastAsia="仿宋" w:hAnsi="仿宋" w:cs="仿宋_GB2312" w:hint="eastAsia"/>
          <w:sz w:val="30"/>
          <w:szCs w:val="30"/>
        </w:rPr>
        <w:t>185.10</w:t>
      </w:r>
      <w:r w:rsidR="0070118B">
        <w:rPr>
          <w:rFonts w:ascii="仿宋" w:eastAsia="仿宋" w:hAnsi="仿宋" w:cs="仿宋_GB2312" w:hint="eastAsia"/>
          <w:sz w:val="30"/>
          <w:szCs w:val="30"/>
        </w:rPr>
        <w:t>万元；专用设备数量</w:t>
      </w:r>
      <w:r w:rsidR="005B7B5B">
        <w:rPr>
          <w:rFonts w:ascii="仿宋" w:eastAsia="仿宋" w:hAnsi="仿宋" w:cs="仿宋_GB2312" w:hint="eastAsia"/>
          <w:sz w:val="30"/>
          <w:szCs w:val="30"/>
        </w:rPr>
        <w:t>15</w:t>
      </w:r>
      <w:r w:rsidR="003F35BD" w:rsidRPr="00762220">
        <w:rPr>
          <w:rFonts w:ascii="仿宋" w:eastAsia="仿宋" w:hAnsi="仿宋" w:cs="仿宋_GB2312" w:hint="eastAsia"/>
          <w:sz w:val="30"/>
          <w:szCs w:val="30"/>
        </w:rPr>
        <w:t>台，净值为</w:t>
      </w:r>
      <w:r w:rsidR="0070118B">
        <w:rPr>
          <w:rFonts w:ascii="仿宋" w:eastAsia="仿宋" w:hAnsi="仿宋" w:cs="仿宋_GB2312" w:hint="eastAsia"/>
          <w:sz w:val="30"/>
          <w:szCs w:val="30"/>
        </w:rPr>
        <w:t>260.53</w:t>
      </w:r>
      <w:r w:rsidR="003F35BD" w:rsidRPr="00762220">
        <w:rPr>
          <w:rFonts w:ascii="仿宋" w:eastAsia="仿宋" w:hAnsi="仿宋" w:cs="仿宋_GB2312" w:hint="eastAsia"/>
          <w:sz w:val="30"/>
          <w:szCs w:val="30"/>
        </w:rPr>
        <w:t>万元</w:t>
      </w:r>
      <w:r w:rsidR="005B7B5B">
        <w:rPr>
          <w:rFonts w:ascii="仿宋" w:eastAsia="仿宋" w:hAnsi="仿宋" w:cs="仿宋_GB2312" w:hint="eastAsia"/>
          <w:sz w:val="30"/>
          <w:szCs w:val="30"/>
        </w:rPr>
        <w:t>，其中专用车辆9台，净值215.4万元</w:t>
      </w:r>
      <w:r w:rsidR="003F35BD" w:rsidRPr="00762220">
        <w:rPr>
          <w:rFonts w:ascii="仿宋" w:eastAsia="仿宋" w:hAnsi="仿宋" w:cs="仿宋_GB2312" w:hint="eastAsia"/>
          <w:sz w:val="30"/>
          <w:szCs w:val="30"/>
        </w:rPr>
        <w:t>；家具、用具、装具数量为</w:t>
      </w:r>
      <w:r w:rsidR="0070118B">
        <w:rPr>
          <w:rFonts w:ascii="仿宋" w:eastAsia="仿宋" w:hAnsi="仿宋" w:cs="仿宋_GB2312" w:hint="eastAsia"/>
          <w:sz w:val="30"/>
          <w:szCs w:val="30"/>
        </w:rPr>
        <w:t>134</w:t>
      </w:r>
      <w:r w:rsidR="003F35BD" w:rsidRPr="00762220">
        <w:rPr>
          <w:rFonts w:ascii="仿宋" w:eastAsia="仿宋" w:hAnsi="仿宋" w:cs="仿宋_GB2312" w:hint="eastAsia"/>
          <w:sz w:val="30"/>
          <w:szCs w:val="30"/>
        </w:rPr>
        <w:t>套，净值为</w:t>
      </w:r>
      <w:r w:rsidR="0070118B">
        <w:rPr>
          <w:rFonts w:ascii="仿宋" w:eastAsia="仿宋" w:hAnsi="仿宋" w:cs="仿宋_GB2312" w:hint="eastAsia"/>
          <w:sz w:val="30"/>
          <w:szCs w:val="30"/>
        </w:rPr>
        <w:t>38.26</w:t>
      </w:r>
      <w:r w:rsidR="003F35BD" w:rsidRPr="00762220">
        <w:rPr>
          <w:rFonts w:ascii="仿宋" w:eastAsia="仿宋" w:hAnsi="仿宋" w:cs="仿宋_GB2312" w:hint="eastAsia"/>
          <w:sz w:val="30"/>
          <w:szCs w:val="30"/>
        </w:rPr>
        <w:t>万元。</w:t>
      </w:r>
    </w:p>
    <w:p w:rsidR="00BB5C0A" w:rsidRDefault="00BB5C0A">
      <w:pPr>
        <w:ind w:firstLine="640"/>
        <w:rPr>
          <w:rFonts w:ascii="仿宋" w:eastAsia="仿宋" w:hAnsi="仿宋" w:cs="仿宋_GB2312"/>
          <w:sz w:val="30"/>
          <w:szCs w:val="30"/>
        </w:rPr>
      </w:pPr>
      <w:r>
        <w:rPr>
          <w:rFonts w:ascii="仿宋" w:eastAsia="仿宋" w:hAnsi="仿宋" w:cs="仿宋_GB2312" w:hint="eastAsia"/>
          <w:sz w:val="30"/>
          <w:szCs w:val="30"/>
        </w:rPr>
        <w:t>六、政府采购情况</w:t>
      </w:r>
    </w:p>
    <w:p w:rsidR="00BB5C0A" w:rsidRPr="00762220" w:rsidRDefault="00640A92">
      <w:pPr>
        <w:ind w:firstLine="640"/>
        <w:rPr>
          <w:rFonts w:ascii="仿宋" w:eastAsia="仿宋" w:hAnsi="仿宋" w:cs="仿宋_GB2312"/>
          <w:sz w:val="30"/>
          <w:szCs w:val="30"/>
        </w:rPr>
      </w:pPr>
      <w:r>
        <w:rPr>
          <w:rFonts w:ascii="仿宋" w:eastAsia="仿宋" w:hAnsi="仿宋" w:cs="仿宋_GB2312" w:hint="eastAsia"/>
          <w:sz w:val="30"/>
          <w:szCs w:val="30"/>
        </w:rPr>
        <w:t>2018</w:t>
      </w:r>
      <w:r w:rsidR="00BB5C0A">
        <w:rPr>
          <w:rFonts w:ascii="仿宋" w:eastAsia="仿宋" w:hAnsi="仿宋" w:cs="仿宋_GB2312" w:hint="eastAsia"/>
          <w:sz w:val="30"/>
          <w:szCs w:val="30"/>
        </w:rPr>
        <w:t>年政府采购预算</w:t>
      </w:r>
      <w:r w:rsidR="002204E4">
        <w:rPr>
          <w:rFonts w:ascii="仿宋" w:eastAsia="仿宋" w:hAnsi="仿宋" w:cs="仿宋_GB2312" w:hint="eastAsia"/>
          <w:sz w:val="30"/>
          <w:szCs w:val="30"/>
        </w:rPr>
        <w:t>42.14</w:t>
      </w:r>
      <w:r w:rsidR="00BB5C0A">
        <w:rPr>
          <w:rFonts w:ascii="仿宋" w:eastAsia="仿宋" w:hAnsi="仿宋" w:cs="仿宋_GB2312" w:hint="eastAsia"/>
          <w:sz w:val="30"/>
          <w:szCs w:val="30"/>
        </w:rPr>
        <w:t>万元，其中行政拨款</w:t>
      </w:r>
      <w:r w:rsidR="002204E4">
        <w:rPr>
          <w:rFonts w:ascii="仿宋" w:eastAsia="仿宋" w:hAnsi="仿宋" w:cs="仿宋_GB2312" w:hint="eastAsia"/>
          <w:sz w:val="30"/>
          <w:szCs w:val="30"/>
        </w:rPr>
        <w:t>42.14</w:t>
      </w:r>
      <w:r w:rsidR="00BB5C0A">
        <w:rPr>
          <w:rFonts w:ascii="仿宋" w:eastAsia="仿宋" w:hAnsi="仿宋" w:cs="仿宋_GB2312" w:hint="eastAsia"/>
          <w:sz w:val="30"/>
          <w:szCs w:val="30"/>
        </w:rPr>
        <w:t>万元。</w:t>
      </w:r>
    </w:p>
    <w:p w:rsidR="00762220" w:rsidRPr="00762220" w:rsidRDefault="00762220">
      <w:pPr>
        <w:jc w:val="center"/>
        <w:rPr>
          <w:rFonts w:ascii="仿宋" w:eastAsia="仿宋" w:hAnsi="仿宋" w:cs="楷体_GB2312"/>
          <w:sz w:val="30"/>
          <w:szCs w:val="30"/>
        </w:rPr>
      </w:pPr>
    </w:p>
    <w:p w:rsidR="00C63E65" w:rsidRPr="00762220" w:rsidRDefault="00A53EB9">
      <w:pPr>
        <w:jc w:val="center"/>
        <w:rPr>
          <w:rFonts w:ascii="仿宋" w:eastAsia="仿宋" w:hAnsi="仿宋" w:cs="方正小标宋简体"/>
          <w:b/>
          <w:sz w:val="44"/>
          <w:szCs w:val="44"/>
        </w:rPr>
      </w:pPr>
      <w:r w:rsidRPr="00762220">
        <w:rPr>
          <w:rFonts w:ascii="仿宋" w:eastAsia="仿宋" w:hAnsi="仿宋" w:cs="方正小标宋简体" w:hint="eastAsia"/>
          <w:b/>
          <w:sz w:val="44"/>
          <w:szCs w:val="44"/>
        </w:rPr>
        <w:t>第四部分  名词解释</w:t>
      </w:r>
    </w:p>
    <w:p w:rsidR="00134883" w:rsidRPr="00762220" w:rsidRDefault="00A53EB9" w:rsidP="00134883">
      <w:pPr>
        <w:spacing w:line="580" w:lineRule="exact"/>
        <w:ind w:firstLine="602"/>
        <w:rPr>
          <w:rFonts w:ascii="仿宋" w:eastAsia="仿宋" w:hAnsi="仿宋"/>
          <w:sz w:val="30"/>
          <w:szCs w:val="30"/>
        </w:rPr>
      </w:pPr>
      <w:r w:rsidRPr="00762220">
        <w:rPr>
          <w:rFonts w:ascii="仿宋" w:eastAsia="仿宋" w:hAnsi="仿宋" w:cs="仿宋_GB2312" w:hint="eastAsia"/>
          <w:sz w:val="30"/>
          <w:szCs w:val="30"/>
        </w:rPr>
        <w:t>（一）</w:t>
      </w:r>
      <w:r w:rsidR="00134883" w:rsidRPr="00762220">
        <w:rPr>
          <w:rFonts w:ascii="仿宋" w:eastAsia="仿宋" w:hAnsi="仿宋" w:hint="eastAsia"/>
          <w:sz w:val="30"/>
          <w:szCs w:val="30"/>
        </w:rPr>
        <w:t>“三公”经费支出是指因</w:t>
      </w:r>
      <w:r w:rsidR="00AD568E">
        <w:rPr>
          <w:rFonts w:ascii="仿宋" w:eastAsia="仿宋" w:hAnsi="仿宋" w:hint="eastAsia"/>
          <w:sz w:val="30"/>
          <w:szCs w:val="30"/>
        </w:rPr>
        <w:t>公</w:t>
      </w:r>
      <w:r w:rsidR="00134883" w:rsidRPr="00762220">
        <w:rPr>
          <w:rFonts w:ascii="仿宋" w:eastAsia="仿宋" w:hAnsi="仿宋" w:hint="eastAsia"/>
          <w:sz w:val="30"/>
          <w:szCs w:val="30"/>
        </w:rPr>
        <w:t>出国（境）费、公务用车购置及运行费、公务接待费的支出。机关运行经费支出是指一般公共预算财政拨款支出的基本支出的公用经费包括办公费、印刷费、水费、电费、邮电费、公务接待费、会议费、公务用车运行维护费等。</w:t>
      </w:r>
    </w:p>
    <w:p w:rsidR="00C63E65" w:rsidRPr="00762220" w:rsidRDefault="00C63E65" w:rsidP="00762220">
      <w:pPr>
        <w:ind w:firstLineChars="200" w:firstLine="600"/>
        <w:jc w:val="left"/>
        <w:rPr>
          <w:rFonts w:ascii="仿宋" w:eastAsia="仿宋" w:hAnsi="仿宋" w:cs="仿宋_GB2312"/>
          <w:sz w:val="30"/>
          <w:szCs w:val="30"/>
        </w:rPr>
      </w:pPr>
    </w:p>
    <w:p w:rsidR="00C63E65" w:rsidRPr="00F70899" w:rsidRDefault="00A53EB9" w:rsidP="00F70899">
      <w:pPr>
        <w:widowControl/>
        <w:spacing w:line="480" w:lineRule="auto"/>
        <w:ind w:firstLine="480"/>
        <w:rPr>
          <w:rFonts w:ascii="仿宋" w:eastAsia="仿宋" w:hAnsi="仿宋" w:cs="宋体"/>
          <w:kern w:val="0"/>
          <w:sz w:val="30"/>
          <w:szCs w:val="30"/>
        </w:rPr>
      </w:pPr>
      <w:r w:rsidRPr="00762220">
        <w:rPr>
          <w:rFonts w:ascii="仿宋" w:eastAsia="仿宋" w:hAnsi="仿宋" w:cs="仿宋_GB2312" w:hint="eastAsia"/>
          <w:sz w:val="30"/>
          <w:szCs w:val="30"/>
        </w:rPr>
        <w:t>（二）</w:t>
      </w:r>
      <w:r w:rsidR="007C67AE" w:rsidRPr="00762220">
        <w:rPr>
          <w:rFonts w:ascii="仿宋" w:eastAsia="仿宋" w:hAnsi="仿宋" w:cs="宋体" w:hint="eastAsia"/>
          <w:kern w:val="0"/>
          <w:sz w:val="30"/>
          <w:szCs w:val="30"/>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sectPr w:rsidR="00C63E65" w:rsidRPr="00F70899" w:rsidSect="005F00EA">
      <w:pgSz w:w="11906" w:h="16838"/>
      <w:pgMar w:top="1531" w:right="1797" w:bottom="130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EE5" w:rsidRDefault="00556EE5" w:rsidP="00F422B6">
      <w:r>
        <w:separator/>
      </w:r>
    </w:p>
  </w:endnote>
  <w:endnote w:type="continuationSeparator" w:id="0">
    <w:p w:rsidR="00556EE5" w:rsidRDefault="00556EE5" w:rsidP="00F422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微软雅黑"/>
    <w:charset w:val="86"/>
    <w:family w:val="auto"/>
    <w:pitch w:val="default"/>
    <w:sig w:usb0="00000000"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EE5" w:rsidRDefault="00556EE5" w:rsidP="00F422B6">
      <w:r>
        <w:separator/>
      </w:r>
    </w:p>
  </w:footnote>
  <w:footnote w:type="continuationSeparator" w:id="0">
    <w:p w:rsidR="00556EE5" w:rsidRDefault="00556EE5" w:rsidP="00F422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250"/>
    <w:multiLevelType w:val="singleLevel"/>
    <w:tmpl w:val="5A5F2250"/>
    <w:lvl w:ilvl="0">
      <w:start w:val="1"/>
      <w:numFmt w:val="chineseCounting"/>
      <w:suff w:val="nothing"/>
      <w:lvlText w:val="%1、"/>
      <w:lvlJc w:val="left"/>
    </w:lvl>
  </w:abstractNum>
  <w:abstractNum w:abstractNumId="1">
    <w:nsid w:val="5A5F2384"/>
    <w:multiLevelType w:val="singleLevel"/>
    <w:tmpl w:val="5A5F2384"/>
    <w:lvl w:ilvl="0">
      <w:start w:val="1"/>
      <w:numFmt w:val="chineseCounting"/>
      <w:suff w:val="nothing"/>
      <w:lvlText w:val="%1、"/>
      <w:lvlJc w:val="left"/>
    </w:lvl>
  </w:abstractNum>
  <w:abstractNum w:abstractNumId="2">
    <w:nsid w:val="5A5F2A51"/>
    <w:multiLevelType w:val="singleLevel"/>
    <w:tmpl w:val="5A5F2A51"/>
    <w:lvl w:ilvl="0">
      <w:start w:val="1"/>
      <w:numFmt w:val="chineseCounting"/>
      <w:suff w:val="nothing"/>
      <w:lvlText w:val="%1、"/>
      <w:lvlJc w:val="left"/>
    </w:lvl>
  </w:abstractNum>
  <w:abstractNum w:abstractNumId="3">
    <w:nsid w:val="5A5F2BFF"/>
    <w:multiLevelType w:val="singleLevel"/>
    <w:tmpl w:val="5A5F2BFF"/>
    <w:lvl w:ilvl="0">
      <w:start w:val="1"/>
      <w:numFmt w:val="chineseCounting"/>
      <w:suff w:val="nothing"/>
      <w:lvlText w:val="（%1）"/>
      <w:lvlJc w:val="left"/>
    </w:lvl>
  </w:abstractNum>
  <w:abstractNum w:abstractNumId="4">
    <w:nsid w:val="5A600927"/>
    <w:multiLevelType w:val="singleLevel"/>
    <w:tmpl w:val="5A600927"/>
    <w:lvl w:ilvl="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cumentProtection w:edit="forms" w:enforcement="0"/>
  <w:defaultTabStop w:val="420"/>
  <w:drawingGridVerticalSpacing w:val="156"/>
  <w:noPunctuationKerning/>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C63E65"/>
    <w:rsid w:val="000261B8"/>
    <w:rsid w:val="00034E02"/>
    <w:rsid w:val="00042305"/>
    <w:rsid w:val="000624EE"/>
    <w:rsid w:val="00081E62"/>
    <w:rsid w:val="000C6B41"/>
    <w:rsid w:val="001270FF"/>
    <w:rsid w:val="00134883"/>
    <w:rsid w:val="00160D73"/>
    <w:rsid w:val="001C494C"/>
    <w:rsid w:val="001C746A"/>
    <w:rsid w:val="002204E4"/>
    <w:rsid w:val="002A4725"/>
    <w:rsid w:val="002B44DC"/>
    <w:rsid w:val="00322B64"/>
    <w:rsid w:val="0035607D"/>
    <w:rsid w:val="003B5BFE"/>
    <w:rsid w:val="003F35BD"/>
    <w:rsid w:val="004277CC"/>
    <w:rsid w:val="00447BB8"/>
    <w:rsid w:val="00476372"/>
    <w:rsid w:val="005126DF"/>
    <w:rsid w:val="00556EE5"/>
    <w:rsid w:val="005B4844"/>
    <w:rsid w:val="005B63CF"/>
    <w:rsid w:val="005B7B5B"/>
    <w:rsid w:val="005F00EA"/>
    <w:rsid w:val="0060035D"/>
    <w:rsid w:val="00615AAB"/>
    <w:rsid w:val="0062163E"/>
    <w:rsid w:val="00633670"/>
    <w:rsid w:val="00634127"/>
    <w:rsid w:val="00640A92"/>
    <w:rsid w:val="00694F28"/>
    <w:rsid w:val="006A17CF"/>
    <w:rsid w:val="006B5C93"/>
    <w:rsid w:val="006F204B"/>
    <w:rsid w:val="0070118B"/>
    <w:rsid w:val="00701CA0"/>
    <w:rsid w:val="007458E9"/>
    <w:rsid w:val="00746659"/>
    <w:rsid w:val="00762220"/>
    <w:rsid w:val="0077548C"/>
    <w:rsid w:val="00794F25"/>
    <w:rsid w:val="007B56C7"/>
    <w:rsid w:val="007C67AE"/>
    <w:rsid w:val="0089654C"/>
    <w:rsid w:val="0097358A"/>
    <w:rsid w:val="00981D75"/>
    <w:rsid w:val="00A53EB9"/>
    <w:rsid w:val="00A65310"/>
    <w:rsid w:val="00A74E27"/>
    <w:rsid w:val="00A91D24"/>
    <w:rsid w:val="00AD568E"/>
    <w:rsid w:val="00B25FB5"/>
    <w:rsid w:val="00B5432D"/>
    <w:rsid w:val="00BB5C0A"/>
    <w:rsid w:val="00BD0B32"/>
    <w:rsid w:val="00BF75A2"/>
    <w:rsid w:val="00C10EA1"/>
    <w:rsid w:val="00C63E65"/>
    <w:rsid w:val="00CB500F"/>
    <w:rsid w:val="00CC1571"/>
    <w:rsid w:val="00D45161"/>
    <w:rsid w:val="00E16A19"/>
    <w:rsid w:val="00E3586B"/>
    <w:rsid w:val="00E65953"/>
    <w:rsid w:val="00E67E3B"/>
    <w:rsid w:val="00EC2324"/>
    <w:rsid w:val="00ED41C7"/>
    <w:rsid w:val="00ED6092"/>
    <w:rsid w:val="00F06D1B"/>
    <w:rsid w:val="00F422B6"/>
    <w:rsid w:val="00F61925"/>
    <w:rsid w:val="00F70899"/>
    <w:rsid w:val="13016A31"/>
    <w:rsid w:val="20EE6A13"/>
    <w:rsid w:val="36E602DD"/>
    <w:rsid w:val="50CB6A87"/>
    <w:rsid w:val="60E37A9B"/>
    <w:rsid w:val="66D06120"/>
    <w:rsid w:val="6D9B07DA"/>
    <w:rsid w:val="7A3D11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3E6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981D75"/>
    <w:rPr>
      <w:sz w:val="18"/>
      <w:szCs w:val="18"/>
    </w:rPr>
  </w:style>
  <w:style w:type="character" w:customStyle="1" w:styleId="Char">
    <w:name w:val="批注框文本 Char"/>
    <w:basedOn w:val="a0"/>
    <w:link w:val="a3"/>
    <w:rsid w:val="00981D75"/>
    <w:rPr>
      <w:rFonts w:asciiTheme="minorHAnsi" w:eastAsiaTheme="minorEastAsia" w:hAnsiTheme="minorHAnsi" w:cstheme="minorBidi"/>
      <w:kern w:val="2"/>
      <w:sz w:val="18"/>
      <w:szCs w:val="18"/>
    </w:rPr>
  </w:style>
  <w:style w:type="paragraph" w:styleId="a4">
    <w:name w:val="header"/>
    <w:basedOn w:val="a"/>
    <w:link w:val="Char0"/>
    <w:rsid w:val="00F422B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F422B6"/>
    <w:rPr>
      <w:rFonts w:asciiTheme="minorHAnsi" w:eastAsiaTheme="minorEastAsia" w:hAnsiTheme="minorHAnsi" w:cstheme="minorBidi"/>
      <w:kern w:val="2"/>
      <w:sz w:val="18"/>
      <w:szCs w:val="18"/>
    </w:rPr>
  </w:style>
  <w:style w:type="paragraph" w:styleId="a5">
    <w:name w:val="footer"/>
    <w:basedOn w:val="a"/>
    <w:link w:val="Char1"/>
    <w:rsid w:val="00F422B6"/>
    <w:pPr>
      <w:tabs>
        <w:tab w:val="center" w:pos="4153"/>
        <w:tab w:val="right" w:pos="8306"/>
      </w:tabs>
      <w:snapToGrid w:val="0"/>
      <w:jc w:val="left"/>
    </w:pPr>
    <w:rPr>
      <w:sz w:val="18"/>
      <w:szCs w:val="18"/>
    </w:rPr>
  </w:style>
  <w:style w:type="character" w:customStyle="1" w:styleId="Char1">
    <w:name w:val="页脚 Char"/>
    <w:basedOn w:val="a0"/>
    <w:link w:val="a5"/>
    <w:rsid w:val="00F422B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1670892">
      <w:bodyDiv w:val="1"/>
      <w:marLeft w:val="0"/>
      <w:marRight w:val="0"/>
      <w:marTop w:val="0"/>
      <w:marBottom w:val="0"/>
      <w:divBdr>
        <w:top w:val="none" w:sz="0" w:space="0" w:color="auto"/>
        <w:left w:val="none" w:sz="0" w:space="0" w:color="auto"/>
        <w:bottom w:val="none" w:sz="0" w:space="0" w:color="auto"/>
        <w:right w:val="none" w:sz="0" w:space="0" w:color="auto"/>
      </w:divBdr>
    </w:div>
    <w:div w:id="13969189">
      <w:bodyDiv w:val="1"/>
      <w:marLeft w:val="0"/>
      <w:marRight w:val="0"/>
      <w:marTop w:val="0"/>
      <w:marBottom w:val="0"/>
      <w:divBdr>
        <w:top w:val="none" w:sz="0" w:space="0" w:color="auto"/>
        <w:left w:val="none" w:sz="0" w:space="0" w:color="auto"/>
        <w:bottom w:val="none" w:sz="0" w:space="0" w:color="auto"/>
        <w:right w:val="none" w:sz="0" w:space="0" w:color="auto"/>
      </w:divBdr>
    </w:div>
    <w:div w:id="242377365">
      <w:bodyDiv w:val="1"/>
      <w:marLeft w:val="0"/>
      <w:marRight w:val="0"/>
      <w:marTop w:val="0"/>
      <w:marBottom w:val="0"/>
      <w:divBdr>
        <w:top w:val="none" w:sz="0" w:space="0" w:color="auto"/>
        <w:left w:val="none" w:sz="0" w:space="0" w:color="auto"/>
        <w:bottom w:val="none" w:sz="0" w:space="0" w:color="auto"/>
        <w:right w:val="none" w:sz="0" w:space="0" w:color="auto"/>
      </w:divBdr>
    </w:div>
    <w:div w:id="351030609">
      <w:bodyDiv w:val="1"/>
      <w:marLeft w:val="0"/>
      <w:marRight w:val="0"/>
      <w:marTop w:val="0"/>
      <w:marBottom w:val="0"/>
      <w:divBdr>
        <w:top w:val="none" w:sz="0" w:space="0" w:color="auto"/>
        <w:left w:val="none" w:sz="0" w:space="0" w:color="auto"/>
        <w:bottom w:val="none" w:sz="0" w:space="0" w:color="auto"/>
        <w:right w:val="none" w:sz="0" w:space="0" w:color="auto"/>
      </w:divBdr>
    </w:div>
    <w:div w:id="355931989">
      <w:bodyDiv w:val="1"/>
      <w:marLeft w:val="0"/>
      <w:marRight w:val="0"/>
      <w:marTop w:val="0"/>
      <w:marBottom w:val="0"/>
      <w:divBdr>
        <w:top w:val="none" w:sz="0" w:space="0" w:color="auto"/>
        <w:left w:val="none" w:sz="0" w:space="0" w:color="auto"/>
        <w:bottom w:val="none" w:sz="0" w:space="0" w:color="auto"/>
        <w:right w:val="none" w:sz="0" w:space="0" w:color="auto"/>
      </w:divBdr>
    </w:div>
    <w:div w:id="447511429">
      <w:bodyDiv w:val="1"/>
      <w:marLeft w:val="0"/>
      <w:marRight w:val="0"/>
      <w:marTop w:val="0"/>
      <w:marBottom w:val="0"/>
      <w:divBdr>
        <w:top w:val="none" w:sz="0" w:space="0" w:color="auto"/>
        <w:left w:val="none" w:sz="0" w:space="0" w:color="auto"/>
        <w:bottom w:val="none" w:sz="0" w:space="0" w:color="auto"/>
        <w:right w:val="none" w:sz="0" w:space="0" w:color="auto"/>
      </w:divBdr>
    </w:div>
    <w:div w:id="462230897">
      <w:bodyDiv w:val="1"/>
      <w:marLeft w:val="0"/>
      <w:marRight w:val="0"/>
      <w:marTop w:val="0"/>
      <w:marBottom w:val="0"/>
      <w:divBdr>
        <w:top w:val="none" w:sz="0" w:space="0" w:color="auto"/>
        <w:left w:val="none" w:sz="0" w:space="0" w:color="auto"/>
        <w:bottom w:val="none" w:sz="0" w:space="0" w:color="auto"/>
        <w:right w:val="none" w:sz="0" w:space="0" w:color="auto"/>
      </w:divBdr>
    </w:div>
    <w:div w:id="527261818">
      <w:bodyDiv w:val="1"/>
      <w:marLeft w:val="0"/>
      <w:marRight w:val="0"/>
      <w:marTop w:val="0"/>
      <w:marBottom w:val="0"/>
      <w:divBdr>
        <w:top w:val="none" w:sz="0" w:space="0" w:color="auto"/>
        <w:left w:val="none" w:sz="0" w:space="0" w:color="auto"/>
        <w:bottom w:val="none" w:sz="0" w:space="0" w:color="auto"/>
        <w:right w:val="none" w:sz="0" w:space="0" w:color="auto"/>
      </w:divBdr>
    </w:div>
    <w:div w:id="1232958825">
      <w:bodyDiv w:val="1"/>
      <w:marLeft w:val="0"/>
      <w:marRight w:val="0"/>
      <w:marTop w:val="0"/>
      <w:marBottom w:val="0"/>
      <w:divBdr>
        <w:top w:val="none" w:sz="0" w:space="0" w:color="auto"/>
        <w:left w:val="none" w:sz="0" w:space="0" w:color="auto"/>
        <w:bottom w:val="none" w:sz="0" w:space="0" w:color="auto"/>
        <w:right w:val="none" w:sz="0" w:space="0" w:color="auto"/>
      </w:divBdr>
    </w:div>
    <w:div w:id="1500265574">
      <w:bodyDiv w:val="1"/>
      <w:marLeft w:val="0"/>
      <w:marRight w:val="0"/>
      <w:marTop w:val="0"/>
      <w:marBottom w:val="0"/>
      <w:divBdr>
        <w:top w:val="none" w:sz="0" w:space="0" w:color="auto"/>
        <w:left w:val="none" w:sz="0" w:space="0" w:color="auto"/>
        <w:bottom w:val="none" w:sz="0" w:space="0" w:color="auto"/>
        <w:right w:val="none" w:sz="0" w:space="0" w:color="auto"/>
      </w:divBdr>
    </w:div>
    <w:div w:id="1763839704">
      <w:bodyDiv w:val="1"/>
      <w:marLeft w:val="0"/>
      <w:marRight w:val="0"/>
      <w:marTop w:val="0"/>
      <w:marBottom w:val="0"/>
      <w:divBdr>
        <w:top w:val="none" w:sz="0" w:space="0" w:color="auto"/>
        <w:left w:val="none" w:sz="0" w:space="0" w:color="auto"/>
        <w:bottom w:val="none" w:sz="0" w:space="0" w:color="auto"/>
        <w:right w:val="none" w:sz="0" w:space="0" w:color="auto"/>
      </w:divBdr>
    </w:div>
    <w:div w:id="1935430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804</TotalTime>
  <Pages>14</Pages>
  <Words>1305</Words>
  <Characters>7440</Characters>
  <Application>Microsoft Office Word</Application>
  <DocSecurity>0</DocSecurity>
  <Lines>62</Lines>
  <Paragraphs>17</Paragraphs>
  <ScaleCrop>false</ScaleCrop>
  <Company/>
  <LinksUpToDate>false</LinksUpToDate>
  <CharactersWithSpaces>8728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huangzj</dc:creator>
  <cp:lastModifiedBy>Administrator</cp:lastModifiedBy>
  <cp:revision>46</cp:revision>
  <cp:lastPrinted>2018-03-28T03:24:00Z</cp:lastPrinted>
  <dcterms:created xsi:type="dcterms:W3CDTF">2014-10-29T12:08:00Z</dcterms:created>
  <dcterms:modified xsi:type="dcterms:W3CDTF">2018-04-10T09:26:00Z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