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关于开展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2019年“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我们的节日·端午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”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习俗文化活动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的情况</w:t>
      </w:r>
    </w:p>
    <w:p>
      <w:pPr>
        <w:pStyle w:val="5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根据区文明办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下达的有关文件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庆祝新中国成立70周年，渲染爱国主义的传统节日情怀；</w:t>
      </w:r>
      <w:r>
        <w:rPr>
          <w:rFonts w:hint="eastAsia" w:ascii="仿宋_GB2312" w:hAnsi="仿宋_GB2312" w:eastAsia="仿宋_GB2312" w:cs="仿宋_GB2312"/>
          <w:sz w:val="32"/>
          <w:szCs w:val="32"/>
        </w:rPr>
        <w:t>清新区市场和房产管理中心组织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职工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“我们的节日·端午”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包粽子</w:t>
      </w:r>
      <w:r>
        <w:rPr>
          <w:rFonts w:hint="eastAsia" w:ascii="仿宋_GB2312" w:hAnsi="仿宋_GB2312" w:eastAsia="仿宋_GB2312" w:cs="仿宋_GB2312"/>
          <w:sz w:val="32"/>
          <w:szCs w:val="32"/>
        </w:rPr>
        <w:t>习俗文化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主题活动。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增进大家对民族文化的认同和自豪感，继承伟大诗人屈原的爱国主义精神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5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我单位高度重视，为活动能顺利开展，认真组织策划这次端午节活动。6月5日，清新区市场和房产管理中心组织各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职工一同准备好材料在饭堂开展活动。相互学习包粽子的技巧、一起交流传统的意义，形成了文明和谐的氛围。</w:t>
      </w:r>
    </w:p>
    <w:p>
      <w:pPr>
        <w:pStyle w:val="5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在本次活动中，我单位充分利用端午节这传统节日，让大家感受节日的氛围，了解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非物质遗传文化传承的重要性，熏染</w:t>
      </w:r>
      <w:r>
        <w:rPr>
          <w:rFonts w:hint="eastAsia" w:ascii="仿宋_GB2312" w:hAnsi="仿宋_GB2312" w:eastAsia="仿宋_GB2312" w:cs="仿宋_GB2312"/>
          <w:sz w:val="32"/>
          <w:szCs w:val="32"/>
        </w:rPr>
        <w:t>伟人高洁的爱国情怀。</w:t>
      </w:r>
    </w:p>
    <w:p>
      <w:pPr>
        <w:pStyle w:val="5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ind w:firstLine="480" w:firstLineChars="150"/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rFonts w:hint="eastAsia" w:eastAsia="宋体"/>
          <w:sz w:val="32"/>
          <w:szCs w:val="32"/>
          <w:lang w:eastAsia="zh-CN"/>
        </w:rPr>
        <w:drawing>
          <wp:inline distT="0" distB="0" distL="114300" distR="114300">
            <wp:extent cx="4309110" cy="3087370"/>
            <wp:effectExtent l="0" t="0" r="15240" b="17780"/>
            <wp:docPr id="1" name="图片 1" descr="微信图片_20190610103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6101032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9110" cy="308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活动主题: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开展“我们的节日•端午”习俗文化活动</w:t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主办单位:清远市清新区市场和房产管理中心</w:t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时间:201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pStyle w:val="5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015740" cy="2910840"/>
            <wp:effectExtent l="0" t="0" r="3810" b="3810"/>
            <wp:docPr id="2" name="图片 2" descr="微信图片_20190610103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6101031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574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活动主题: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开展“我们的节日•端午”习俗文化活动</w:t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主办单位:清远市清新区市场和房产管理中心</w:t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时间:201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pStyle w:val="5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ind w:firstLine="640" w:firstLineChars="200"/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rFonts w:hint="eastAsia" w:eastAsia="宋体"/>
          <w:sz w:val="32"/>
          <w:szCs w:val="32"/>
          <w:lang w:eastAsia="zh-CN"/>
        </w:rPr>
        <w:drawing>
          <wp:inline distT="0" distB="0" distL="114300" distR="114300">
            <wp:extent cx="4062730" cy="2810510"/>
            <wp:effectExtent l="0" t="0" r="13970" b="8890"/>
            <wp:docPr id="3" name="图片 3" descr="微信图片_20190610103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06101032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2730" cy="281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活动主题: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开展“我们的节日•端午”习俗文化活动</w:t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主办单位:清远市清新区市场和房产管理中心</w:t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时间:201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5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091305" cy="2970530"/>
            <wp:effectExtent l="0" t="0" r="4445" b="1270"/>
            <wp:docPr id="4" name="图片 4" descr="微信图片_20190610103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06101032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1305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活动主题: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开展“我们的节日•端午”习俗文化活动</w:t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主办单位:清远市清新区市场和房产管理中心</w:t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时间:201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pStyle w:val="5"/>
        <w:ind w:firstLine="640" w:firstLineChars="200"/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rFonts w:hint="eastAsia" w:eastAsia="宋体"/>
          <w:sz w:val="32"/>
          <w:szCs w:val="32"/>
          <w:lang w:eastAsia="zh-CN"/>
        </w:rPr>
        <w:drawing>
          <wp:inline distT="0" distB="0" distL="114300" distR="114300">
            <wp:extent cx="4161155" cy="2971165"/>
            <wp:effectExtent l="0" t="0" r="10795" b="635"/>
            <wp:docPr id="5" name="图片 5" descr="微信图片_20190610103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906101032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1155" cy="297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firstLine="420" w:firstLineChars="200"/>
        <w:rPr>
          <w:rFonts w:hint="eastAsia"/>
        </w:rPr>
      </w:pP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活动主题: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开展“我们的节日•端午”习俗文化活动</w:t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主办单位:清远市清新区市场和房产管理中心</w:t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时间:201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  <w:sz w:val="32"/>
          <w:szCs w:val="32"/>
        </w:rPr>
      </w:pPr>
    </w:p>
    <w:p>
      <w:pPr>
        <w:pStyle w:val="5"/>
        <w:jc w:val="center"/>
        <w:rPr>
          <w:rFonts w:ascii="华文宋体" w:hAnsi="华文宋体" w:eastAsia="华文宋体"/>
          <w:sz w:val="30"/>
          <w:szCs w:val="30"/>
        </w:rPr>
      </w:pPr>
    </w:p>
    <w:p/>
    <w:p>
      <w:pPr>
        <w:pStyle w:val="5"/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清远市清新区市场和房产管理中心</w:t>
      </w:r>
    </w:p>
    <w:p>
      <w:pPr>
        <w:pStyle w:val="5"/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2019年6月10日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21E4A"/>
    <w:rsid w:val="1FB97533"/>
    <w:rsid w:val="6B0D666E"/>
    <w:rsid w:val="78721E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2019-06-10T02:19:00Z</dcterms:created>
  <dc:creator>尹美艳</dc:creator>
  <cp:lastModifiedBy>灶华</cp:lastModifiedBy>
  <dcterms:modified xsi:type="dcterms:W3CDTF">2019-06-10T03:13:26Z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